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EF6" w:rsidRDefault="00014D99" w:rsidP="009D5C6B">
      <w:pPr>
        <w:pStyle w:val="Titre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right" w:pos="30726"/>
        </w:tabs>
        <w:bidi/>
        <w:rPr>
          <w:sz w:val="24"/>
          <w:rtl/>
          <w:lang w:val="fr-CH"/>
        </w:rPr>
      </w:pPr>
      <w:r>
        <w:rPr>
          <w:sz w:val="24"/>
          <w:rtl/>
          <w:lang w:val="fr-CH"/>
        </w:rPr>
        <w:t xml:space="preserve"> </w:t>
      </w:r>
    </w:p>
    <w:p w:rsidR="00A92261" w:rsidRPr="00775599" w:rsidRDefault="005673DD" w:rsidP="004A249D">
      <w:pPr>
        <w:overflowPunct/>
        <w:autoSpaceDE/>
        <w:autoSpaceDN/>
        <w:adjustRightInd/>
        <w:spacing w:line="276" w:lineRule="auto"/>
        <w:textAlignment w:val="auto"/>
        <w:rPr>
          <w:rFonts w:asciiTheme="minorHAnsi" w:hAnsiTheme="minorHAnsi" w:cstheme="minorHAnsi"/>
        </w:rPr>
      </w:pPr>
      <w:r w:rsidRPr="00775599">
        <w:rPr>
          <w:rFonts w:asciiTheme="minorHAnsi" w:hAnsiTheme="minorHAnsi" w:cstheme="minorHAnsi"/>
          <w:b/>
        </w:rPr>
        <w:t>Date &amp; Lieu</w:t>
      </w:r>
      <w:r w:rsidRPr="00775599">
        <w:rPr>
          <w:rFonts w:asciiTheme="minorHAnsi" w:hAnsiTheme="minorHAnsi" w:cstheme="minorHAnsi"/>
        </w:rPr>
        <w:t> :</w:t>
      </w:r>
      <w:r w:rsidRPr="00775599">
        <w:rPr>
          <w:rFonts w:asciiTheme="minorHAnsi" w:hAnsiTheme="minorHAnsi" w:cstheme="minorHAnsi"/>
        </w:rPr>
        <w:tab/>
      </w:r>
      <w:r w:rsidR="00197E95">
        <w:rPr>
          <w:rFonts w:asciiTheme="minorHAnsi" w:hAnsiTheme="minorHAnsi" w:cstheme="minorHAnsi"/>
        </w:rPr>
        <w:t>Fondation ZOEIN</w:t>
      </w:r>
    </w:p>
    <w:p w:rsidR="00016F07" w:rsidRDefault="004E4557" w:rsidP="004A249D">
      <w:pPr>
        <w:pStyle w:val="Paragraphedeliste"/>
        <w:overflowPunct/>
        <w:autoSpaceDE/>
        <w:autoSpaceDN/>
        <w:adjustRightInd/>
        <w:spacing w:line="276" w:lineRule="auto"/>
        <w:ind w:firstLine="696"/>
        <w:textAlignment w:val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197E95">
        <w:rPr>
          <w:rFonts w:asciiTheme="minorHAnsi" w:hAnsiTheme="minorHAnsi" w:cstheme="minorHAnsi"/>
        </w:rPr>
        <w:t>7.12.</w:t>
      </w:r>
      <w:r w:rsidR="0098110B" w:rsidRPr="00775599">
        <w:rPr>
          <w:rFonts w:asciiTheme="minorHAnsi" w:hAnsiTheme="minorHAnsi" w:cstheme="minorHAnsi"/>
        </w:rPr>
        <w:t>2021</w:t>
      </w:r>
    </w:p>
    <w:p w:rsidR="00371164" w:rsidRDefault="00371164" w:rsidP="00371164">
      <w:pPr>
        <w:overflowPunct/>
        <w:autoSpaceDE/>
        <w:autoSpaceDN/>
        <w:adjustRightInd/>
        <w:spacing w:line="276" w:lineRule="auto"/>
        <w:textAlignment w:val="auto"/>
        <w:rPr>
          <w:rFonts w:asciiTheme="minorHAnsi" w:hAnsiTheme="minorHAnsi" w:cstheme="minorHAnsi"/>
        </w:rPr>
      </w:pPr>
    </w:p>
    <w:p w:rsidR="00371164" w:rsidRDefault="00371164" w:rsidP="00371164">
      <w:pPr>
        <w:overflowPunct/>
        <w:autoSpaceDE/>
        <w:autoSpaceDN/>
        <w:adjustRightInd/>
        <w:spacing w:line="276" w:lineRule="auto"/>
        <w:textAlignment w:val="auto"/>
        <w:rPr>
          <w:rFonts w:asciiTheme="minorHAnsi" w:hAnsiTheme="minorHAnsi" w:cstheme="minorHAnsi"/>
        </w:rPr>
      </w:pPr>
      <w:r w:rsidRPr="00371164">
        <w:rPr>
          <w:rFonts w:asciiTheme="minorHAnsi" w:hAnsiTheme="minorHAnsi" w:cstheme="minorHAnsi"/>
          <w:b/>
        </w:rPr>
        <w:t>Prise de notes</w:t>
      </w:r>
      <w:r>
        <w:rPr>
          <w:rFonts w:asciiTheme="minorHAnsi" w:hAnsiTheme="minorHAnsi" w:cstheme="minorHAnsi"/>
        </w:rPr>
        <w:t xml:space="preserve"> : Justine et Milena. </w:t>
      </w:r>
    </w:p>
    <w:p w:rsidR="00371164" w:rsidRPr="00371164" w:rsidRDefault="00371164" w:rsidP="00371164">
      <w:pPr>
        <w:overflowPunct/>
        <w:autoSpaceDE/>
        <w:autoSpaceDN/>
        <w:adjustRightInd/>
        <w:spacing w:line="276" w:lineRule="auto"/>
        <w:textAlignment w:val="auto"/>
        <w:rPr>
          <w:rFonts w:asciiTheme="minorHAnsi" w:hAnsiTheme="minorHAnsi" w:cstheme="minorHAnsi"/>
        </w:rPr>
      </w:pPr>
      <w:r w:rsidRPr="00371164">
        <w:rPr>
          <w:rFonts w:asciiTheme="minorHAnsi" w:hAnsiTheme="minorHAnsi" w:cstheme="minorHAnsi"/>
          <w:b/>
        </w:rPr>
        <w:t>Rédaction finale</w:t>
      </w:r>
      <w:r>
        <w:rPr>
          <w:rFonts w:asciiTheme="minorHAnsi" w:hAnsiTheme="minorHAnsi" w:cstheme="minorHAnsi"/>
        </w:rPr>
        <w:t> : Sabina Cervoni</w:t>
      </w:r>
    </w:p>
    <w:p w:rsidR="005673DD" w:rsidRPr="00775599" w:rsidRDefault="00121616">
      <w:pPr>
        <w:pStyle w:val="Titre1"/>
        <w:widowControl/>
        <w:tabs>
          <w:tab w:val="left" w:pos="1985"/>
        </w:tabs>
        <w:rPr>
          <w:rFonts w:asciiTheme="minorHAnsi" w:hAnsiTheme="minorHAnsi" w:cstheme="minorHAnsi"/>
          <w:b w:val="0"/>
          <w:bCs/>
        </w:rPr>
      </w:pPr>
      <w:r w:rsidRPr="00775599">
        <w:rPr>
          <w:rFonts w:asciiTheme="minorHAnsi" w:hAnsiTheme="minorHAnsi" w:cstheme="minorHAnsi"/>
          <w:b w:val="0"/>
          <w:bCs/>
        </w:rPr>
        <w:t xml:space="preserve"> </w:t>
      </w:r>
      <w:r w:rsidR="00D81A0A" w:rsidRPr="00775599">
        <w:rPr>
          <w:rFonts w:asciiTheme="minorHAnsi" w:hAnsiTheme="minorHAnsi" w:cstheme="minorHAnsi"/>
          <w:b w:val="0"/>
          <w:bCs/>
        </w:rPr>
        <w:t xml:space="preserve"> </w:t>
      </w:r>
    </w:p>
    <w:p w:rsidR="004A249D" w:rsidRPr="00775599" w:rsidRDefault="004A249D" w:rsidP="004A249D">
      <w:pPr>
        <w:overflowPunct/>
        <w:autoSpaceDE/>
        <w:autoSpaceDN/>
        <w:adjustRightInd/>
        <w:spacing w:line="276" w:lineRule="auto"/>
        <w:textAlignment w:val="auto"/>
        <w:rPr>
          <w:rFonts w:asciiTheme="minorHAnsi" w:hAnsiTheme="minorHAnsi" w:cstheme="minorHAnsi"/>
        </w:rPr>
      </w:pPr>
      <w:r w:rsidRPr="00775599">
        <w:rPr>
          <w:rFonts w:asciiTheme="minorHAnsi" w:hAnsiTheme="minorHAnsi" w:cstheme="minorHAnsi"/>
          <w:b/>
        </w:rPr>
        <w:t xml:space="preserve">Participants </w:t>
      </w:r>
      <w:r w:rsidRPr="00775599">
        <w:rPr>
          <w:rFonts w:asciiTheme="minorHAnsi" w:hAnsiTheme="minorHAnsi" w:cstheme="minorHAnsi"/>
        </w:rPr>
        <w:t>:</w:t>
      </w:r>
      <w:r w:rsidR="005673DD" w:rsidRPr="00775599">
        <w:rPr>
          <w:rFonts w:asciiTheme="minorHAnsi" w:hAnsiTheme="minorHAnsi" w:cstheme="minorHAnsi"/>
        </w:rPr>
        <w:tab/>
      </w:r>
    </w:p>
    <w:p w:rsidR="004A249D" w:rsidRPr="00775599" w:rsidRDefault="004A249D" w:rsidP="00C86A00">
      <w:pPr>
        <w:pStyle w:val="Paragraphedeliste"/>
        <w:numPr>
          <w:ilvl w:val="0"/>
          <w:numId w:val="2"/>
        </w:numPr>
        <w:overflowPunct/>
        <w:autoSpaceDE/>
        <w:autoSpaceDN/>
        <w:adjustRightInd/>
        <w:spacing w:line="276" w:lineRule="auto"/>
        <w:textAlignment w:val="auto"/>
        <w:rPr>
          <w:rFonts w:asciiTheme="minorHAnsi" w:hAnsiTheme="minorHAnsi" w:cstheme="minorHAnsi"/>
        </w:rPr>
      </w:pPr>
      <w:r w:rsidRPr="00775599">
        <w:rPr>
          <w:rFonts w:asciiTheme="minorHAnsi" w:hAnsiTheme="minorHAnsi" w:cstheme="minorHAnsi"/>
          <w:b/>
        </w:rPr>
        <w:t>Réalise</w:t>
      </w:r>
      <w:r w:rsidRPr="00775599">
        <w:rPr>
          <w:rFonts w:asciiTheme="minorHAnsi" w:hAnsiTheme="minorHAnsi" w:cstheme="minorHAnsi"/>
        </w:rPr>
        <w:t xml:space="preserve"> : Christophe Dunand</w:t>
      </w:r>
      <w:r w:rsidR="009A6CB4" w:rsidRPr="00775599">
        <w:rPr>
          <w:rFonts w:asciiTheme="minorHAnsi" w:hAnsiTheme="minorHAnsi" w:cstheme="minorHAnsi"/>
        </w:rPr>
        <w:t xml:space="preserve"> </w:t>
      </w:r>
    </w:p>
    <w:p w:rsidR="004A249D" w:rsidRPr="00775599" w:rsidRDefault="004A249D" w:rsidP="00C86A00">
      <w:pPr>
        <w:pStyle w:val="Paragraphedeliste"/>
        <w:numPr>
          <w:ilvl w:val="0"/>
          <w:numId w:val="2"/>
        </w:numPr>
        <w:overflowPunct/>
        <w:autoSpaceDE/>
        <w:autoSpaceDN/>
        <w:adjustRightInd/>
        <w:spacing w:line="276" w:lineRule="auto"/>
        <w:textAlignment w:val="auto"/>
        <w:rPr>
          <w:rFonts w:asciiTheme="minorHAnsi" w:hAnsiTheme="minorHAnsi" w:cstheme="minorHAnsi"/>
        </w:rPr>
      </w:pPr>
      <w:r w:rsidRPr="00775599">
        <w:rPr>
          <w:rFonts w:asciiTheme="minorHAnsi" w:hAnsiTheme="minorHAnsi" w:cstheme="minorHAnsi"/>
          <w:b/>
        </w:rPr>
        <w:t xml:space="preserve">Fondation </w:t>
      </w:r>
      <w:proofErr w:type="spellStart"/>
      <w:r w:rsidRPr="00775599">
        <w:rPr>
          <w:rFonts w:asciiTheme="minorHAnsi" w:hAnsiTheme="minorHAnsi" w:cstheme="minorHAnsi"/>
          <w:b/>
        </w:rPr>
        <w:t>Zoein</w:t>
      </w:r>
      <w:proofErr w:type="spellEnd"/>
      <w:r w:rsidRPr="00775599">
        <w:rPr>
          <w:rFonts w:asciiTheme="minorHAnsi" w:hAnsiTheme="minorHAnsi" w:cstheme="minorHAnsi"/>
        </w:rPr>
        <w:t xml:space="preserve"> : /Thomas Polikar/Justine Grandjean</w:t>
      </w:r>
      <w:r w:rsidR="0074482E">
        <w:rPr>
          <w:rFonts w:asciiTheme="minorHAnsi" w:hAnsiTheme="minorHAnsi" w:cstheme="minorHAnsi"/>
        </w:rPr>
        <w:t>/Sophie Swaton</w:t>
      </w:r>
    </w:p>
    <w:p w:rsidR="00D40F37" w:rsidRDefault="004A249D" w:rsidP="00D609DB">
      <w:pPr>
        <w:pStyle w:val="Paragraphedeliste"/>
        <w:numPr>
          <w:ilvl w:val="0"/>
          <w:numId w:val="2"/>
        </w:numPr>
        <w:overflowPunct/>
        <w:autoSpaceDE/>
        <w:autoSpaceDN/>
        <w:adjustRightInd/>
        <w:spacing w:line="276" w:lineRule="auto"/>
        <w:textAlignment w:val="auto"/>
        <w:rPr>
          <w:rFonts w:asciiTheme="minorHAnsi" w:hAnsiTheme="minorHAnsi" w:cstheme="minorHAnsi"/>
        </w:rPr>
      </w:pPr>
      <w:r w:rsidRPr="00D40F37">
        <w:rPr>
          <w:rFonts w:asciiTheme="minorHAnsi" w:hAnsiTheme="minorHAnsi" w:cstheme="minorHAnsi"/>
          <w:b/>
        </w:rPr>
        <w:t xml:space="preserve">OAIS </w:t>
      </w:r>
      <w:r w:rsidRPr="00D40F37">
        <w:rPr>
          <w:rFonts w:asciiTheme="minorHAnsi" w:hAnsiTheme="minorHAnsi" w:cstheme="minorHAnsi"/>
        </w:rPr>
        <w:t xml:space="preserve">(DCS) : Vincent Delorme </w:t>
      </w:r>
    </w:p>
    <w:p w:rsidR="004A249D" w:rsidRPr="00D40F37" w:rsidRDefault="004A249D" w:rsidP="00D609DB">
      <w:pPr>
        <w:pStyle w:val="Paragraphedeliste"/>
        <w:numPr>
          <w:ilvl w:val="0"/>
          <w:numId w:val="2"/>
        </w:numPr>
        <w:overflowPunct/>
        <w:autoSpaceDE/>
        <w:autoSpaceDN/>
        <w:adjustRightInd/>
        <w:spacing w:line="276" w:lineRule="auto"/>
        <w:textAlignment w:val="auto"/>
        <w:rPr>
          <w:rFonts w:asciiTheme="minorHAnsi" w:hAnsiTheme="minorHAnsi" w:cstheme="minorHAnsi"/>
        </w:rPr>
      </w:pPr>
      <w:r w:rsidRPr="00D40F37">
        <w:rPr>
          <w:rFonts w:asciiTheme="minorHAnsi" w:hAnsiTheme="minorHAnsi" w:cstheme="minorHAnsi"/>
          <w:b/>
        </w:rPr>
        <w:t>Après-GE</w:t>
      </w:r>
      <w:r w:rsidRPr="00D40F37">
        <w:rPr>
          <w:rFonts w:asciiTheme="minorHAnsi" w:hAnsiTheme="minorHAnsi" w:cstheme="minorHAnsi"/>
        </w:rPr>
        <w:t xml:space="preserve"> : Caroline Piffaretti </w:t>
      </w:r>
    </w:p>
    <w:p w:rsidR="004A249D" w:rsidRPr="00775599" w:rsidRDefault="004A249D" w:rsidP="00C86A00">
      <w:pPr>
        <w:pStyle w:val="Paragraphedeliste"/>
        <w:numPr>
          <w:ilvl w:val="0"/>
          <w:numId w:val="2"/>
        </w:numPr>
        <w:overflowPunct/>
        <w:autoSpaceDE/>
        <w:autoSpaceDN/>
        <w:adjustRightInd/>
        <w:spacing w:line="276" w:lineRule="auto"/>
        <w:textAlignment w:val="auto"/>
        <w:rPr>
          <w:rFonts w:asciiTheme="minorHAnsi" w:hAnsiTheme="minorHAnsi" w:cstheme="minorHAnsi"/>
        </w:rPr>
      </w:pPr>
      <w:r w:rsidRPr="00775599">
        <w:rPr>
          <w:rFonts w:asciiTheme="minorHAnsi" w:hAnsiTheme="minorHAnsi" w:cstheme="minorHAnsi"/>
          <w:b/>
        </w:rPr>
        <w:t>ATD QM</w:t>
      </w:r>
      <w:r w:rsidRPr="00775599">
        <w:rPr>
          <w:rFonts w:asciiTheme="minorHAnsi" w:hAnsiTheme="minorHAnsi" w:cstheme="minorHAnsi"/>
        </w:rPr>
        <w:t xml:space="preserve"> - Suisse : Emmanuel Reynaud</w:t>
      </w:r>
    </w:p>
    <w:p w:rsidR="004E4557" w:rsidRPr="00775599" w:rsidRDefault="004A249D" w:rsidP="00D40F37">
      <w:pPr>
        <w:pStyle w:val="Paragraphedeliste"/>
        <w:numPr>
          <w:ilvl w:val="0"/>
          <w:numId w:val="2"/>
        </w:numPr>
        <w:overflowPunct/>
        <w:autoSpaceDE/>
        <w:autoSpaceDN/>
        <w:adjustRightInd/>
        <w:spacing w:line="276" w:lineRule="auto"/>
        <w:textAlignment w:val="auto"/>
        <w:rPr>
          <w:rFonts w:asciiTheme="minorHAnsi" w:hAnsiTheme="minorHAnsi" w:cstheme="minorHAnsi"/>
        </w:rPr>
      </w:pPr>
      <w:r w:rsidRPr="00775599">
        <w:rPr>
          <w:rFonts w:asciiTheme="minorHAnsi" w:hAnsiTheme="minorHAnsi" w:cstheme="minorHAnsi"/>
          <w:b/>
        </w:rPr>
        <w:t>OCE</w:t>
      </w:r>
      <w:r w:rsidRPr="00775599">
        <w:rPr>
          <w:rFonts w:asciiTheme="minorHAnsi" w:hAnsiTheme="minorHAnsi" w:cstheme="minorHAnsi"/>
        </w:rPr>
        <w:t xml:space="preserve"> : Philippe De Castro</w:t>
      </w:r>
    </w:p>
    <w:p w:rsidR="0098110B" w:rsidRPr="00A56389" w:rsidRDefault="004A249D" w:rsidP="00C86A00">
      <w:pPr>
        <w:pStyle w:val="Paragraphedeliste"/>
        <w:numPr>
          <w:ilvl w:val="0"/>
          <w:numId w:val="2"/>
        </w:numPr>
        <w:overflowPunct/>
        <w:autoSpaceDE/>
        <w:autoSpaceDN/>
        <w:adjustRightInd/>
        <w:spacing w:after="240" w:line="276" w:lineRule="auto"/>
        <w:textAlignment w:val="auto"/>
        <w:rPr>
          <w:rFonts w:asciiTheme="minorHAnsi" w:hAnsiTheme="minorHAnsi" w:cstheme="minorHAnsi"/>
        </w:rPr>
      </w:pPr>
      <w:r w:rsidRPr="00775599">
        <w:rPr>
          <w:rFonts w:asciiTheme="minorHAnsi" w:hAnsiTheme="minorHAnsi" w:cstheme="minorHAnsi"/>
          <w:b/>
        </w:rPr>
        <w:t>Hospice général</w:t>
      </w:r>
      <w:r w:rsidRPr="00775599">
        <w:rPr>
          <w:rFonts w:asciiTheme="minorHAnsi" w:hAnsiTheme="minorHAnsi" w:cstheme="minorHAnsi"/>
        </w:rPr>
        <w:t xml:space="preserve"> : </w:t>
      </w:r>
      <w:r w:rsidR="004E4557" w:rsidRPr="004E4557">
        <w:rPr>
          <w:rFonts w:asciiTheme="minorHAnsi" w:hAnsiTheme="minorHAnsi" w:cstheme="minorHAnsi"/>
        </w:rPr>
        <w:t xml:space="preserve">Marielle Chapon (facilitateur </w:t>
      </w:r>
      <w:r w:rsidR="004E4557" w:rsidRPr="003475A8">
        <w:rPr>
          <w:rFonts w:asciiTheme="minorHAnsi" w:hAnsiTheme="minorHAnsi" w:cstheme="minorHAnsi"/>
        </w:rPr>
        <w:t>groupe</w:t>
      </w:r>
      <w:r w:rsidR="004E4557" w:rsidRPr="004E4557">
        <w:rPr>
          <w:rFonts w:asciiTheme="minorHAnsi" w:hAnsiTheme="minorHAnsi" w:cstheme="minorHAnsi"/>
        </w:rPr>
        <w:t>)</w:t>
      </w:r>
      <w:r w:rsidR="00371164">
        <w:rPr>
          <w:rFonts w:asciiTheme="minorHAnsi" w:hAnsiTheme="minorHAnsi" w:cstheme="minorHAnsi"/>
        </w:rPr>
        <w:t xml:space="preserve"> ; </w:t>
      </w:r>
      <w:r w:rsidR="00A55B49" w:rsidRPr="004E4557">
        <w:rPr>
          <w:rFonts w:asciiTheme="minorHAnsi" w:hAnsiTheme="minorHAnsi" w:cstheme="minorHAnsi"/>
        </w:rPr>
        <w:t>Sabina Cervoni</w:t>
      </w:r>
      <w:r w:rsidR="00371164">
        <w:rPr>
          <w:rFonts w:asciiTheme="minorHAnsi" w:hAnsiTheme="minorHAnsi" w:cstheme="minorHAnsi"/>
        </w:rPr>
        <w:t xml:space="preserve"> et Milena Sergi (nouvelle cheffe de projet)</w:t>
      </w:r>
    </w:p>
    <w:p w:rsidR="004E4557" w:rsidRPr="004E4557" w:rsidRDefault="005673DD" w:rsidP="004E4557">
      <w:pPr>
        <w:overflowPunct/>
        <w:autoSpaceDE/>
        <w:autoSpaceDN/>
        <w:adjustRightInd/>
        <w:spacing w:line="276" w:lineRule="auto"/>
        <w:textAlignment w:val="auto"/>
        <w:rPr>
          <w:rFonts w:asciiTheme="minorHAnsi" w:hAnsiTheme="minorHAnsi" w:cstheme="minorHAnsi"/>
        </w:rPr>
      </w:pPr>
      <w:r w:rsidRPr="004E4557">
        <w:rPr>
          <w:rFonts w:asciiTheme="minorHAnsi" w:hAnsiTheme="minorHAnsi" w:cstheme="minorHAnsi"/>
          <w:b/>
        </w:rPr>
        <w:t>Excusé</w:t>
      </w:r>
      <w:r w:rsidR="00C01218" w:rsidRPr="004E4557">
        <w:rPr>
          <w:rFonts w:asciiTheme="minorHAnsi" w:hAnsiTheme="minorHAnsi" w:cstheme="minorHAnsi"/>
          <w:b/>
        </w:rPr>
        <w:t>(s)</w:t>
      </w:r>
      <w:r w:rsidR="00323DB5" w:rsidRPr="004E4557">
        <w:rPr>
          <w:rFonts w:asciiTheme="minorHAnsi" w:hAnsiTheme="minorHAnsi" w:cstheme="minorHAnsi"/>
          <w:b/>
        </w:rPr>
        <w:t xml:space="preserve"> </w:t>
      </w:r>
      <w:r w:rsidRPr="004E4557">
        <w:rPr>
          <w:rFonts w:asciiTheme="minorHAnsi" w:hAnsiTheme="minorHAnsi" w:cstheme="minorHAnsi"/>
          <w:b/>
        </w:rPr>
        <w:t>:</w:t>
      </w:r>
      <w:r w:rsidR="00A059FE" w:rsidRPr="004E4557">
        <w:rPr>
          <w:rFonts w:asciiTheme="minorHAnsi" w:hAnsiTheme="minorHAnsi" w:cstheme="minorHAnsi"/>
        </w:rPr>
        <w:t xml:space="preserve"> </w:t>
      </w:r>
      <w:r w:rsidR="004E4557" w:rsidRPr="004E4557">
        <w:rPr>
          <w:rFonts w:asciiTheme="minorHAnsi" w:hAnsiTheme="minorHAnsi" w:cstheme="minorHAnsi"/>
        </w:rPr>
        <w:t xml:space="preserve">Jean-Marc </w:t>
      </w:r>
      <w:proofErr w:type="spellStart"/>
      <w:r w:rsidR="004E4557" w:rsidRPr="004E4557">
        <w:rPr>
          <w:rFonts w:asciiTheme="minorHAnsi" w:hAnsiTheme="minorHAnsi" w:cstheme="minorHAnsi"/>
        </w:rPr>
        <w:t>Solai</w:t>
      </w:r>
      <w:proofErr w:type="spellEnd"/>
      <w:r w:rsidR="004E4557" w:rsidRPr="004E4557">
        <w:rPr>
          <w:rFonts w:asciiTheme="minorHAnsi" w:hAnsiTheme="minorHAnsi" w:cstheme="minorHAnsi"/>
        </w:rPr>
        <w:t xml:space="preserve"> </w:t>
      </w:r>
      <w:r w:rsidR="004E4557">
        <w:rPr>
          <w:rFonts w:asciiTheme="minorHAnsi" w:hAnsiTheme="minorHAnsi" w:cstheme="minorHAnsi"/>
        </w:rPr>
        <w:t>;</w:t>
      </w:r>
      <w:r w:rsidR="0074482E" w:rsidRPr="0074482E">
        <w:rPr>
          <w:rFonts w:asciiTheme="minorHAnsi" w:hAnsiTheme="minorHAnsi" w:cstheme="minorHAnsi"/>
        </w:rPr>
        <w:t xml:space="preserve"> </w:t>
      </w:r>
      <w:r w:rsidR="0074482E" w:rsidRPr="00775599">
        <w:rPr>
          <w:rFonts w:asciiTheme="minorHAnsi" w:hAnsiTheme="minorHAnsi" w:cstheme="minorHAnsi"/>
        </w:rPr>
        <w:t>Denis Waechter</w:t>
      </w:r>
      <w:r w:rsidR="00197E95">
        <w:rPr>
          <w:rFonts w:asciiTheme="minorHAnsi" w:hAnsiTheme="minorHAnsi" w:cstheme="minorHAnsi"/>
        </w:rPr>
        <w:t> ;</w:t>
      </w:r>
      <w:r w:rsidR="00197E95" w:rsidRPr="00197E95">
        <w:rPr>
          <w:rFonts w:asciiTheme="minorHAnsi" w:hAnsiTheme="minorHAnsi" w:cstheme="minorHAnsi"/>
        </w:rPr>
        <w:t xml:space="preserve"> </w:t>
      </w:r>
      <w:r w:rsidR="00197E95">
        <w:rPr>
          <w:rFonts w:asciiTheme="minorHAnsi" w:hAnsiTheme="minorHAnsi" w:cstheme="minorHAnsi"/>
        </w:rPr>
        <w:t xml:space="preserve">Laure </w:t>
      </w:r>
      <w:proofErr w:type="spellStart"/>
      <w:r w:rsidR="00197E95">
        <w:rPr>
          <w:rFonts w:asciiTheme="minorHAnsi" w:hAnsiTheme="minorHAnsi" w:cstheme="minorHAnsi"/>
        </w:rPr>
        <w:t>Delieutraz</w:t>
      </w:r>
      <w:proofErr w:type="spellEnd"/>
      <w:r w:rsidR="00197E95">
        <w:rPr>
          <w:rFonts w:asciiTheme="minorHAnsi" w:hAnsiTheme="minorHAnsi" w:cstheme="minorHAnsi"/>
        </w:rPr>
        <w:t> ;</w:t>
      </w:r>
      <w:r w:rsidR="00371164">
        <w:rPr>
          <w:rFonts w:asciiTheme="minorHAnsi" w:hAnsiTheme="minorHAnsi" w:cstheme="minorHAnsi"/>
        </w:rPr>
        <w:t xml:space="preserve"> Philippe de Castro ; Cecile Catalano ; Sandra Villena ; Stephanie Baron-LEVRAT </w:t>
      </w:r>
    </w:p>
    <w:p w:rsidR="00A56389" w:rsidRDefault="00A56389" w:rsidP="00A56389">
      <w:pPr>
        <w:pBdr>
          <w:bottom w:val="single" w:sz="4" w:space="1" w:color="auto"/>
        </w:pBdr>
        <w:spacing w:after="240"/>
        <w:rPr>
          <w:rFonts w:asciiTheme="minorHAnsi" w:hAnsiTheme="minorHAnsi" w:cstheme="minorHAnsi"/>
        </w:rPr>
      </w:pPr>
    </w:p>
    <w:p w:rsidR="00A31204" w:rsidRDefault="00787A0D" w:rsidP="00A31204">
      <w:pPr>
        <w:spacing w:after="240"/>
        <w:rPr>
          <w:rFonts w:asciiTheme="minorHAnsi" w:hAnsiTheme="minorHAnsi" w:cstheme="minorHAnsi"/>
          <w:b/>
        </w:rPr>
      </w:pPr>
      <w:r w:rsidRPr="00787A0D">
        <w:rPr>
          <w:rFonts w:asciiTheme="minorHAnsi" w:hAnsiTheme="minorHAnsi" w:cstheme="minorHAnsi"/>
          <w:b/>
        </w:rPr>
        <w:t xml:space="preserve">But de la séance : </w:t>
      </w:r>
    </w:p>
    <w:p w:rsidR="00A31204" w:rsidRPr="00A31204" w:rsidRDefault="00A31204" w:rsidP="00A31204">
      <w:pPr>
        <w:pStyle w:val="Paragraphedeliste"/>
        <w:numPr>
          <w:ilvl w:val="0"/>
          <w:numId w:val="14"/>
        </w:numPr>
        <w:spacing w:after="240"/>
        <w:rPr>
          <w:rFonts w:asciiTheme="minorHAnsi" w:hAnsiTheme="minorHAnsi" w:cstheme="minorHAnsi"/>
          <w:b/>
        </w:rPr>
      </w:pPr>
      <w:r w:rsidRPr="00A31204">
        <w:rPr>
          <w:rFonts w:asciiTheme="minorHAnsi" w:hAnsiTheme="minorHAnsi" w:cstheme="minorHAnsi"/>
        </w:rPr>
        <w:t>gouvernance du groupe &amp; fonctionnement</w:t>
      </w:r>
    </w:p>
    <w:p w:rsidR="00A31204" w:rsidRDefault="00A31204" w:rsidP="00A31204">
      <w:pPr>
        <w:pStyle w:val="Paragraphedeliste"/>
        <w:numPr>
          <w:ilvl w:val="0"/>
          <w:numId w:val="14"/>
        </w:numPr>
        <w:overflowPunct/>
        <w:autoSpaceDE/>
        <w:autoSpaceDN/>
        <w:adjustRightInd/>
        <w:spacing w:line="276" w:lineRule="auto"/>
        <w:textAlignment w:val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document présentation projet RTE et recherche de fonds.</w:t>
      </w:r>
    </w:p>
    <w:p w:rsidR="00A31204" w:rsidRPr="00A31204" w:rsidRDefault="00A31204" w:rsidP="00A31204">
      <w:pPr>
        <w:pStyle w:val="Paragraphedeliste"/>
        <w:overflowPunct/>
        <w:autoSpaceDE/>
        <w:autoSpaceDN/>
        <w:adjustRightInd/>
        <w:spacing w:line="276" w:lineRule="auto"/>
        <w:ind w:left="1080"/>
        <w:textAlignment w:val="auto"/>
        <w:rPr>
          <w:rFonts w:asciiTheme="minorHAnsi" w:hAnsiTheme="minorHAnsi" w:cstheme="minorHAnsi"/>
        </w:rPr>
      </w:pPr>
    </w:p>
    <w:p w:rsidR="00A56389" w:rsidRDefault="00A56389" w:rsidP="00A56389">
      <w:pPr>
        <w:overflowPunct/>
        <w:autoSpaceDE/>
        <w:autoSpaceDN/>
        <w:adjustRightInd/>
        <w:spacing w:line="276" w:lineRule="auto"/>
        <w:ind w:left="720"/>
        <w:textAlignment w:val="auto"/>
        <w:rPr>
          <w:rFonts w:asciiTheme="minorHAnsi" w:hAnsiTheme="minorHAnsi" w:cstheme="minorHAnsi"/>
        </w:rPr>
      </w:pPr>
      <w:r w:rsidRPr="00A56389">
        <w:rPr>
          <w:rFonts w:asciiTheme="minorHAnsi" w:hAnsiTheme="minorHAnsi" w:cstheme="minorHAnsi"/>
          <w:b/>
        </w:rPr>
        <w:t>Objectifs </w:t>
      </w:r>
      <w:r w:rsidRPr="00A56389">
        <w:rPr>
          <w:rFonts w:asciiTheme="minorHAnsi" w:hAnsiTheme="minorHAnsi" w:cstheme="minorHAnsi"/>
        </w:rPr>
        <w:t xml:space="preserve">: </w:t>
      </w:r>
      <w:r w:rsidR="00A31204">
        <w:rPr>
          <w:rFonts w:asciiTheme="minorHAnsi" w:hAnsiTheme="minorHAnsi" w:cstheme="minorHAnsi"/>
        </w:rPr>
        <w:t>rendre les travaux réalisés en petits groupes sur les thèmes : gouvernance, évènement présentation GT RTE et document présentation RTE.</w:t>
      </w:r>
    </w:p>
    <w:p w:rsidR="00A31204" w:rsidRPr="00A56389" w:rsidRDefault="00A31204" w:rsidP="00A56389">
      <w:pPr>
        <w:overflowPunct/>
        <w:autoSpaceDE/>
        <w:autoSpaceDN/>
        <w:adjustRightInd/>
        <w:spacing w:line="276" w:lineRule="auto"/>
        <w:ind w:left="720"/>
        <w:textAlignment w:val="auto"/>
        <w:rPr>
          <w:rFonts w:asciiTheme="minorHAnsi" w:hAnsiTheme="minorHAnsi" w:cstheme="minorHAnsi"/>
        </w:rPr>
      </w:pPr>
    </w:p>
    <w:p w:rsidR="00A56389" w:rsidRPr="00A56389" w:rsidRDefault="00A56389" w:rsidP="00A56389">
      <w:pPr>
        <w:overflowPunct/>
        <w:autoSpaceDE/>
        <w:autoSpaceDN/>
        <w:adjustRightInd/>
        <w:spacing w:line="276" w:lineRule="auto"/>
        <w:ind w:left="720"/>
        <w:textAlignment w:val="auto"/>
        <w:rPr>
          <w:rFonts w:asciiTheme="minorHAnsi" w:hAnsiTheme="minorHAnsi" w:cstheme="minorHAnsi"/>
        </w:rPr>
      </w:pPr>
      <w:r w:rsidRPr="00A56389">
        <w:rPr>
          <w:rFonts w:asciiTheme="minorHAnsi" w:hAnsiTheme="minorHAnsi" w:cstheme="minorHAnsi"/>
          <w:b/>
        </w:rPr>
        <w:t>Modalité</w:t>
      </w:r>
      <w:r w:rsidRPr="00A56389">
        <w:rPr>
          <w:rFonts w:asciiTheme="minorHAnsi" w:hAnsiTheme="minorHAnsi" w:cstheme="minorHAnsi"/>
        </w:rPr>
        <w:t> : atelier</w:t>
      </w:r>
      <w:r>
        <w:rPr>
          <w:rFonts w:asciiTheme="minorHAnsi" w:hAnsiTheme="minorHAnsi" w:cstheme="minorHAnsi"/>
        </w:rPr>
        <w:t>s (petits groupes, plénière).</w:t>
      </w:r>
    </w:p>
    <w:p w:rsidR="00787A0D" w:rsidRPr="003475A8" w:rsidRDefault="00787A0D" w:rsidP="00C60C59">
      <w:pPr>
        <w:tabs>
          <w:tab w:val="left" w:pos="1985"/>
          <w:tab w:val="left" w:pos="2694"/>
        </w:tabs>
        <w:rPr>
          <w:rFonts w:asciiTheme="minorHAnsi" w:hAnsiTheme="minorHAnsi" w:cstheme="minorHAnsi"/>
        </w:rPr>
      </w:pPr>
    </w:p>
    <w:p w:rsidR="00052220" w:rsidRPr="003475A8" w:rsidRDefault="00052220" w:rsidP="00A56389">
      <w:pPr>
        <w:tabs>
          <w:tab w:val="left" w:pos="1985"/>
          <w:tab w:val="left" w:pos="2694"/>
        </w:tabs>
        <w:rPr>
          <w:rFonts w:asciiTheme="minorHAnsi" w:hAnsiTheme="minorHAnsi" w:cstheme="minorHAnsi"/>
          <w:b/>
        </w:rPr>
      </w:pPr>
    </w:p>
    <w:tbl>
      <w:tblPr>
        <w:tblStyle w:val="Listeclaire-Accent4"/>
        <w:tblW w:w="4939" w:type="pct"/>
        <w:tblLayout w:type="fixed"/>
        <w:tblLook w:val="0000" w:firstRow="0" w:lastRow="0" w:firstColumn="0" w:lastColumn="0" w:noHBand="0" w:noVBand="0"/>
      </w:tblPr>
      <w:tblGrid>
        <w:gridCol w:w="521"/>
        <w:gridCol w:w="2020"/>
        <w:gridCol w:w="8081"/>
      </w:tblGrid>
      <w:tr w:rsidR="002B4A07" w:rsidRPr="003475A8" w:rsidTr="00FB50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" w:type="pct"/>
          </w:tcPr>
          <w:p w:rsidR="002B4A07" w:rsidRPr="003475A8" w:rsidRDefault="002B4A07" w:rsidP="00F620C9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  <w:r w:rsidRPr="003475A8">
              <w:rPr>
                <w:rFonts w:asciiTheme="minorHAnsi" w:hAnsiTheme="minorHAnsi" w:cstheme="minorHAnsi"/>
                <w:b/>
                <w:bCs/>
              </w:rPr>
              <w:t>N°</w:t>
            </w:r>
          </w:p>
        </w:tc>
        <w:tc>
          <w:tcPr>
            <w:tcW w:w="951" w:type="pct"/>
          </w:tcPr>
          <w:p w:rsidR="002B4A07" w:rsidRPr="003475A8" w:rsidRDefault="002B4A07" w:rsidP="00F620C9">
            <w:pPr>
              <w:pStyle w:val="Corpsdetexte21"/>
              <w:widowControl/>
              <w:spacing w:before="100" w:beforeAutospacing="1" w:after="100" w:afterAutospacing="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  <w:r w:rsidRPr="003475A8">
              <w:rPr>
                <w:rFonts w:asciiTheme="minorHAnsi" w:hAnsiTheme="minorHAnsi" w:cstheme="minorHAnsi"/>
                <w:bCs/>
              </w:rPr>
              <w:t>Thèmes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04" w:type="pct"/>
          </w:tcPr>
          <w:p w:rsidR="002B4A07" w:rsidRPr="003475A8" w:rsidRDefault="002B4A07" w:rsidP="005123E1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  <w:bookmarkStart w:id="0" w:name="OLE_LINK1"/>
            <w:bookmarkStart w:id="1" w:name="OLE_LINK2"/>
            <w:r w:rsidRPr="003475A8">
              <w:rPr>
                <w:rFonts w:asciiTheme="minorHAnsi" w:hAnsiTheme="minorHAnsi" w:cstheme="minorHAnsi"/>
                <w:b/>
              </w:rPr>
              <w:t>Descriptions / Solutions / Décisions</w:t>
            </w:r>
            <w:bookmarkEnd w:id="0"/>
            <w:bookmarkEnd w:id="1"/>
          </w:p>
        </w:tc>
      </w:tr>
      <w:tr w:rsidR="002B4A07" w:rsidRPr="00E63AA2" w:rsidTr="00FB50A8">
        <w:trPr>
          <w:trHeight w:val="5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" w:type="pct"/>
            <w:vAlign w:val="center"/>
          </w:tcPr>
          <w:p w:rsidR="002B4A07" w:rsidRPr="00E63AA2" w:rsidRDefault="002B4A07" w:rsidP="00462286">
            <w:pPr>
              <w:spacing w:before="100" w:beforeAutospacing="1" w:after="100" w:afterAutospacing="1"/>
              <w:rPr>
                <w:rFonts w:asciiTheme="minorHAnsi" w:hAnsiTheme="minorHAnsi" w:cstheme="minorHAnsi"/>
                <w:szCs w:val="22"/>
                <w:lang w:val="fr-CH"/>
              </w:rPr>
            </w:pPr>
            <w:r w:rsidRPr="00E63AA2">
              <w:rPr>
                <w:rFonts w:asciiTheme="minorHAnsi" w:hAnsiTheme="minorHAnsi" w:cstheme="minorHAnsi"/>
                <w:szCs w:val="22"/>
                <w:lang w:val="fr-CH"/>
              </w:rPr>
              <w:t>1</w:t>
            </w:r>
          </w:p>
        </w:tc>
        <w:tc>
          <w:tcPr>
            <w:tcW w:w="951" w:type="pct"/>
            <w:vAlign w:val="center"/>
          </w:tcPr>
          <w:p w:rsidR="002B4A07" w:rsidRDefault="002B4A07" w:rsidP="00B07C8E">
            <w:pPr>
              <w:pStyle w:val="Paragraphedeliste"/>
              <w:tabs>
                <w:tab w:val="left" w:pos="61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2"/>
                <w:lang w:val="fr-CH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val="fr-CH"/>
              </w:rPr>
              <w:t>Evénement 2022 pour présenter le GT RTE.</w:t>
            </w:r>
          </w:p>
          <w:p w:rsidR="002B4A07" w:rsidRDefault="002B4A07" w:rsidP="00B07C8E">
            <w:pPr>
              <w:pStyle w:val="Paragraphedeliste"/>
              <w:tabs>
                <w:tab w:val="left" w:pos="61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2"/>
                <w:lang w:val="fr-CH"/>
              </w:rPr>
            </w:pPr>
          </w:p>
          <w:p w:rsidR="002B4A07" w:rsidRPr="002B4A07" w:rsidRDefault="002B4A07" w:rsidP="00B07C8E">
            <w:pPr>
              <w:pStyle w:val="Paragraphedeliste"/>
              <w:tabs>
                <w:tab w:val="left" w:pos="61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i/>
                <w:szCs w:val="22"/>
                <w:lang w:val="fr-CH"/>
              </w:rPr>
            </w:pPr>
            <w:r w:rsidRPr="002B4A07">
              <w:rPr>
                <w:rFonts w:asciiTheme="minorHAnsi" w:hAnsiTheme="minorHAnsi" w:cstheme="minorHAnsi"/>
                <w:b/>
                <w:bCs/>
                <w:i/>
                <w:szCs w:val="22"/>
                <w:lang w:val="fr-CH"/>
              </w:rPr>
              <w:t>(Thomas)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04" w:type="pct"/>
            <w:vAlign w:val="center"/>
          </w:tcPr>
          <w:p w:rsidR="002B4A07" w:rsidRDefault="002B4A07" w:rsidP="00E310E5">
            <w:pPr>
              <w:overflowPunct/>
              <w:autoSpaceDE/>
              <w:autoSpaceDN/>
              <w:adjustRightInd/>
              <w:textAlignment w:val="auto"/>
              <w:rPr>
                <w:rFonts w:ascii="Calibri" w:eastAsia="Calibri" w:hAnsi="Calibri"/>
                <w:b/>
                <w:bCs/>
                <w:sz w:val="24"/>
                <w:szCs w:val="24"/>
                <w:lang w:val="fr-CH" w:eastAsia="en-US"/>
              </w:rPr>
            </w:pPr>
          </w:p>
          <w:p w:rsidR="002B4A07" w:rsidRDefault="002B4A07" w:rsidP="00B07C8E">
            <w:pPr>
              <w:rPr>
                <w:rFonts w:asciiTheme="minorHAnsi" w:hAnsiTheme="minorHAnsi" w:cstheme="minorHAnsi"/>
              </w:rPr>
            </w:pPr>
            <w:r w:rsidRPr="00B07C8E">
              <w:rPr>
                <w:rFonts w:asciiTheme="minorHAnsi" w:hAnsiTheme="minorHAnsi" w:cstheme="minorHAnsi"/>
              </w:rPr>
              <w:t>Les Assises européennes de la transition énergétique ont été reportées</w:t>
            </w:r>
            <w:r>
              <w:rPr>
                <w:rFonts w:asciiTheme="minorHAnsi" w:hAnsiTheme="minorHAnsi" w:cstheme="minorHAnsi"/>
              </w:rPr>
              <w:t xml:space="preserve"> en raison de la situation sanitaire.</w:t>
            </w:r>
          </w:p>
          <w:p w:rsidR="002B4A07" w:rsidRPr="00B07C8E" w:rsidRDefault="002B4A07" w:rsidP="00B07C8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</w:t>
            </w:r>
            <w:r w:rsidRPr="00B07C8E">
              <w:rPr>
                <w:rFonts w:asciiTheme="minorHAnsi" w:hAnsiTheme="minorHAnsi" w:cstheme="minorHAnsi"/>
              </w:rPr>
              <w:t xml:space="preserve">oir s’il y a d’autres événements prévus à Genève </w:t>
            </w:r>
            <w:r w:rsidRPr="00B07C8E">
              <w:rPr>
                <w:rFonts w:asciiTheme="minorHAnsi" w:hAnsiTheme="minorHAnsi" w:cstheme="minorHAnsi"/>
                <w:b/>
                <w:u w:val="single"/>
              </w:rPr>
              <w:t>auxquels se greffer</w:t>
            </w:r>
            <w:r w:rsidRPr="00B07C8E">
              <w:rPr>
                <w:rFonts w:asciiTheme="minorHAnsi" w:hAnsiTheme="minorHAnsi" w:cstheme="minorHAnsi"/>
              </w:rPr>
              <w:t>, notamment :</w:t>
            </w:r>
          </w:p>
          <w:p w:rsidR="002B4A07" w:rsidRPr="00B07C8E" w:rsidRDefault="002B4A07" w:rsidP="00B07C8E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B07C8E">
              <w:rPr>
                <w:rFonts w:asciiTheme="minorHAnsi" w:hAnsiTheme="minorHAnsi" w:cstheme="minorHAnsi"/>
              </w:rPr>
              <w:t>Alternatiba</w:t>
            </w:r>
            <w:proofErr w:type="spellEnd"/>
            <w:r w:rsidR="00C3504E">
              <w:rPr>
                <w:rFonts w:asciiTheme="minorHAnsi" w:hAnsiTheme="minorHAnsi" w:cstheme="minorHAnsi"/>
              </w:rPr>
              <w:t>, Festival de la terre, etc.</w:t>
            </w:r>
          </w:p>
          <w:p w:rsidR="002B4A07" w:rsidRPr="00B07C8E" w:rsidRDefault="002B4A07" w:rsidP="00B07C8E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B07C8E">
              <w:rPr>
                <w:rFonts w:asciiTheme="minorHAnsi" w:hAnsiTheme="minorHAnsi" w:cstheme="minorHAnsi"/>
              </w:rPr>
              <w:t>Le MISO (n’aura pas lieu tel quel en 2022</w:t>
            </w:r>
            <w:r>
              <w:rPr>
                <w:rFonts w:asciiTheme="minorHAnsi" w:hAnsiTheme="minorHAnsi" w:cstheme="minorHAnsi"/>
              </w:rPr>
              <w:t>.  Voir avec Cecile si autres format de conférence/événement</w:t>
            </w:r>
            <w:r w:rsidRPr="00B07C8E">
              <w:rPr>
                <w:rFonts w:asciiTheme="minorHAnsi" w:hAnsiTheme="minorHAnsi" w:cstheme="minorHAnsi"/>
              </w:rPr>
              <w:t>)</w:t>
            </w:r>
          </w:p>
          <w:p w:rsidR="002B4A07" w:rsidRDefault="002B4A07" w:rsidP="00E310E5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B07C8E">
              <w:rPr>
                <w:rFonts w:asciiTheme="minorHAnsi" w:hAnsiTheme="minorHAnsi" w:cstheme="minorHAnsi"/>
              </w:rPr>
              <w:t>Meyrin économique forum (en mai)</w:t>
            </w:r>
            <w:r w:rsidR="00C3504E">
              <w:rPr>
                <w:rFonts w:asciiTheme="minorHAnsi" w:hAnsiTheme="minorHAnsi" w:cstheme="minorHAnsi"/>
              </w:rPr>
              <w:t>.</w:t>
            </w:r>
          </w:p>
          <w:p w:rsidR="00C3504E" w:rsidRPr="00C3504E" w:rsidRDefault="00C3504E" w:rsidP="00C3504E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  <w:b/>
                <w:i/>
              </w:rPr>
            </w:pPr>
            <w:r w:rsidRPr="00451452">
              <w:rPr>
                <w:rFonts w:ascii="Calibri" w:hAnsi="Calibri" w:cs="Calibri"/>
                <w:color w:val="000000" w:themeColor="text1"/>
                <w:szCs w:val="22"/>
              </w:rPr>
              <w:sym w:font="Wingdings" w:char="F0E0"/>
            </w:r>
            <w:r w:rsidRPr="00C3504E">
              <w:rPr>
                <w:rFonts w:asciiTheme="minorHAnsi" w:hAnsiTheme="minorHAnsi" w:cstheme="minorHAnsi"/>
                <w:b/>
                <w:i/>
              </w:rPr>
              <w:t>Justine et Caroline veillent sur les événements dans le can</w:t>
            </w:r>
            <w:r w:rsidR="00A5306C">
              <w:rPr>
                <w:rFonts w:asciiTheme="minorHAnsi" w:hAnsiTheme="minorHAnsi" w:cstheme="minorHAnsi"/>
                <w:b/>
                <w:i/>
              </w:rPr>
              <w:t>t</w:t>
            </w:r>
            <w:r w:rsidRPr="00C3504E">
              <w:rPr>
                <w:rFonts w:asciiTheme="minorHAnsi" w:hAnsiTheme="minorHAnsi" w:cstheme="minorHAnsi"/>
                <w:b/>
                <w:i/>
              </w:rPr>
              <w:t>on (printemps-été)</w:t>
            </w:r>
          </w:p>
          <w:p w:rsidR="002B4A07" w:rsidRPr="00C60C59" w:rsidRDefault="002B4A07" w:rsidP="00B07C8E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2B4A07" w:rsidRPr="00E63AA2" w:rsidTr="00FB50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" w:type="pct"/>
            <w:vAlign w:val="center"/>
          </w:tcPr>
          <w:p w:rsidR="002B4A07" w:rsidRPr="00E63AA2" w:rsidRDefault="002B4A07" w:rsidP="0039020E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szCs w:val="22"/>
                <w:lang w:val="fr-CH"/>
              </w:rPr>
            </w:pPr>
            <w:r w:rsidRPr="00E63AA2">
              <w:rPr>
                <w:rFonts w:asciiTheme="minorHAnsi" w:hAnsiTheme="minorHAnsi" w:cstheme="minorHAnsi"/>
                <w:b/>
                <w:szCs w:val="22"/>
                <w:lang w:val="fr-CH"/>
              </w:rPr>
              <w:lastRenderedPageBreak/>
              <w:t>2</w:t>
            </w:r>
          </w:p>
          <w:p w:rsidR="002B4A07" w:rsidRPr="00E63AA2" w:rsidRDefault="002B4A07" w:rsidP="0039020E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szCs w:val="22"/>
                <w:lang w:val="fr-CH"/>
              </w:rPr>
            </w:pPr>
          </w:p>
        </w:tc>
        <w:tc>
          <w:tcPr>
            <w:tcW w:w="951" w:type="pct"/>
            <w:vAlign w:val="center"/>
          </w:tcPr>
          <w:p w:rsidR="002B4A07" w:rsidRDefault="002B4A07" w:rsidP="00C60C59">
            <w:pPr>
              <w:pBdr>
                <w:bottom w:val="single" w:sz="6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GOUVERNANCE du groupe.</w:t>
            </w:r>
          </w:p>
          <w:p w:rsidR="002B4A07" w:rsidRDefault="002B4A07" w:rsidP="00C60C59">
            <w:pPr>
              <w:pBdr>
                <w:bottom w:val="single" w:sz="6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2B4A07" w:rsidRDefault="002B4A07" w:rsidP="00C60C59">
            <w:pPr>
              <w:pBdr>
                <w:bottom w:val="single" w:sz="6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(</w:t>
            </w:r>
            <w:r w:rsidRPr="002B4A07">
              <w:rPr>
                <w:b/>
                <w:i/>
              </w:rPr>
              <w:t>Christophe, Justine, Sabina</w:t>
            </w:r>
            <w:r>
              <w:rPr>
                <w:b/>
              </w:rPr>
              <w:t>)</w:t>
            </w:r>
          </w:p>
          <w:p w:rsidR="00F512CA" w:rsidRDefault="00F512CA" w:rsidP="00C60C59">
            <w:pPr>
              <w:pBdr>
                <w:bottom w:val="single" w:sz="6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Voir travail sous-groupe </w:t>
            </w:r>
          </w:p>
          <w:p w:rsidR="00F512CA" w:rsidRDefault="00F512CA" w:rsidP="00C60C59">
            <w:pPr>
              <w:pBdr>
                <w:bottom w:val="single" w:sz="6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ANNEXE 1 </w:t>
            </w:r>
          </w:p>
          <w:p w:rsidR="00F512CA" w:rsidRPr="006E149F" w:rsidRDefault="00F512CA" w:rsidP="00C60C59">
            <w:pPr>
              <w:pBdr>
                <w:bottom w:val="single" w:sz="6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(notes S6)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04" w:type="pct"/>
          </w:tcPr>
          <w:p w:rsidR="002B4A07" w:rsidRPr="002B4A07" w:rsidRDefault="002B4A07" w:rsidP="009F190E">
            <w:pPr>
              <w:rPr>
                <w:rFonts w:asciiTheme="minorHAnsi" w:hAnsiTheme="minorHAnsi" w:cstheme="minorHAnsi"/>
              </w:rPr>
            </w:pPr>
          </w:p>
          <w:p w:rsidR="002B4A07" w:rsidRPr="002B4A07" w:rsidRDefault="002B4A07" w:rsidP="009F190E">
            <w:pPr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  <w:b/>
              </w:rPr>
              <w:t>Quatre modèles de gouvernance</w:t>
            </w:r>
            <w:r w:rsidRPr="002B4A07">
              <w:rPr>
                <w:rFonts w:asciiTheme="minorHAnsi" w:hAnsiTheme="minorHAnsi" w:cstheme="minorHAnsi"/>
              </w:rPr>
              <w:t xml:space="preserve"> ont été identifiés, dont trois déjà présentés lors de la S5 :</w:t>
            </w:r>
          </w:p>
          <w:p w:rsidR="002B4A07" w:rsidRPr="002B4A07" w:rsidRDefault="002B4A07" w:rsidP="009F190E">
            <w:pPr>
              <w:pStyle w:val="Paragraphedeliste"/>
              <w:numPr>
                <w:ilvl w:val="0"/>
                <w:numId w:val="17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</w:rPr>
              <w:t>Engagement équivalent de chacun : peu réaliste</w:t>
            </w:r>
          </w:p>
          <w:p w:rsidR="002B4A07" w:rsidRPr="002B4A07" w:rsidRDefault="002B4A07" w:rsidP="009F190E">
            <w:pPr>
              <w:pStyle w:val="Paragraphedeliste"/>
              <w:numPr>
                <w:ilvl w:val="0"/>
                <w:numId w:val="17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</w:rPr>
              <w:t>Lead d’un partenaire + collaboration périphérique : risque de désengagement et moins inclusif</w:t>
            </w:r>
          </w:p>
          <w:p w:rsidR="002B4A07" w:rsidRPr="002B4A07" w:rsidRDefault="002B4A07" w:rsidP="009F190E">
            <w:pPr>
              <w:pStyle w:val="Paragraphedeliste"/>
              <w:numPr>
                <w:ilvl w:val="0"/>
                <w:numId w:val="17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</w:rPr>
              <w:t>Engagement équivalent avec capacité contributive différente : maintient la richesse des acteurs, l’engagement souple peut varier dans le temps, nécessite une animation très structurée.</w:t>
            </w:r>
          </w:p>
          <w:p w:rsidR="002B4A07" w:rsidRPr="002B4A07" w:rsidRDefault="002B4A07" w:rsidP="009F190E">
            <w:pPr>
              <w:pStyle w:val="Paragraphedeliste"/>
              <w:numPr>
                <w:ilvl w:val="0"/>
                <w:numId w:val="17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</w:rPr>
              <w:t>Modèle intermédiaire (« vaudois ») : un groupe d’acteurs opérationnel et un comité de pilotage</w:t>
            </w:r>
            <w:r w:rsidR="002408D8">
              <w:rPr>
                <w:rFonts w:asciiTheme="minorHAnsi" w:hAnsiTheme="minorHAnsi" w:cstheme="minorHAnsi"/>
              </w:rPr>
              <w:t xml:space="preserve">. </w:t>
            </w:r>
            <w:r w:rsidR="002408D8">
              <w:rPr>
                <w:rFonts w:ascii="Calibri" w:hAnsi="Calibri" w:cs="Calibri"/>
                <w:color w:val="000000" w:themeColor="text1"/>
                <w:szCs w:val="22"/>
              </w:rPr>
              <w:t>Mais risque de fonctionnement à 2 vitesses.</w:t>
            </w:r>
          </w:p>
          <w:p w:rsidR="002B4A07" w:rsidRPr="002B4A07" w:rsidRDefault="002B4A07" w:rsidP="009F190E">
            <w:pPr>
              <w:overflowPunct/>
              <w:autoSpaceDE/>
              <w:autoSpaceDN/>
              <w:adjustRightInd/>
              <w:spacing w:line="276" w:lineRule="auto"/>
              <w:ind w:left="360"/>
              <w:textAlignment w:val="auto"/>
              <w:rPr>
                <w:rFonts w:asciiTheme="minorHAnsi" w:hAnsiTheme="minorHAnsi" w:cstheme="minorHAnsi"/>
              </w:rPr>
            </w:pPr>
          </w:p>
          <w:p w:rsidR="002B4A07" w:rsidRPr="002B4A07" w:rsidRDefault="002B4A07" w:rsidP="009F190E">
            <w:pPr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</w:rPr>
              <w:t xml:space="preserve">→ </w:t>
            </w:r>
            <w:r w:rsidRPr="002B4A07">
              <w:rPr>
                <w:rFonts w:asciiTheme="minorHAnsi" w:hAnsiTheme="minorHAnsi" w:cstheme="minorHAnsi"/>
                <w:b/>
              </w:rPr>
              <w:t>le modèle 3</w:t>
            </w:r>
            <w:r w:rsidRPr="002B4A07">
              <w:rPr>
                <w:rFonts w:asciiTheme="minorHAnsi" w:hAnsiTheme="minorHAnsi" w:cstheme="minorHAnsi"/>
              </w:rPr>
              <w:t xml:space="preserve"> semble le plus pertinent :</w:t>
            </w:r>
          </w:p>
          <w:p w:rsidR="002B4A07" w:rsidRPr="002B4A07" w:rsidRDefault="002B4A07" w:rsidP="009F190E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</w:rPr>
              <w:t>Permet de nouveaux acteurs</w:t>
            </w:r>
          </w:p>
          <w:p w:rsidR="002B4A07" w:rsidRPr="002B4A07" w:rsidRDefault="002B4A07" w:rsidP="009F190E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</w:rPr>
              <w:t>Permet une souplesse contributive</w:t>
            </w:r>
          </w:p>
          <w:p w:rsidR="002B4A07" w:rsidRPr="002B4A07" w:rsidRDefault="002B4A07" w:rsidP="009F190E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</w:rPr>
              <w:t>Autonomie des acteurs</w:t>
            </w:r>
          </w:p>
          <w:p w:rsidR="002B4A07" w:rsidRDefault="002B4A07" w:rsidP="009F190E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</w:rPr>
              <w:t>Copilotage sur une même niveau</w:t>
            </w:r>
          </w:p>
          <w:p w:rsidR="002408D8" w:rsidRPr="002408D8" w:rsidRDefault="002408D8" w:rsidP="009F190E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Le pilotage se fait lors des séances entre tous les acteurs mais des avancées « individuellement </w:t>
            </w:r>
          </w:p>
          <w:p w:rsidR="002408D8" w:rsidRPr="002B4A07" w:rsidRDefault="002408D8" w:rsidP="009F190E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Modèle intéressant, dynamique, modulable</w:t>
            </w:r>
          </w:p>
          <w:p w:rsidR="002B4A07" w:rsidRPr="002B4A07" w:rsidRDefault="002B4A07" w:rsidP="00B07C8E">
            <w:pPr>
              <w:rPr>
                <w:rFonts w:asciiTheme="minorHAnsi" w:hAnsiTheme="minorHAnsi" w:cstheme="minorHAnsi"/>
              </w:rPr>
            </w:pPr>
          </w:p>
          <w:p w:rsidR="002B4A07" w:rsidRPr="002B4A07" w:rsidRDefault="002B4A07" w:rsidP="00B07C8E">
            <w:pPr>
              <w:rPr>
                <w:rFonts w:asciiTheme="minorHAnsi" w:hAnsiTheme="minorHAnsi" w:cstheme="minorHAnsi"/>
              </w:rPr>
            </w:pPr>
          </w:p>
          <w:p w:rsidR="002B4A07" w:rsidRPr="002B4A07" w:rsidRDefault="002B4A07" w:rsidP="00B07C8E">
            <w:pPr>
              <w:rPr>
                <w:rFonts w:asciiTheme="minorHAnsi" w:hAnsiTheme="minorHAnsi" w:cstheme="minorHAnsi"/>
              </w:rPr>
            </w:pPr>
          </w:p>
          <w:p w:rsidR="002B4A07" w:rsidRPr="002B4A07" w:rsidRDefault="002B4A07" w:rsidP="00B07C8E">
            <w:pPr>
              <w:rPr>
                <w:rFonts w:asciiTheme="minorHAnsi" w:hAnsiTheme="minorHAnsi" w:cstheme="minorHAnsi"/>
              </w:rPr>
            </w:pPr>
          </w:p>
          <w:p w:rsidR="002B4A07" w:rsidRPr="002B4A07" w:rsidRDefault="002B4A07" w:rsidP="00B07C8E">
            <w:pPr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4EF80933" wp14:editId="1C85C2EB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-314960</wp:posOffset>
                      </wp:positionV>
                      <wp:extent cx="1261745" cy="676970"/>
                      <wp:effectExtent l="50800" t="50800" r="46355" b="59690"/>
                      <wp:wrapNone/>
                      <wp:docPr id="31" name="Encre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1745" cy="6769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661B041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cre 31" o:spid="_x0000_s1026" type="#_x0000_t75" style="position:absolute;margin-left:33.3pt;margin-top:-26.2pt;width:102.15pt;height:56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">
                      <v:imagedata r:id="rId9" o:title=""/>
                    </v:shape>
                  </w:pict>
                </mc:Fallback>
              </mc:AlternateContent>
            </w:r>
          </w:p>
          <w:p w:rsidR="002B4A07" w:rsidRPr="002B4A07" w:rsidRDefault="002B4A07" w:rsidP="00B07C8E">
            <w:pPr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52937F98" wp14:editId="7F92DC55">
                      <wp:simplePos x="0" y="0"/>
                      <wp:positionH relativeFrom="column">
                        <wp:posOffset>426860</wp:posOffset>
                      </wp:positionH>
                      <wp:positionV relativeFrom="paragraph">
                        <wp:posOffset>15455</wp:posOffset>
                      </wp:positionV>
                      <wp:extent cx="205200" cy="126360"/>
                      <wp:effectExtent l="76200" t="76200" r="61595" b="77470"/>
                      <wp:wrapNone/>
                      <wp:docPr id="32" name="Encre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4994BD" id="Encre 32" o:spid="_x0000_s1026" type="#_x0000_t75" style="position:absolute;margin-left:30.75pt;margin-top:-1.65pt;width:21.8pt;height:15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">
                      <v:imagedata r:id="rId11" o:title=""/>
                    </v:shape>
                  </w:pict>
                </mc:Fallback>
              </mc:AlternateContent>
            </w:r>
          </w:p>
          <w:p w:rsidR="002B4A07" w:rsidRPr="002B4A07" w:rsidRDefault="002B4A07" w:rsidP="00B07C8E">
            <w:pPr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 wp14:anchorId="401B9B38" wp14:editId="7E1E945F">
                      <wp:simplePos x="0" y="0"/>
                      <wp:positionH relativeFrom="column">
                        <wp:posOffset>1636395</wp:posOffset>
                      </wp:positionH>
                      <wp:positionV relativeFrom="paragraph">
                        <wp:posOffset>-205740</wp:posOffset>
                      </wp:positionV>
                      <wp:extent cx="464040" cy="780415"/>
                      <wp:effectExtent l="50800" t="50800" r="57150" b="83185"/>
                      <wp:wrapNone/>
                      <wp:docPr id="42" name="Encre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040" cy="7804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4D8426" id="Encre 42" o:spid="_x0000_s1026" type="#_x0000_t75" style="position:absolute;margin-left:127.45pt;margin-top:-17.6pt;width:39.4pt;height:65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">
                      <v:imagedata r:id="rId13" o:title=""/>
                    </v:shape>
                  </w:pict>
                </mc:Fallback>
              </mc:AlternateContent>
            </w:r>
            <w:r w:rsidRPr="002B4A07"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762F0954" wp14:editId="0585CF6F">
                      <wp:simplePos x="0" y="0"/>
                      <wp:positionH relativeFrom="column">
                        <wp:posOffset>508580</wp:posOffset>
                      </wp:positionH>
                      <wp:positionV relativeFrom="paragraph">
                        <wp:posOffset>-476960</wp:posOffset>
                      </wp:positionV>
                      <wp:extent cx="1360800" cy="1217520"/>
                      <wp:effectExtent l="50800" t="50800" r="49530" b="52705"/>
                      <wp:wrapNone/>
                      <wp:docPr id="28" name="Encre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0" cy="121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0C69D2" id="Encre 28" o:spid="_x0000_s1026" type="#_x0000_t75" style="position:absolute;margin-left:38.65pt;margin-top:-38.95pt;width:110pt;height:98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">
                      <v:imagedata r:id="rId15" o:title=""/>
                    </v:shape>
                  </w:pict>
                </mc:Fallback>
              </mc:AlternateContent>
            </w:r>
          </w:p>
          <w:p w:rsidR="002B4A07" w:rsidRPr="002B4A07" w:rsidRDefault="002B4A07" w:rsidP="00B07C8E">
            <w:pPr>
              <w:rPr>
                <w:rFonts w:asciiTheme="minorHAnsi" w:hAnsiTheme="minorHAnsi" w:cstheme="minorHAnsi"/>
              </w:rPr>
            </w:pPr>
          </w:p>
          <w:p w:rsidR="002B4A07" w:rsidRPr="002B4A07" w:rsidRDefault="002B4A07" w:rsidP="00B07C8E">
            <w:pPr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 wp14:anchorId="797388CC" wp14:editId="6053F225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-83185</wp:posOffset>
                      </wp:positionV>
                      <wp:extent cx="833920" cy="468260"/>
                      <wp:effectExtent l="50800" t="50800" r="80645" b="78105"/>
                      <wp:wrapNone/>
                      <wp:docPr id="2" name="Encre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3920" cy="4682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8B9F48" id="Encre 2" o:spid="_x0000_s1026" type="#_x0000_t75" style="position:absolute;margin-left:30.1pt;margin-top:-7.95pt;width:69.9pt;height:41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">
                      <v:imagedata r:id="rId17" o:title=""/>
                    </v:shape>
                  </w:pict>
                </mc:Fallback>
              </mc:AlternateContent>
            </w:r>
          </w:p>
          <w:p w:rsidR="002B4A07" w:rsidRPr="002B4A07" w:rsidRDefault="002B4A07" w:rsidP="00B07C8E">
            <w:pPr>
              <w:rPr>
                <w:rFonts w:asciiTheme="minorHAnsi" w:hAnsiTheme="minorHAnsi" w:cstheme="minorHAnsi"/>
              </w:rPr>
            </w:pPr>
          </w:p>
          <w:p w:rsidR="002B4A07" w:rsidRPr="002B4A07" w:rsidRDefault="002B4A07" w:rsidP="00086AC2">
            <w:pPr>
              <w:overflowPunct/>
              <w:jc w:val="both"/>
              <w:textAlignment w:val="auto"/>
              <w:rPr>
                <w:rFonts w:asciiTheme="minorHAnsi" w:hAnsiTheme="minorHAnsi" w:cstheme="minorHAnsi"/>
              </w:rPr>
            </w:pPr>
          </w:p>
          <w:p w:rsidR="002B4A07" w:rsidRPr="002B4A07" w:rsidRDefault="002B4A07" w:rsidP="009F190E">
            <w:pPr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  <w:b/>
              </w:rPr>
              <w:t>Modèle 3 signifie</w:t>
            </w:r>
            <w:r w:rsidRPr="002B4A07">
              <w:rPr>
                <w:rFonts w:asciiTheme="minorHAnsi" w:hAnsiTheme="minorHAnsi" w:cstheme="minorHAnsi"/>
              </w:rPr>
              <w:t xml:space="preserve"> : </w:t>
            </w:r>
          </w:p>
          <w:p w:rsidR="002B4A07" w:rsidRPr="002B4A07" w:rsidRDefault="002B4A07" w:rsidP="009F190E">
            <w:pPr>
              <w:pStyle w:val="Paragraphedeliste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</w:rPr>
              <w:t>Un document d’engagement entre institutions ;</w:t>
            </w:r>
          </w:p>
          <w:p w:rsidR="002B4A07" w:rsidRPr="002B4A07" w:rsidRDefault="002B4A07" w:rsidP="00D609DB">
            <w:pPr>
              <w:pStyle w:val="Paragraphedeliste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</w:rPr>
              <w:t>Une force d’intervention plus importante d’un partenaire respect aux autres selon ses capacité</w:t>
            </w:r>
            <w:r w:rsidR="00F04FC8">
              <w:rPr>
                <w:rFonts w:asciiTheme="minorHAnsi" w:hAnsiTheme="minorHAnsi" w:cstheme="minorHAnsi"/>
              </w:rPr>
              <w:t>s</w:t>
            </w:r>
            <w:r w:rsidRPr="002B4A07">
              <w:rPr>
                <w:rFonts w:asciiTheme="minorHAnsi" w:hAnsiTheme="minorHAnsi" w:cstheme="minorHAnsi"/>
              </w:rPr>
              <w:t xml:space="preserve"> et ressources (exemple pour la recherche de fonds, la création d’un réseau, l’écriture de documents, la coordination, etc.)  conservant le même niveau d’importance dans le modèle ;</w:t>
            </w:r>
          </w:p>
          <w:p w:rsidR="002B4A07" w:rsidRPr="002B4A07" w:rsidRDefault="002B4A07" w:rsidP="00D609DB">
            <w:pPr>
              <w:pStyle w:val="Paragraphedeliste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</w:rPr>
              <w:t>Une institution, un vote ;</w:t>
            </w:r>
          </w:p>
          <w:p w:rsidR="002B4A07" w:rsidRPr="002B4A07" w:rsidRDefault="002B4A07" w:rsidP="00D609DB">
            <w:pPr>
              <w:pStyle w:val="Paragraphedeliste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</w:rPr>
              <w:t>Une instance de coordination (à présent l’Hospice général)</w:t>
            </w:r>
          </w:p>
          <w:p w:rsidR="002B4A07" w:rsidRPr="002B4A07" w:rsidRDefault="002B4A07" w:rsidP="00D609DB">
            <w:pPr>
              <w:pStyle w:val="Paragraphedeliste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</w:rPr>
              <w:t>Un engagement minimum pour maintenir l’équilibre (4 heures de disponibilité par mois par institution) ;</w:t>
            </w:r>
          </w:p>
          <w:p w:rsidR="002B4A07" w:rsidRPr="002B4A07" w:rsidRDefault="002B4A07" w:rsidP="00C00443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</w:rPr>
              <w:t>Des feedbacks réguliers pour équilibrer le travail de chaque entité</w:t>
            </w:r>
          </w:p>
          <w:p w:rsidR="002B4A07" w:rsidRPr="002B4A07" w:rsidRDefault="002B4A07" w:rsidP="00C00443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</w:rPr>
              <w:t>Vision claire de son engagement par chaque institution ;</w:t>
            </w:r>
          </w:p>
          <w:p w:rsidR="002B4A07" w:rsidRPr="002B4A07" w:rsidRDefault="002B4A07" w:rsidP="00C00443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</w:rPr>
              <w:t>Les rôles centraux sont listés et régulièrement le point sur le modèle et les rôles est fait ;</w:t>
            </w:r>
          </w:p>
          <w:p w:rsidR="002B4A07" w:rsidRDefault="002B4A07" w:rsidP="002B4A07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</w:rPr>
              <w:t>Le fonctionnement du modèle suit la logique projet.</w:t>
            </w:r>
          </w:p>
          <w:p w:rsidR="002B4A07" w:rsidRDefault="002B4A07" w:rsidP="002B4A07">
            <w:pPr>
              <w:overflowPunct/>
              <w:autoSpaceDE/>
              <w:autoSpaceDN/>
              <w:adjustRightInd/>
              <w:spacing w:line="276" w:lineRule="auto"/>
              <w:ind w:left="360"/>
              <w:textAlignment w:val="auto"/>
              <w:rPr>
                <w:rFonts w:asciiTheme="minorHAnsi" w:hAnsiTheme="minorHAnsi" w:cstheme="minorHAnsi"/>
              </w:rPr>
            </w:pPr>
          </w:p>
          <w:p w:rsidR="002B4A07" w:rsidRPr="002B4A07" w:rsidRDefault="002B4A07" w:rsidP="002B4A07">
            <w:pPr>
              <w:overflowPunct/>
              <w:autoSpaceDE/>
              <w:autoSpaceDN/>
              <w:adjustRightInd/>
              <w:spacing w:line="276" w:lineRule="auto"/>
              <w:ind w:left="360"/>
              <w:textAlignment w:val="auto"/>
              <w:rPr>
                <w:rFonts w:asciiTheme="minorHAnsi" w:hAnsiTheme="minorHAnsi" w:cstheme="minorHAnsi"/>
              </w:rPr>
            </w:pPr>
          </w:p>
          <w:p w:rsidR="002B4A07" w:rsidRPr="002B4A07" w:rsidRDefault="002B4A07" w:rsidP="006E149F">
            <w:pPr>
              <w:rPr>
                <w:rFonts w:asciiTheme="minorHAnsi" w:hAnsiTheme="minorHAnsi" w:cstheme="minorHAnsi"/>
              </w:rPr>
            </w:pPr>
          </w:p>
          <w:p w:rsidR="002B4A07" w:rsidRPr="002B4A07" w:rsidRDefault="002B4A07" w:rsidP="006E149F">
            <w:pPr>
              <w:rPr>
                <w:rFonts w:asciiTheme="minorHAnsi" w:hAnsiTheme="minorHAnsi" w:cstheme="minorHAnsi"/>
                <w:b/>
                <w:u w:val="single"/>
              </w:rPr>
            </w:pPr>
            <w:r w:rsidRPr="002B4A07">
              <w:rPr>
                <w:rFonts w:asciiTheme="minorHAnsi" w:hAnsiTheme="minorHAnsi" w:cstheme="minorHAnsi"/>
                <w:b/>
                <w:u w:val="single"/>
              </w:rPr>
              <w:t>Question financière</w:t>
            </w:r>
          </w:p>
          <w:p w:rsidR="002B4A07" w:rsidRPr="002B4A07" w:rsidRDefault="002B4A07" w:rsidP="009F190E">
            <w:pPr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</w:rPr>
              <w:t>Une institution (ou plusieurs) fait les demandes de fonds après validation ; la demande se fait au nom du groupe. L’argent est ensuite distribué au sein du groupe, par mandat.</w:t>
            </w:r>
          </w:p>
          <w:p w:rsidR="002B4A07" w:rsidRPr="002B4A07" w:rsidRDefault="002B4A07" w:rsidP="009F190E">
            <w:pPr>
              <w:rPr>
                <w:rFonts w:asciiTheme="minorHAnsi" w:hAnsiTheme="minorHAnsi" w:cstheme="minorHAnsi"/>
              </w:rPr>
            </w:pPr>
          </w:p>
          <w:p w:rsidR="002B4A07" w:rsidRPr="002B4A07" w:rsidRDefault="002B4A07" w:rsidP="009F190E">
            <w:pPr>
              <w:rPr>
                <w:rFonts w:asciiTheme="minorHAnsi" w:hAnsiTheme="minorHAnsi" w:cstheme="minorHAnsi"/>
                <w:b/>
                <w:u w:val="single"/>
              </w:rPr>
            </w:pPr>
            <w:r w:rsidRPr="002B4A07">
              <w:rPr>
                <w:rFonts w:asciiTheme="minorHAnsi" w:hAnsiTheme="minorHAnsi" w:cstheme="minorHAnsi"/>
                <w:b/>
                <w:u w:val="single"/>
              </w:rPr>
              <w:t>Question de l’engagement</w:t>
            </w:r>
          </w:p>
          <w:p w:rsidR="000D591C" w:rsidRDefault="002B4A07" w:rsidP="000D591C">
            <w:r w:rsidRPr="002B4A07">
              <w:rPr>
                <w:rFonts w:asciiTheme="minorHAnsi" w:hAnsiTheme="minorHAnsi" w:cstheme="minorHAnsi"/>
              </w:rPr>
              <w:t>Être là c’est être engagé, donc contribuer, la CONTRIBUTION MINIMUM a été définie comme la capacité contributive en nature de chaque institution / partenaire (4 heures/mois/institution)</w:t>
            </w:r>
            <w:r w:rsidR="000D591C">
              <w:t xml:space="preserve"> = 2,5%</w:t>
            </w:r>
          </w:p>
          <w:p w:rsidR="000D591C" w:rsidRDefault="000D591C" w:rsidP="000D591C">
            <w:pPr>
              <w:rPr>
                <w:rFonts w:asciiTheme="minorHAnsi" w:hAnsiTheme="minorHAnsi" w:cstheme="minorHAnsi"/>
              </w:rPr>
            </w:pPr>
            <w:r w:rsidRPr="000D591C">
              <w:rPr>
                <w:rFonts w:asciiTheme="minorHAnsi" w:hAnsiTheme="minorHAnsi" w:cstheme="minorHAnsi"/>
              </w:rPr>
              <w:t>Disponibilité de chacun par rapport au positionnement de l’institution : est-il possible de donner davantage de temps (p.ex. 10%), le temps de recevoir des fonds ou du moins jusqu’à ce que les documents soient prêts (mars) ?</w:t>
            </w:r>
          </w:p>
          <w:p w:rsidR="008D3B1D" w:rsidRDefault="008D3B1D" w:rsidP="000D591C">
            <w:pPr>
              <w:rPr>
                <w:rFonts w:asciiTheme="minorHAnsi" w:hAnsiTheme="minorHAnsi" w:cstheme="minorHAnsi"/>
              </w:rPr>
            </w:pPr>
          </w:p>
          <w:p w:rsidR="008D3B1D" w:rsidRPr="00102FCC" w:rsidRDefault="008D3B1D" w:rsidP="008D3B1D">
            <w:pPr>
              <w:rPr>
                <w:b/>
              </w:rPr>
            </w:pPr>
            <w:r w:rsidRPr="00340808">
              <w:rPr>
                <w:rFonts w:cstheme="minorHAnsi"/>
                <w:b/>
              </w:rPr>
              <w:t xml:space="preserve">→ </w:t>
            </w:r>
            <w:r>
              <w:rPr>
                <w:rFonts w:cstheme="minorHAnsi"/>
                <w:b/>
              </w:rPr>
              <w:t>L</w:t>
            </w:r>
            <w:r w:rsidRPr="00340808">
              <w:rPr>
                <w:b/>
              </w:rPr>
              <w:t xml:space="preserve">ettre d’engagement </w:t>
            </w:r>
          </w:p>
          <w:p w:rsidR="008D3B1D" w:rsidRPr="008D3B1D" w:rsidRDefault="008D3B1D" w:rsidP="008D3B1D">
            <w:pPr>
              <w:rPr>
                <w:rFonts w:asciiTheme="minorHAnsi" w:hAnsiTheme="minorHAnsi" w:cstheme="minorHAnsi"/>
              </w:rPr>
            </w:pPr>
            <w:r w:rsidRPr="008D3B1D">
              <w:rPr>
                <w:rFonts w:asciiTheme="minorHAnsi" w:hAnsiTheme="minorHAnsi" w:cstheme="minorHAnsi"/>
              </w:rPr>
              <w:t>Cette lettre devra contenir :</w:t>
            </w:r>
          </w:p>
          <w:p w:rsidR="008D3B1D" w:rsidRPr="008D3B1D" w:rsidRDefault="008D3B1D" w:rsidP="008D3B1D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8D3B1D">
              <w:rPr>
                <w:rFonts w:asciiTheme="minorHAnsi" w:hAnsiTheme="minorHAnsi" w:cstheme="minorHAnsi"/>
              </w:rPr>
              <w:t xml:space="preserve">le </w:t>
            </w:r>
            <w:proofErr w:type="spellStart"/>
            <w:r w:rsidRPr="008D3B1D">
              <w:rPr>
                <w:rFonts w:asciiTheme="minorHAnsi" w:hAnsiTheme="minorHAnsi" w:cstheme="minorHAnsi"/>
              </w:rPr>
              <w:t>why</w:t>
            </w:r>
            <w:proofErr w:type="spellEnd"/>
            <w:r w:rsidRPr="008D3B1D">
              <w:rPr>
                <w:rFonts w:asciiTheme="minorHAnsi" w:hAnsiTheme="minorHAnsi" w:cstheme="minorHAnsi"/>
              </w:rPr>
              <w:t xml:space="preserve"> du GT</w:t>
            </w:r>
          </w:p>
          <w:p w:rsidR="008D3B1D" w:rsidRPr="008D3B1D" w:rsidRDefault="008D3B1D" w:rsidP="008D3B1D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8D3B1D">
              <w:rPr>
                <w:rFonts w:asciiTheme="minorHAnsi" w:hAnsiTheme="minorHAnsi" w:cstheme="minorHAnsi"/>
              </w:rPr>
              <w:t>la gouvernance du GT</w:t>
            </w:r>
          </w:p>
          <w:p w:rsidR="008D3B1D" w:rsidRPr="008D3B1D" w:rsidRDefault="008D3B1D" w:rsidP="008D3B1D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8D3B1D">
              <w:rPr>
                <w:rFonts w:asciiTheme="minorHAnsi" w:hAnsiTheme="minorHAnsi" w:cstheme="minorHAnsi"/>
              </w:rPr>
              <w:t>l’engagement sur une contribution minimale</w:t>
            </w:r>
          </w:p>
          <w:p w:rsidR="002B4A07" w:rsidRPr="008D3B1D" w:rsidRDefault="008D3B1D" w:rsidP="009F190E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8D3B1D">
              <w:rPr>
                <w:rFonts w:asciiTheme="minorHAnsi" w:hAnsiTheme="minorHAnsi" w:cstheme="minorHAnsi"/>
              </w:rPr>
              <w:t>la signature de l’institution</w:t>
            </w:r>
          </w:p>
          <w:p w:rsidR="002B4A07" w:rsidRPr="002B4A07" w:rsidRDefault="002B4A07" w:rsidP="009F190E">
            <w:pPr>
              <w:rPr>
                <w:rFonts w:asciiTheme="minorHAnsi" w:hAnsiTheme="minorHAnsi" w:cstheme="minorHAnsi"/>
                <w:b/>
                <w:u w:val="single"/>
              </w:rPr>
            </w:pPr>
          </w:p>
          <w:p w:rsidR="002B4A07" w:rsidRPr="002B4A07" w:rsidRDefault="002B4A07" w:rsidP="00C00443">
            <w:pPr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 w:rsidRPr="002B4A07">
              <w:rPr>
                <w:rFonts w:asciiTheme="minorHAnsi" w:hAnsiTheme="minorHAnsi" w:cstheme="minorHAnsi"/>
                <w:b/>
                <w:u w:val="single"/>
              </w:rPr>
              <w:t>Validation du modèle</w:t>
            </w:r>
          </w:p>
          <w:p w:rsidR="002B4A07" w:rsidRPr="002B4A07" w:rsidRDefault="002B4A07" w:rsidP="002B4A07">
            <w:pPr>
              <w:ind w:left="360"/>
              <w:rPr>
                <w:rFonts w:asciiTheme="minorHAnsi" w:hAnsiTheme="minorHAnsi" w:cstheme="minorHAnsi"/>
                <w:b/>
                <w:i/>
              </w:rPr>
            </w:pPr>
            <w:r w:rsidRPr="002B4A07">
              <w:rPr>
                <w:rFonts w:asciiTheme="minorHAnsi" w:hAnsiTheme="minorHAnsi" w:cstheme="minorHAnsi"/>
              </w:rPr>
              <w:t xml:space="preserve">→ </w:t>
            </w:r>
            <w:r w:rsidRPr="002B4A07">
              <w:rPr>
                <w:rFonts w:asciiTheme="minorHAnsi" w:hAnsiTheme="minorHAnsi" w:cstheme="minorHAnsi"/>
                <w:b/>
                <w:i/>
              </w:rPr>
              <w:t>Le modèle est validé (il faut lui trouver un nom)</w:t>
            </w:r>
          </w:p>
          <w:p w:rsidR="002B4A07" w:rsidRPr="00206BEE" w:rsidRDefault="002B4A07" w:rsidP="00B07C8E">
            <w:pPr>
              <w:rPr>
                <w:rFonts w:asciiTheme="minorHAnsi" w:hAnsiTheme="minorHAnsi" w:cstheme="minorHAnsi"/>
              </w:rPr>
            </w:pPr>
          </w:p>
        </w:tc>
      </w:tr>
      <w:tr w:rsidR="002B4A07" w:rsidRPr="00E63AA2" w:rsidTr="00FB50A8">
        <w:trPr>
          <w:trHeight w:val="10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" w:type="pct"/>
          </w:tcPr>
          <w:p w:rsidR="002B4A07" w:rsidRDefault="002B4A07" w:rsidP="002B4A07">
            <w:pPr>
              <w:spacing w:after="240"/>
              <w:rPr>
                <w:rFonts w:asciiTheme="minorHAnsi" w:hAnsiTheme="minorHAnsi" w:cstheme="minorHAnsi"/>
                <w:b/>
                <w:i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Cs w:val="22"/>
              </w:rPr>
              <w:lastRenderedPageBreak/>
              <w:t>3</w:t>
            </w:r>
          </w:p>
          <w:p w:rsidR="002B4A07" w:rsidRPr="00E63AA2" w:rsidRDefault="002B4A07" w:rsidP="002B4A07">
            <w:pPr>
              <w:spacing w:after="240"/>
              <w:rPr>
                <w:rFonts w:asciiTheme="minorHAnsi" w:hAnsiTheme="minorHAnsi" w:cstheme="minorHAnsi"/>
                <w:b/>
                <w:szCs w:val="22"/>
                <w:lang w:val="fr-CH"/>
              </w:rPr>
            </w:pPr>
          </w:p>
        </w:tc>
        <w:tc>
          <w:tcPr>
            <w:tcW w:w="951" w:type="pct"/>
          </w:tcPr>
          <w:p w:rsidR="002B4A07" w:rsidRDefault="002B4A07" w:rsidP="002B4A07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B4A07">
              <w:rPr>
                <w:b/>
              </w:rPr>
              <w:t>Document de projet</w:t>
            </w:r>
          </w:p>
          <w:p w:rsidR="002B4A07" w:rsidRPr="002B4A07" w:rsidRDefault="002B4A07" w:rsidP="002B4A07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/>
                <w:szCs w:val="22"/>
                <w:lang w:val="fr-CH"/>
              </w:rPr>
            </w:pPr>
            <w:r>
              <w:rPr>
                <w:b/>
                <w:i/>
              </w:rPr>
              <w:t>(</w:t>
            </w:r>
            <w:r w:rsidRPr="002B4A07">
              <w:rPr>
                <w:b/>
                <w:i/>
              </w:rPr>
              <w:t>Denis, Thomas, Sabina</w:t>
            </w:r>
            <w:r>
              <w:rPr>
                <w:b/>
                <w:i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04" w:type="pct"/>
          </w:tcPr>
          <w:p w:rsidR="002B4A07" w:rsidRPr="002B4A07" w:rsidRDefault="002B4A07" w:rsidP="002B4A07">
            <w:pPr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</w:rPr>
              <w:t>Pour l’instant, tout est regroupé dans un seul document mais il y a deux objectifs :</w:t>
            </w:r>
          </w:p>
          <w:p w:rsidR="002B4A07" w:rsidRPr="002B4A07" w:rsidRDefault="002B4A07" w:rsidP="002B4A07">
            <w:pPr>
              <w:pStyle w:val="Paragraphedeliste"/>
              <w:numPr>
                <w:ilvl w:val="0"/>
                <w:numId w:val="18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</w:rPr>
              <w:t>Recherche de fonds</w:t>
            </w:r>
          </w:p>
          <w:p w:rsidR="002B4A07" w:rsidRPr="002B4A07" w:rsidRDefault="002B4A07" w:rsidP="002B4A07">
            <w:pPr>
              <w:pStyle w:val="Paragraphedeliste"/>
              <w:numPr>
                <w:ilvl w:val="0"/>
                <w:numId w:val="18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2B4A07">
              <w:rPr>
                <w:rFonts w:asciiTheme="minorHAnsi" w:hAnsiTheme="minorHAnsi" w:cstheme="minorHAnsi"/>
              </w:rPr>
              <w:t>Communication</w:t>
            </w:r>
          </w:p>
          <w:p w:rsidR="002B4A07" w:rsidRPr="00925CBB" w:rsidRDefault="002B4A07" w:rsidP="002B4A07">
            <w:pPr>
              <w:rPr>
                <w:rFonts w:asciiTheme="minorHAnsi" w:hAnsiTheme="minorHAnsi" w:cstheme="minorHAnsi"/>
              </w:rPr>
            </w:pPr>
          </w:p>
          <w:p w:rsidR="002B4A07" w:rsidRDefault="002B4A07" w:rsidP="002B4A07">
            <w:pPr>
              <w:pStyle w:val="Paragraphedeliste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 groupe a reçu une copie papier du document. Le document est dans INFOMANIAK Docs. L’accès pour l’instant est donné par Cecile à :</w:t>
            </w:r>
          </w:p>
          <w:p w:rsidR="002B4A07" w:rsidRDefault="002B4A07" w:rsidP="002B4A07">
            <w:pPr>
              <w:pStyle w:val="Paragraphedeliste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Denis, Thomas et Sabina</w:t>
            </w:r>
            <w:r w:rsidR="00A55A14">
              <w:rPr>
                <w:rFonts w:asciiTheme="minorHAnsi" w:hAnsiTheme="minorHAnsi" w:cstheme="minorHAnsi"/>
              </w:rPr>
              <w:t>.</w:t>
            </w:r>
          </w:p>
          <w:p w:rsidR="00102FCC" w:rsidRDefault="00102FCC" w:rsidP="00102FCC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</w:p>
          <w:p w:rsidR="00102FCC" w:rsidRDefault="00102FCC" w:rsidP="00102FCC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Squelette du document, mais il faut prendre le temps de réaliser ce dossier plus profondément.</w:t>
            </w:r>
          </w:p>
          <w:p w:rsidR="00102FCC" w:rsidRDefault="00102FCC" w:rsidP="00102FCC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Il faut avoir des supports de communication</w:t>
            </w:r>
          </w:p>
          <w:p w:rsidR="00102FCC" w:rsidRDefault="00102FCC" w:rsidP="00102FCC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Des supports de demande de fonds</w:t>
            </w:r>
          </w:p>
          <w:p w:rsidR="00102FCC" w:rsidRDefault="00102FCC" w:rsidP="00102FCC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Il faut que le groupe ait une vision relativement claire sur les grandes étapes et les rôles du groupe (car va entrer dans la demande de fond)</w:t>
            </w:r>
          </w:p>
          <w:p w:rsidR="00102FCC" w:rsidRDefault="00102FCC" w:rsidP="00102FCC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</w:p>
          <w:p w:rsidR="00102FCC" w:rsidRDefault="00102FCC" w:rsidP="00102FCC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r w:rsidRPr="00DB48D6">
              <w:rPr>
                <w:rFonts w:ascii="Calibri" w:hAnsi="Calibri" w:cs="Calibri"/>
                <w:color w:val="000000" w:themeColor="text1"/>
                <w:szCs w:val="22"/>
              </w:rPr>
              <w:sym w:font="Wingdings" w:char="F0E0"/>
            </w:r>
            <w:r>
              <w:rPr>
                <w:rFonts w:ascii="Calibri" w:hAnsi="Calibri" w:cs="Calibri"/>
                <w:color w:val="000000" w:themeColor="text1"/>
                <w:szCs w:val="22"/>
              </w:rPr>
              <w:t xml:space="preserve"> pas discuter du contenu </w:t>
            </w:r>
            <w:proofErr w:type="spellStart"/>
            <w:r>
              <w:rPr>
                <w:rFonts w:ascii="Calibri" w:hAnsi="Calibri" w:cs="Calibri"/>
                <w:color w:val="000000" w:themeColor="text1"/>
                <w:szCs w:val="22"/>
              </w:rPr>
              <w:t>ajd</w:t>
            </w:r>
            <w:proofErr w:type="spellEnd"/>
            <w:r>
              <w:rPr>
                <w:rFonts w:ascii="Calibri" w:hAnsi="Calibri" w:cs="Calibri"/>
                <w:color w:val="000000" w:themeColor="text1"/>
                <w:szCs w:val="22"/>
              </w:rPr>
              <w:t xml:space="preserve">, plutôt imaginer comment on fait pour avoir des dossiers de </w:t>
            </w:r>
            <w:proofErr w:type="spellStart"/>
            <w:r>
              <w:rPr>
                <w:rFonts w:ascii="Calibri" w:hAnsi="Calibri" w:cs="Calibri"/>
                <w:color w:val="000000" w:themeColor="text1"/>
                <w:szCs w:val="22"/>
              </w:rPr>
              <w:t>comm</w:t>
            </w:r>
            <w:proofErr w:type="spellEnd"/>
            <w:r>
              <w:rPr>
                <w:rFonts w:ascii="Calibri" w:hAnsi="Calibri" w:cs="Calibri"/>
                <w:color w:val="000000" w:themeColor="text1"/>
                <w:szCs w:val="22"/>
              </w:rPr>
              <w:t>, comment on fait pour avoir des demandes de fond qui peuvent partir rapidement</w:t>
            </w:r>
          </w:p>
          <w:p w:rsidR="00102FCC" w:rsidRDefault="00102FCC" w:rsidP="00102FCC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r w:rsidRPr="00102FCC">
              <w:rPr>
                <w:rFonts w:ascii="Calibri" w:hAnsi="Calibri" w:cs="Calibri"/>
                <w:b/>
                <w:color w:val="000000" w:themeColor="text1"/>
                <w:szCs w:val="22"/>
              </w:rPr>
              <w:t>Demande du fond</w:t>
            </w:r>
            <w:r>
              <w:rPr>
                <w:rFonts w:ascii="Calibri" w:hAnsi="Calibri" w:cs="Calibri"/>
                <w:color w:val="000000" w:themeColor="text1"/>
                <w:szCs w:val="22"/>
              </w:rPr>
              <w:t> : ne nous accrochons pas sur un document standard car n’existe pas.</w:t>
            </w:r>
          </w:p>
          <w:p w:rsidR="00102FCC" w:rsidRDefault="00102FCC" w:rsidP="00102FCC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Il faut des arguments standards et pour chaque bailleur, il y a des ajustements à faire, creuser plus ou moins.</w:t>
            </w:r>
          </w:p>
          <w:p w:rsidR="00102FCC" w:rsidRDefault="00102FCC" w:rsidP="00102FCC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 xml:space="preserve">Identifier ce qui manquerait dans le dossier de </w:t>
            </w:r>
            <w:proofErr w:type="spellStart"/>
            <w:r>
              <w:rPr>
                <w:rFonts w:ascii="Calibri" w:hAnsi="Calibri" w:cs="Calibri"/>
                <w:color w:val="000000" w:themeColor="text1"/>
                <w:szCs w:val="22"/>
              </w:rPr>
              <w:t>comm</w:t>
            </w:r>
            <w:proofErr w:type="spellEnd"/>
            <w:r>
              <w:rPr>
                <w:rFonts w:ascii="Calibri" w:hAnsi="Calibri" w:cs="Calibri"/>
                <w:color w:val="000000" w:themeColor="text1"/>
                <w:szCs w:val="22"/>
              </w:rPr>
              <w:t xml:space="preserve"> pour l’améliorer </w:t>
            </w:r>
          </w:p>
          <w:p w:rsidR="00A55A14" w:rsidRPr="00102FCC" w:rsidRDefault="00A55A14" w:rsidP="00102FCC">
            <w:pPr>
              <w:jc w:val="both"/>
              <w:rPr>
                <w:rFonts w:asciiTheme="minorHAnsi" w:hAnsiTheme="minorHAnsi" w:cstheme="minorHAnsi"/>
              </w:rPr>
            </w:pPr>
          </w:p>
          <w:p w:rsidR="002B4A07" w:rsidRPr="00D609DB" w:rsidRDefault="00A55A14" w:rsidP="002B4A07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2B4A07">
              <w:rPr>
                <w:rFonts w:asciiTheme="minorHAnsi" w:hAnsiTheme="minorHAnsi" w:cstheme="minorHAnsi"/>
              </w:rPr>
              <w:t xml:space="preserve">→ </w:t>
            </w:r>
            <w:r w:rsidRPr="00A55A14">
              <w:rPr>
                <w:rFonts w:asciiTheme="minorHAnsi" w:hAnsiTheme="minorHAnsi" w:cstheme="minorHAnsi"/>
                <w:b/>
                <w:i/>
              </w:rPr>
              <w:t>Une rencontre en sous-groupe est organisée pour avancer sur le WHY du document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courant le mois de janvier 2022.</w:t>
            </w:r>
          </w:p>
        </w:tc>
      </w:tr>
      <w:tr w:rsidR="002B4A07" w:rsidRPr="00E63AA2" w:rsidTr="00FB50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" w:type="pct"/>
          </w:tcPr>
          <w:p w:rsidR="002B4A07" w:rsidRPr="00E63AA2" w:rsidRDefault="00A55A14" w:rsidP="002B4A07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szCs w:val="22"/>
                <w:lang w:val="fr-CH"/>
              </w:rPr>
            </w:pPr>
            <w:r>
              <w:rPr>
                <w:rFonts w:asciiTheme="minorHAnsi" w:hAnsiTheme="minorHAnsi" w:cstheme="minorHAnsi"/>
                <w:b/>
                <w:szCs w:val="22"/>
                <w:lang w:val="fr-CH"/>
              </w:rPr>
              <w:lastRenderedPageBreak/>
              <w:t>4</w:t>
            </w:r>
          </w:p>
        </w:tc>
        <w:tc>
          <w:tcPr>
            <w:tcW w:w="951" w:type="pct"/>
          </w:tcPr>
          <w:p w:rsidR="002B4A07" w:rsidRDefault="00A55A14" w:rsidP="002B4A07">
            <w:pPr>
              <w:overflowPunct/>
              <w:autoSpaceDE/>
              <w:autoSpaceDN/>
              <w:adjustRightInd/>
              <w:spacing w:line="276" w:lineRule="auto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Planification 2022</w:t>
            </w:r>
          </w:p>
          <w:p w:rsidR="00A55A14" w:rsidRPr="00E63AA2" w:rsidRDefault="00A55A14" w:rsidP="002B4A07">
            <w:pPr>
              <w:overflowPunct/>
              <w:autoSpaceDE/>
              <w:autoSpaceDN/>
              <w:adjustRightInd/>
              <w:spacing w:line="276" w:lineRule="auto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Cs w:val="22"/>
                <w:lang w:val="fr-CH"/>
              </w:rPr>
            </w:pPr>
            <w:r>
              <w:rPr>
                <w:b/>
              </w:rPr>
              <w:t>(tous)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04" w:type="pct"/>
          </w:tcPr>
          <w:p w:rsidR="002C3B6C" w:rsidRPr="000D591C" w:rsidRDefault="002B4A07" w:rsidP="002B4A07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0D591C">
              <w:rPr>
                <w:rFonts w:asciiTheme="minorHAnsi" w:hAnsiTheme="minorHAnsi" w:cstheme="minorHAnsi"/>
                <w:b/>
                <w:i/>
              </w:rPr>
              <w:t xml:space="preserve"> En 20</w:t>
            </w:r>
            <w:r w:rsidR="00A55A14" w:rsidRPr="000D591C">
              <w:rPr>
                <w:rFonts w:asciiTheme="minorHAnsi" w:hAnsiTheme="minorHAnsi" w:cstheme="minorHAnsi"/>
                <w:b/>
                <w:i/>
              </w:rPr>
              <w:t>2</w:t>
            </w:r>
            <w:r w:rsidRPr="000D591C">
              <w:rPr>
                <w:rFonts w:asciiTheme="minorHAnsi" w:hAnsiTheme="minorHAnsi" w:cstheme="minorHAnsi"/>
                <w:b/>
                <w:i/>
              </w:rPr>
              <w:t>2 :</w:t>
            </w:r>
            <w:r w:rsidR="005147A0" w:rsidRPr="000D591C">
              <w:rPr>
                <w:rFonts w:asciiTheme="minorHAnsi" w:hAnsiTheme="minorHAnsi" w:cstheme="minorHAnsi"/>
                <w:b/>
                <w:i/>
              </w:rPr>
              <w:t xml:space="preserve"> </w:t>
            </w:r>
            <w:r w:rsidR="000D591C" w:rsidRPr="000D591C">
              <w:rPr>
                <w:rFonts w:asciiTheme="minorHAnsi" w:hAnsiTheme="minorHAnsi" w:cstheme="minorHAnsi"/>
                <w:b/>
                <w:i/>
              </w:rPr>
              <w:t>(Planification</w:t>
            </w:r>
            <w:r w:rsidR="005147A0" w:rsidRPr="000D591C">
              <w:rPr>
                <w:rFonts w:asciiTheme="minorHAnsi" w:hAnsiTheme="minorHAnsi" w:cstheme="minorHAnsi"/>
                <w:b/>
                <w:i/>
              </w:rPr>
              <w:t>)</w:t>
            </w:r>
          </w:p>
          <w:p w:rsidR="002C3B6C" w:rsidRPr="00A55A14" w:rsidRDefault="002C3B6C" w:rsidP="002B4A07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115EF944" wp14:editId="038D4FAB">
                  <wp:extent cx="4676775" cy="3507582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TE 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322" cy="3526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4A07" w:rsidRPr="005109E8" w:rsidRDefault="002B4A07" w:rsidP="002B4A07">
            <w:pPr>
              <w:jc w:val="both"/>
              <w:rPr>
                <w:rFonts w:asciiTheme="minorHAnsi" w:hAnsiTheme="minorHAnsi" w:cstheme="minorHAnsi"/>
              </w:rPr>
            </w:pPr>
          </w:p>
          <w:p w:rsidR="005147A0" w:rsidRDefault="005147A0" w:rsidP="00A55A14">
            <w:pPr>
              <w:rPr>
                <w:rFonts w:asciiTheme="minorHAnsi" w:hAnsiTheme="minorHAnsi" w:cstheme="minorHAnsi"/>
              </w:rPr>
            </w:pPr>
          </w:p>
          <w:p w:rsidR="005147A0" w:rsidRDefault="005147A0" w:rsidP="00A55A14">
            <w:pPr>
              <w:rPr>
                <w:rFonts w:asciiTheme="minorHAnsi" w:hAnsiTheme="minorHAnsi" w:cstheme="minorHAnsi"/>
              </w:rPr>
            </w:pPr>
          </w:p>
          <w:p w:rsidR="005147A0" w:rsidRPr="000D591C" w:rsidRDefault="005147A0" w:rsidP="00A55A14">
            <w:pPr>
              <w:rPr>
                <w:rFonts w:asciiTheme="minorHAnsi" w:hAnsiTheme="minorHAnsi" w:cstheme="minorHAnsi"/>
                <w:b/>
                <w:i/>
              </w:rPr>
            </w:pPr>
            <w:r w:rsidRPr="000D591C">
              <w:rPr>
                <w:rFonts w:asciiTheme="minorHAnsi" w:hAnsiTheme="minorHAnsi" w:cstheme="minorHAnsi"/>
                <w:b/>
                <w:i/>
              </w:rPr>
              <w:t>Planification (suite)</w:t>
            </w:r>
          </w:p>
          <w:p w:rsidR="005147A0" w:rsidRDefault="005147A0" w:rsidP="00A55A14">
            <w:pPr>
              <w:rPr>
                <w:rFonts w:asciiTheme="minorHAnsi" w:hAnsiTheme="minorHAnsi" w:cstheme="minorHAnsi"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46F885AF" wp14:editId="472D6862">
                  <wp:extent cx="4838700" cy="3819526"/>
                  <wp:effectExtent l="0" t="0" r="0" b="95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uite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006" b="11596"/>
                          <a:stretch/>
                        </pic:blipFill>
                        <pic:spPr bwMode="auto">
                          <a:xfrm>
                            <a:off x="0" y="0"/>
                            <a:ext cx="4873907" cy="3847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47A0" w:rsidRDefault="005147A0" w:rsidP="00A55A14">
            <w:pPr>
              <w:rPr>
                <w:rFonts w:asciiTheme="minorHAnsi" w:hAnsiTheme="minorHAnsi" w:cstheme="minorHAnsi"/>
              </w:rPr>
            </w:pPr>
          </w:p>
          <w:p w:rsidR="005147A0" w:rsidRDefault="005147A0" w:rsidP="00A55A14">
            <w:pPr>
              <w:rPr>
                <w:rFonts w:asciiTheme="minorHAnsi" w:hAnsiTheme="minorHAnsi" w:cstheme="minorHAnsi"/>
              </w:rPr>
            </w:pPr>
          </w:p>
          <w:p w:rsidR="00D609DB" w:rsidRDefault="00740761" w:rsidP="00A55A1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2022                                                                                                                        2023</w:t>
            </w:r>
          </w:p>
          <w:p w:rsidR="00D609DB" w:rsidRDefault="00086297" w:rsidP="00A55A14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noProof/>
                <w:color w:val="000000" w:themeColor="text1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38A6967" wp14:editId="4FFA90B9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98425</wp:posOffset>
                      </wp:positionV>
                      <wp:extent cx="4362450" cy="45719"/>
                      <wp:effectExtent l="19050" t="57150" r="0" b="107315"/>
                      <wp:wrapNone/>
                      <wp:docPr id="9" name="Connecteur droit avec flèch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62450" cy="45719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40F6F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9" o:spid="_x0000_s1026" type="#_x0000_t32" style="position:absolute;margin-left:-4.55pt;margin-top:7.75pt;width:343.5pt;height:3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" strokecolor="#4579b8 [3044]" strokeweight="3pt">
                      <v:stroke endarrow="block"/>
                    </v:shape>
                  </w:pict>
                </mc:Fallback>
              </mc:AlternateContent>
            </w:r>
          </w:p>
          <w:p w:rsidR="00D609DB" w:rsidRDefault="00D609DB" w:rsidP="00A55A14">
            <w:pPr>
              <w:rPr>
                <w:rFonts w:asciiTheme="minorHAnsi" w:hAnsiTheme="minorHAnsi" w:cstheme="minorHAnsi"/>
              </w:rPr>
            </w:pPr>
          </w:p>
          <w:p w:rsidR="00D609DB" w:rsidRDefault="00D609DB" w:rsidP="00D609D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r w:rsidRPr="00086297">
              <w:rPr>
                <w:rFonts w:ascii="Calibri" w:hAnsi="Calibri" w:cs="Calibri"/>
                <w:color w:val="000000" w:themeColor="text1"/>
                <w:szCs w:val="22"/>
                <w:u w:val="single"/>
              </w:rPr>
              <w:t>Janvier 2022</w:t>
            </w:r>
            <w:r>
              <w:rPr>
                <w:rFonts w:ascii="Calibri" w:hAnsi="Calibri" w:cs="Calibri"/>
                <w:color w:val="000000" w:themeColor="text1"/>
                <w:szCs w:val="22"/>
              </w:rPr>
              <w:t xml:space="preserve"> : </w:t>
            </w:r>
          </w:p>
          <w:p w:rsidR="00D609DB" w:rsidRPr="0044187C" w:rsidRDefault="00D609DB" w:rsidP="00D609DB">
            <w:pPr>
              <w:pStyle w:val="Paragraphedeliste"/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before="100" w:beforeAutospacing="1" w:after="100" w:afterAutospacing="1"/>
              <w:contextualSpacing w:val="0"/>
              <w:jc w:val="both"/>
              <w:textAlignment w:val="auto"/>
              <w:rPr>
                <w:rFonts w:ascii="Calibri" w:hAnsi="Calibri" w:cs="Calibri"/>
                <w:color w:val="000000" w:themeColor="text1"/>
                <w:szCs w:val="22"/>
              </w:rPr>
            </w:pPr>
            <w:r w:rsidRPr="0044187C">
              <w:rPr>
                <w:rFonts w:ascii="Calibri" w:hAnsi="Calibri" w:cs="Calibri"/>
                <w:color w:val="000000" w:themeColor="text1"/>
                <w:szCs w:val="22"/>
              </w:rPr>
              <w:t>Charte</w:t>
            </w:r>
          </w:p>
          <w:p w:rsidR="00D609DB" w:rsidRDefault="00D609DB" w:rsidP="00D609DB">
            <w:pPr>
              <w:pStyle w:val="Paragraphedeliste"/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before="100" w:beforeAutospacing="1" w:after="100" w:afterAutospacing="1"/>
              <w:contextualSpacing w:val="0"/>
              <w:jc w:val="both"/>
              <w:textAlignment w:val="auto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 xml:space="preserve">Définition de ce qu’est un engagement minimum </w:t>
            </w:r>
          </w:p>
          <w:p w:rsidR="00D609DB" w:rsidRDefault="00D609DB" w:rsidP="00D609DB">
            <w:pPr>
              <w:pStyle w:val="Paragraphedeliste"/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before="100" w:beforeAutospacing="1" w:after="100" w:afterAutospacing="1"/>
              <w:contextualSpacing w:val="0"/>
              <w:jc w:val="both"/>
              <w:textAlignment w:val="auto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Formaliser tous les rôles de base (garants du cadre, coordination, …)</w:t>
            </w:r>
          </w:p>
          <w:p w:rsidR="00D609DB" w:rsidRPr="009C41F6" w:rsidRDefault="00D609DB" w:rsidP="00D609DB">
            <w:pPr>
              <w:pStyle w:val="Paragraphedeliste"/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before="100" w:beforeAutospacing="1" w:after="100" w:afterAutospacing="1"/>
              <w:contextualSpacing w:val="0"/>
              <w:jc w:val="both"/>
              <w:textAlignment w:val="auto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 xml:space="preserve">Amélioration/finition du dossier de communication </w:t>
            </w:r>
          </w:p>
          <w:p w:rsidR="00D609DB" w:rsidRDefault="00D609DB" w:rsidP="00D609D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</w:p>
          <w:p w:rsidR="00D609DB" w:rsidRDefault="00086297" w:rsidP="00D609D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1</w:t>
            </w:r>
            <w:proofErr w:type="gramStart"/>
            <w:r w:rsidRPr="00086297">
              <w:rPr>
                <w:rFonts w:ascii="Calibri" w:hAnsi="Calibri" w:cs="Calibri"/>
                <w:color w:val="000000" w:themeColor="text1"/>
                <w:szCs w:val="22"/>
                <w:vertAlign w:val="superscript"/>
              </w:rPr>
              <w:t>er</w:t>
            </w:r>
            <w:r>
              <w:rPr>
                <w:rFonts w:ascii="Calibri" w:hAnsi="Calibri" w:cs="Calibri"/>
                <w:color w:val="000000" w:themeColor="text1"/>
                <w:szCs w:val="22"/>
              </w:rPr>
              <w:t xml:space="preserve"> </w:t>
            </w:r>
            <w:r w:rsidR="00D609DB">
              <w:rPr>
                <w:rFonts w:ascii="Calibri" w:hAnsi="Calibri" w:cs="Calibri"/>
                <w:color w:val="000000" w:themeColor="text1"/>
                <w:szCs w:val="22"/>
              </w:rPr>
              <w:t xml:space="preserve"> trimestre</w:t>
            </w:r>
            <w:proofErr w:type="gramEnd"/>
            <w:r w:rsidR="00D609DB">
              <w:rPr>
                <w:rFonts w:ascii="Calibri" w:hAnsi="Calibri" w:cs="Calibri"/>
                <w:color w:val="000000" w:themeColor="text1"/>
                <w:szCs w:val="22"/>
              </w:rPr>
              <w:t xml:space="preserve"> : </w:t>
            </w:r>
          </w:p>
          <w:p w:rsidR="00D609DB" w:rsidRDefault="00D609DB" w:rsidP="00D609DB">
            <w:pPr>
              <w:pStyle w:val="Paragraphedeliste"/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before="100" w:beforeAutospacing="1" w:after="100" w:afterAutospacing="1"/>
              <w:contextualSpacing w:val="0"/>
              <w:jc w:val="both"/>
              <w:textAlignment w:val="auto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Faire un SWOT en groupe pour l’analyse des risques par rapport à l’acceptabilité du projet</w:t>
            </w:r>
          </w:p>
          <w:p w:rsidR="00D609DB" w:rsidRDefault="00D609DB" w:rsidP="00D609DB">
            <w:pPr>
              <w:pStyle w:val="Paragraphedeliste"/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before="100" w:beforeAutospacing="1" w:after="100" w:afterAutospacing="1"/>
              <w:contextualSpacing w:val="0"/>
              <w:jc w:val="both"/>
              <w:textAlignment w:val="auto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Définir la stratégie de recherches de fonds</w:t>
            </w:r>
          </w:p>
          <w:p w:rsidR="00D609DB" w:rsidRDefault="00D609DB" w:rsidP="00D609DB">
            <w:pPr>
              <w:pStyle w:val="Paragraphedeliste"/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before="100" w:beforeAutospacing="1" w:after="100" w:afterAutospacing="1"/>
              <w:contextualSpacing w:val="0"/>
              <w:jc w:val="both"/>
              <w:textAlignment w:val="auto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Support/communication de base</w:t>
            </w:r>
          </w:p>
          <w:p w:rsidR="00D609DB" w:rsidRPr="002C4572" w:rsidRDefault="00D609DB" w:rsidP="00D609DB">
            <w:pPr>
              <w:pStyle w:val="Paragraphedeliste"/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before="100" w:beforeAutospacing="1" w:after="100" w:afterAutospacing="1"/>
              <w:contextualSpacing w:val="0"/>
              <w:jc w:val="both"/>
              <w:textAlignment w:val="auto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5 dossiers de recherches de dons sont partis</w:t>
            </w:r>
          </w:p>
          <w:p w:rsidR="00D609DB" w:rsidRDefault="00D609DB" w:rsidP="00D609D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2</w:t>
            </w:r>
            <w:r w:rsidRPr="002C4572">
              <w:rPr>
                <w:rFonts w:ascii="Calibri" w:hAnsi="Calibri" w:cs="Calibri"/>
                <w:color w:val="000000" w:themeColor="text1"/>
                <w:szCs w:val="22"/>
                <w:vertAlign w:val="superscript"/>
              </w:rPr>
              <w:t>ème</w:t>
            </w:r>
            <w:r>
              <w:rPr>
                <w:rFonts w:ascii="Calibri" w:hAnsi="Calibri" w:cs="Calibri"/>
                <w:color w:val="000000" w:themeColor="text1"/>
                <w:szCs w:val="22"/>
              </w:rPr>
              <w:t xml:space="preserve"> trimestre : </w:t>
            </w:r>
          </w:p>
          <w:p w:rsidR="00D609DB" w:rsidRDefault="00D609DB" w:rsidP="00D609DB">
            <w:pPr>
              <w:pStyle w:val="Paragraphedeliste"/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before="100" w:beforeAutospacing="1" w:after="100" w:afterAutospacing="1"/>
              <w:contextualSpacing w:val="0"/>
              <w:jc w:val="both"/>
              <w:textAlignment w:val="auto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Analyse des parties prenantes</w:t>
            </w:r>
          </w:p>
          <w:p w:rsidR="00D609DB" w:rsidRDefault="00D609DB" w:rsidP="00D609DB">
            <w:pPr>
              <w:pStyle w:val="Paragraphedeliste"/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before="100" w:beforeAutospacing="1" w:after="100" w:afterAutospacing="1"/>
              <w:contextualSpacing w:val="0"/>
              <w:jc w:val="both"/>
              <w:textAlignment w:val="auto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Analyse du territoire</w:t>
            </w:r>
          </w:p>
          <w:p w:rsidR="00D609DB" w:rsidRDefault="00D609DB" w:rsidP="00D609DB">
            <w:pPr>
              <w:pStyle w:val="Paragraphedeliste"/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before="100" w:beforeAutospacing="1" w:after="100" w:afterAutospacing="1"/>
              <w:contextualSpacing w:val="0"/>
              <w:jc w:val="both"/>
              <w:textAlignment w:val="auto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 xml:space="preserve">Outils digitaux </w:t>
            </w:r>
          </w:p>
          <w:p w:rsidR="00D609DB" w:rsidRDefault="00D609DB" w:rsidP="00D609DB">
            <w:pPr>
              <w:pStyle w:val="Paragraphedeliste"/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before="100" w:beforeAutospacing="1" w:after="100" w:afterAutospacing="1"/>
              <w:contextualSpacing w:val="0"/>
              <w:jc w:val="both"/>
              <w:textAlignment w:val="auto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Analyse juridique politiques publiques</w:t>
            </w:r>
          </w:p>
          <w:p w:rsidR="00D609DB" w:rsidRPr="00632B25" w:rsidRDefault="00D609DB" w:rsidP="00D609DB">
            <w:pPr>
              <w:pStyle w:val="Paragraphedeliste"/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before="100" w:beforeAutospacing="1" w:after="100" w:afterAutospacing="1"/>
              <w:contextualSpacing w:val="0"/>
              <w:jc w:val="both"/>
              <w:textAlignment w:val="auto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Modèle économique du dispositif</w:t>
            </w:r>
          </w:p>
          <w:p w:rsidR="00D609DB" w:rsidRDefault="00D609DB" w:rsidP="00D609D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Si demande de fonds en février, pas d’argent reçu avant juin 2022.</w:t>
            </w:r>
          </w:p>
          <w:p w:rsidR="00D609DB" w:rsidRDefault="00D609DB" w:rsidP="00D609D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r w:rsidRPr="00632B25">
              <w:rPr>
                <w:rFonts w:ascii="Calibri" w:hAnsi="Calibri" w:cs="Calibri"/>
                <w:color w:val="000000" w:themeColor="text1"/>
                <w:szCs w:val="22"/>
              </w:rPr>
              <w:sym w:font="Wingdings" w:char="F0E0"/>
            </w:r>
            <w:r>
              <w:rPr>
                <w:rFonts w:ascii="Calibri" w:hAnsi="Calibri" w:cs="Calibri"/>
                <w:color w:val="000000" w:themeColor="text1"/>
                <w:szCs w:val="22"/>
              </w:rPr>
              <w:t xml:space="preserve"> rien de ce qui demande des ressources ne pourra démarrer avant juin 2022</w:t>
            </w:r>
          </w:p>
          <w:p w:rsidR="00D609DB" w:rsidRPr="00E80F65" w:rsidRDefault="00D609DB" w:rsidP="00D609D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Cs w:val="22"/>
              </w:rPr>
              <w:t xml:space="preserve">Elaboration du </w:t>
            </w:r>
            <w:r w:rsidRPr="00E80F65">
              <w:rPr>
                <w:rFonts w:ascii="Calibri" w:hAnsi="Calibri" w:cs="Calibri"/>
                <w:b/>
                <w:bCs/>
                <w:color w:val="000000" w:themeColor="text1"/>
                <w:szCs w:val="22"/>
              </w:rPr>
              <w:t>projet-pilote </w:t>
            </w:r>
            <w:r>
              <w:rPr>
                <w:rFonts w:ascii="Calibri" w:hAnsi="Calibri" w:cs="Calibri"/>
                <w:b/>
                <w:bCs/>
                <w:color w:val="000000" w:themeColor="text1"/>
                <w:szCs w:val="22"/>
              </w:rPr>
              <w:t>(22-27) :</w:t>
            </w:r>
          </w:p>
          <w:p w:rsidR="00D609DB" w:rsidRPr="00D609DB" w:rsidRDefault="00D609DB" w:rsidP="00D609DB">
            <w:pPr>
              <w:jc w:val="both"/>
              <w:rPr>
                <w:rFonts w:ascii="Calibri" w:hAnsi="Calibri" w:cs="Calibri"/>
                <w:b/>
                <w:color w:val="000000" w:themeColor="text1"/>
                <w:szCs w:val="22"/>
                <w:u w:val="single"/>
              </w:rPr>
            </w:pPr>
            <w:r w:rsidRPr="00D609DB">
              <w:rPr>
                <w:rFonts w:ascii="Calibri" w:hAnsi="Calibri" w:cs="Calibri"/>
                <w:b/>
                <w:color w:val="000000" w:themeColor="text1"/>
                <w:szCs w:val="22"/>
                <w:u w:val="single"/>
              </w:rPr>
              <w:t>Il doit être prêt à la fin 2022</w:t>
            </w:r>
            <w:r w:rsidR="00086297">
              <w:rPr>
                <w:rFonts w:ascii="Calibri" w:hAnsi="Calibri" w:cs="Calibri"/>
                <w:b/>
                <w:color w:val="000000" w:themeColor="text1"/>
                <w:szCs w:val="22"/>
                <w:u w:val="single"/>
              </w:rPr>
              <w:t xml:space="preserve"> (souhaitable).</w:t>
            </w:r>
          </w:p>
          <w:p w:rsidR="00D609DB" w:rsidRDefault="00D609DB" w:rsidP="00A55A14">
            <w:pPr>
              <w:rPr>
                <w:rFonts w:asciiTheme="minorHAnsi" w:hAnsiTheme="minorHAnsi" w:cstheme="minorHAnsi"/>
              </w:rPr>
            </w:pPr>
          </w:p>
          <w:p w:rsidR="00D609DB" w:rsidRDefault="00D609DB" w:rsidP="00A55A14">
            <w:pPr>
              <w:rPr>
                <w:rFonts w:asciiTheme="minorHAnsi" w:hAnsiTheme="minorHAnsi" w:cstheme="minorHAnsi"/>
              </w:rPr>
            </w:pPr>
          </w:p>
          <w:p w:rsidR="00A55A14" w:rsidRPr="00A55A14" w:rsidRDefault="00A55A14" w:rsidP="00A55A14">
            <w:pPr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t xml:space="preserve">A faire : </w:t>
            </w:r>
          </w:p>
          <w:p w:rsidR="00A55A14" w:rsidRPr="00A55A14" w:rsidRDefault="00A55A14" w:rsidP="00A55A14">
            <w:pPr>
              <w:pStyle w:val="Paragraphedeliste"/>
              <w:numPr>
                <w:ilvl w:val="0"/>
                <w:numId w:val="19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t>Valider la structure</w:t>
            </w:r>
          </w:p>
          <w:p w:rsidR="00A55A14" w:rsidRPr="00A55A14" w:rsidRDefault="00A55A14" w:rsidP="00A55A14">
            <w:pPr>
              <w:pStyle w:val="Paragraphedeliste"/>
              <w:numPr>
                <w:ilvl w:val="0"/>
                <w:numId w:val="19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t>Définir les rôles</w:t>
            </w:r>
          </w:p>
          <w:p w:rsidR="00A55A14" w:rsidRPr="00A55A14" w:rsidRDefault="00A55A14" w:rsidP="00A55A14">
            <w:pPr>
              <w:pStyle w:val="Paragraphedeliste"/>
              <w:numPr>
                <w:ilvl w:val="0"/>
                <w:numId w:val="19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t>Finaliser le document d’ici fin janvier</w:t>
            </w:r>
            <w:r>
              <w:rPr>
                <w:rFonts w:asciiTheme="minorHAnsi" w:hAnsiTheme="minorHAnsi" w:cstheme="minorHAnsi"/>
              </w:rPr>
              <w:t xml:space="preserve"> (voir point 3)</w:t>
            </w:r>
          </w:p>
          <w:p w:rsidR="00A55A14" w:rsidRPr="00A55A14" w:rsidRDefault="00A55A14" w:rsidP="00A55A14">
            <w:pPr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t>Par rapport au document, il faut :</w:t>
            </w:r>
          </w:p>
          <w:p w:rsidR="00A55A14" w:rsidRPr="00A55A14" w:rsidRDefault="00A55A14" w:rsidP="00A55A14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t>faire une analyse des risques/écueils à court terme (un an) par rapport à l’avancement du projet, faire une analyse des parties prenantes (ex. syndicats) et préparer un argumentaire par rapport à celles-ci</w:t>
            </w:r>
          </w:p>
          <w:p w:rsidR="00A55A14" w:rsidRPr="00A55A14" w:rsidRDefault="00A55A14" w:rsidP="00A55A14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t>revoir la planification et la détailler en étant réaliste</w:t>
            </w:r>
          </w:p>
          <w:p w:rsidR="00A55A14" w:rsidRPr="00A55A14" w:rsidRDefault="00A55A14" w:rsidP="00A55A14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t>faire une étude de faisabilité/d’opportunités en se concentrant sur les arguments attrayants et convaincants pour la recherche de fonds</w:t>
            </w:r>
          </w:p>
          <w:p w:rsidR="00A55A14" w:rsidRPr="00A55A14" w:rsidRDefault="00A55A14" w:rsidP="00A55A14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t xml:space="preserve">développer le </w:t>
            </w:r>
            <w:proofErr w:type="spellStart"/>
            <w:r w:rsidRPr="00A55A14">
              <w:rPr>
                <w:rFonts w:asciiTheme="minorHAnsi" w:hAnsiTheme="minorHAnsi" w:cstheme="minorHAnsi"/>
              </w:rPr>
              <w:t>why</w:t>
            </w:r>
            <w:proofErr w:type="spellEnd"/>
            <w:r w:rsidRPr="00A55A14">
              <w:rPr>
                <w:rFonts w:asciiTheme="minorHAnsi" w:hAnsiTheme="minorHAnsi" w:cstheme="minorHAnsi"/>
              </w:rPr>
              <w:t xml:space="preserve"> du RTE, les besoins et les arguments sur l’emploi</w:t>
            </w:r>
          </w:p>
          <w:p w:rsidR="00A55A14" w:rsidRDefault="00A55A14" w:rsidP="00A55A14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t>définir ce qu’est le RTE, en mettant l’accent sur le potentiel non technologique, les besoins et les richesses non utilisées → apports du RTE</w:t>
            </w:r>
            <w:r>
              <w:rPr>
                <w:rFonts w:asciiTheme="minorHAnsi" w:hAnsiTheme="minorHAnsi" w:cstheme="minorHAnsi"/>
              </w:rPr>
              <w:t>.</w:t>
            </w:r>
          </w:p>
          <w:p w:rsidR="00A55A14" w:rsidRPr="00A55A14" w:rsidRDefault="00A55A14" w:rsidP="00A55A14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t>décliner et expliciter les objectifs</w:t>
            </w:r>
          </w:p>
          <w:p w:rsidR="00A55A14" w:rsidRPr="00A55A14" w:rsidRDefault="00A55A14" w:rsidP="00A55A14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lastRenderedPageBreak/>
              <w:t>expliquer la gouvernance du GT</w:t>
            </w:r>
          </w:p>
          <w:p w:rsidR="00A55A14" w:rsidRPr="00A55A14" w:rsidRDefault="00A55A14" w:rsidP="00A55A14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t>répartir les rôles</w:t>
            </w:r>
          </w:p>
          <w:p w:rsidR="00A55A14" w:rsidRPr="00A55A14" w:rsidRDefault="00A55A14" w:rsidP="00A55A14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t>revoir le budget</w:t>
            </w:r>
          </w:p>
          <w:p w:rsidR="00A55A14" w:rsidRDefault="00A55A14" w:rsidP="00A55A14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t>définir une stratégie de recherches de fonds et voir si on a des pistes</w:t>
            </w:r>
            <w:r>
              <w:rPr>
                <w:rFonts w:asciiTheme="minorHAnsi" w:hAnsiTheme="minorHAnsi" w:cstheme="minorHAnsi"/>
              </w:rPr>
              <w:t>.</w:t>
            </w:r>
          </w:p>
          <w:p w:rsidR="00D609DB" w:rsidRDefault="00D609DB" w:rsidP="00D609DB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</w:p>
          <w:p w:rsidR="00D609DB" w:rsidRDefault="00D609DB" w:rsidP="00D609D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La stratégie de recherche de fonds est prioritaire, à définir</w:t>
            </w:r>
          </w:p>
          <w:p w:rsidR="00D609DB" w:rsidRDefault="00D609DB" w:rsidP="00D609DB">
            <w:pPr>
              <w:pStyle w:val="Paragraphedeliste"/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before="100" w:beforeAutospacing="1" w:after="100" w:afterAutospacing="1"/>
              <w:contextualSpacing w:val="0"/>
              <w:jc w:val="both"/>
              <w:textAlignment w:val="auto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 xml:space="preserve">Il faut davantage décliner les objectifs du groupe </w:t>
            </w:r>
          </w:p>
          <w:p w:rsidR="00D609DB" w:rsidRDefault="00D609DB" w:rsidP="00D609DB">
            <w:pPr>
              <w:pStyle w:val="Paragraphedeliste"/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before="100" w:beforeAutospacing="1" w:after="100" w:afterAutospacing="1"/>
              <w:contextualSpacing w:val="0"/>
              <w:jc w:val="both"/>
              <w:textAlignment w:val="auto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Avoir une planification un peu plus détaillée (objectifs, ambitions, …), planification plus fine sur 2022</w:t>
            </w:r>
            <w:r>
              <w:rPr>
                <w:rFonts w:ascii="Calibri" w:hAnsi="Calibri" w:cs="Calibri"/>
                <w:color w:val="000000" w:themeColor="text1"/>
                <w:szCs w:val="22"/>
              </w:rPr>
              <w:br/>
            </w:r>
            <w:r w:rsidRPr="002C6EBC">
              <w:rPr>
                <w:rFonts w:ascii="Calibri" w:hAnsi="Calibri" w:cs="Calibri"/>
                <w:color w:val="000000" w:themeColor="text1"/>
                <w:szCs w:val="22"/>
              </w:rPr>
              <w:sym w:font="Wingdings" w:char="F0E0"/>
            </w:r>
            <w:r>
              <w:rPr>
                <w:rFonts w:ascii="Calibri" w:hAnsi="Calibri" w:cs="Calibri"/>
                <w:color w:val="000000" w:themeColor="text1"/>
                <w:szCs w:val="22"/>
              </w:rPr>
              <w:t xml:space="preserve"> c’est à partir de l’analyse du territoire qu’on pourra mieux planifier. Il nous faut une étude de faisabilité avant.</w:t>
            </w:r>
          </w:p>
          <w:p w:rsidR="00D609DB" w:rsidRPr="002C6EBC" w:rsidRDefault="00D609DB" w:rsidP="00D609D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Analyse de territoire : r</w:t>
            </w:r>
            <w:r w:rsidRPr="002C6EBC">
              <w:rPr>
                <w:rFonts w:ascii="Calibri" w:hAnsi="Calibri" w:cs="Calibri"/>
                <w:color w:val="000000" w:themeColor="text1"/>
                <w:szCs w:val="22"/>
              </w:rPr>
              <w:t>isques</w:t>
            </w:r>
            <w:r>
              <w:rPr>
                <w:rFonts w:ascii="Calibri" w:hAnsi="Calibri" w:cs="Calibri"/>
                <w:color w:val="000000" w:themeColor="text1"/>
                <w:szCs w:val="22"/>
              </w:rPr>
              <w:t>, b</w:t>
            </w:r>
            <w:r w:rsidRPr="002C6EBC">
              <w:rPr>
                <w:rFonts w:ascii="Calibri" w:hAnsi="Calibri" w:cs="Calibri"/>
                <w:color w:val="000000" w:themeColor="text1"/>
                <w:szCs w:val="22"/>
              </w:rPr>
              <w:t>esoins</w:t>
            </w:r>
            <w:r>
              <w:rPr>
                <w:rFonts w:ascii="Calibri" w:hAnsi="Calibri" w:cs="Calibri"/>
                <w:color w:val="000000" w:themeColor="text1"/>
                <w:szCs w:val="22"/>
              </w:rPr>
              <w:t xml:space="preserve">, opportunités, … </w:t>
            </w:r>
          </w:p>
          <w:p w:rsidR="00D609DB" w:rsidRDefault="00D609DB" w:rsidP="00D609D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br/>
              <w:t xml:space="preserve">NB : le groupe employabilité est censé faire une analyse du territoire, … </w:t>
            </w:r>
          </w:p>
          <w:p w:rsidR="00D609DB" w:rsidRDefault="00D609DB" w:rsidP="00D609D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</w:p>
          <w:p w:rsidR="00D609DB" w:rsidRPr="002C6EBC" w:rsidRDefault="00D609DB" w:rsidP="00D609D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 xml:space="preserve">Il nous faut une </w:t>
            </w:r>
            <w:r w:rsidRPr="002C6EBC">
              <w:rPr>
                <w:rFonts w:ascii="Calibri" w:hAnsi="Calibri" w:cs="Calibri"/>
                <w:b/>
                <w:bCs/>
                <w:color w:val="000000" w:themeColor="text1"/>
                <w:szCs w:val="22"/>
              </w:rPr>
              <w:t>timeline claire</w:t>
            </w:r>
          </w:p>
          <w:p w:rsidR="00D609DB" w:rsidRDefault="00D609DB" w:rsidP="00D609D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</w:p>
          <w:p w:rsidR="00D609DB" w:rsidRDefault="00D609DB" w:rsidP="00D609D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Un travail d’étude du contexte juridique/légal à faire</w:t>
            </w:r>
          </w:p>
          <w:p w:rsidR="00D609DB" w:rsidRDefault="00D609DB" w:rsidP="00D609D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</w:p>
          <w:p w:rsidR="00D609DB" w:rsidRDefault="00D609DB" w:rsidP="00D609D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Il faut un discours très clair sur ce qu’est le RTE, ce qu’il peut apporter ; valoriser recherches et réflexions prospectives</w:t>
            </w:r>
          </w:p>
          <w:p w:rsidR="00D609DB" w:rsidRDefault="00D609DB" w:rsidP="00D609D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</w:p>
          <w:p w:rsidR="00D609DB" w:rsidRDefault="00D609DB" w:rsidP="00D609D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Ne pas penser en termes de « </w:t>
            </w:r>
            <w:r w:rsidRPr="007C305A">
              <w:rPr>
                <w:rFonts w:ascii="Calibri" w:hAnsi="Calibri" w:cs="Calibri"/>
                <w:b/>
                <w:bCs/>
                <w:color w:val="000000" w:themeColor="text1"/>
                <w:szCs w:val="22"/>
              </w:rPr>
              <w:t>un document</w:t>
            </w:r>
            <w:r>
              <w:rPr>
                <w:rFonts w:ascii="Calibri" w:hAnsi="Calibri" w:cs="Calibri"/>
                <w:color w:val="000000" w:themeColor="text1"/>
                <w:szCs w:val="22"/>
              </w:rPr>
              <w:t> », voir plutôt une structure de « briques » à assembler de telle manière selon les demandes de fonds</w:t>
            </w:r>
          </w:p>
          <w:p w:rsidR="00D609DB" w:rsidRDefault="00D609DB" w:rsidP="00D609D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</w:p>
          <w:p w:rsidR="00D609DB" w:rsidRDefault="00D609DB" w:rsidP="00D609D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Mettre les éléments à approfondir dans le dossier de communication sur la timeline et répartir les tâches ?</w:t>
            </w:r>
          </w:p>
          <w:p w:rsidR="00D609DB" w:rsidRDefault="00D609DB" w:rsidP="00D609D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</w:p>
          <w:p w:rsidR="00D609DB" w:rsidRDefault="00D609DB" w:rsidP="00D609DB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</w:p>
          <w:p w:rsidR="00D609DB" w:rsidRDefault="00D609DB" w:rsidP="00D609DB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</w:p>
          <w:p w:rsidR="00D609DB" w:rsidRPr="00D609DB" w:rsidRDefault="00D609DB" w:rsidP="00D609DB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</w:p>
          <w:p w:rsidR="00A55A14" w:rsidRPr="00A55A14" w:rsidRDefault="00A55A14" w:rsidP="00A55A14">
            <w:pPr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t>Le RBI</w:t>
            </w:r>
          </w:p>
          <w:p w:rsidR="00A55A14" w:rsidRPr="00A55A14" w:rsidRDefault="00A55A14" w:rsidP="00A55A14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t>L’initiative a été déposée en octobre. Il faut suivre cette dynamique politique et se positionner en tant que groupe : IL FAUT MARQUER LA DIFFERENCE PAR RAPPORT AU RBI</w:t>
            </w:r>
          </w:p>
          <w:p w:rsidR="00A55A14" w:rsidRPr="00A55A14" w:rsidRDefault="00A55A14" w:rsidP="00A55A14">
            <w:pPr>
              <w:pStyle w:val="Paragraphedeliste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</w:p>
          <w:p w:rsidR="00A55A14" w:rsidRPr="00A55A14" w:rsidRDefault="00A55A14" w:rsidP="00A55A14">
            <w:pPr>
              <w:pStyle w:val="Paragraphedeliste"/>
              <w:rPr>
                <w:rFonts w:asciiTheme="minorHAnsi" w:hAnsiTheme="minorHAnsi" w:cstheme="minorHAnsi"/>
              </w:rPr>
            </w:pPr>
          </w:p>
          <w:p w:rsidR="00A55A14" w:rsidRPr="00A55A14" w:rsidRDefault="00A55A14" w:rsidP="00A55A14">
            <w:pPr>
              <w:rPr>
                <w:rFonts w:asciiTheme="minorHAnsi" w:hAnsiTheme="minorHAnsi" w:cstheme="minorHAnsi"/>
                <w:i/>
              </w:rPr>
            </w:pPr>
            <w:r w:rsidRPr="00A55A14">
              <w:rPr>
                <w:rFonts w:asciiTheme="minorHAnsi" w:hAnsiTheme="minorHAnsi" w:cstheme="minorHAnsi"/>
              </w:rPr>
              <w:t>→</w:t>
            </w:r>
            <w:r w:rsidRPr="00A55A14">
              <w:rPr>
                <w:rFonts w:asciiTheme="minorHAnsi" w:hAnsiTheme="minorHAnsi" w:cstheme="minorHAnsi"/>
                <w:b/>
              </w:rPr>
              <w:t xml:space="preserve"> </w:t>
            </w:r>
            <w:r w:rsidRPr="00A55A14">
              <w:rPr>
                <w:rFonts w:asciiTheme="minorHAnsi" w:hAnsiTheme="minorHAnsi" w:cstheme="minorHAnsi"/>
                <w:b/>
                <w:i/>
              </w:rPr>
              <w:t>Livrable</w:t>
            </w:r>
            <w:r w:rsidRPr="00A55A14">
              <w:rPr>
                <w:rFonts w:asciiTheme="minorHAnsi" w:hAnsiTheme="minorHAnsi" w:cstheme="minorHAnsi"/>
                <w:i/>
              </w:rPr>
              <w:t> : un dossier de recherche de fonds qui permettra notamment d’avoir l’argent pour l’analyse du territoire (envoi en février)</w:t>
            </w:r>
          </w:p>
          <w:p w:rsidR="00A55A14" w:rsidRPr="00A55A14" w:rsidRDefault="00A55A14" w:rsidP="00A55A14">
            <w:pPr>
              <w:rPr>
                <w:rFonts w:asciiTheme="minorHAnsi" w:hAnsiTheme="minorHAnsi" w:cstheme="minorHAnsi"/>
                <w:i/>
              </w:rPr>
            </w:pPr>
            <w:r w:rsidRPr="00A55A14">
              <w:rPr>
                <w:rFonts w:asciiTheme="minorHAnsi" w:hAnsiTheme="minorHAnsi" w:cstheme="minorHAnsi"/>
                <w:i/>
              </w:rPr>
              <w:br w:type="page"/>
            </w:r>
          </w:p>
          <w:p w:rsidR="002B4A07" w:rsidRPr="00086297" w:rsidRDefault="002B4A07" w:rsidP="00086297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2B4A07" w:rsidRPr="00E63AA2" w:rsidTr="00FB50A8">
        <w:trPr>
          <w:trHeight w:val="11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" w:type="pct"/>
          </w:tcPr>
          <w:p w:rsidR="002B4A07" w:rsidRPr="00E63AA2" w:rsidRDefault="002B4A07" w:rsidP="002B4A07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szCs w:val="22"/>
                <w:lang w:val="fr-CH"/>
              </w:rPr>
            </w:pPr>
            <w:r w:rsidRPr="00E63AA2">
              <w:rPr>
                <w:rFonts w:asciiTheme="minorHAnsi" w:hAnsiTheme="minorHAnsi" w:cstheme="minorHAnsi"/>
                <w:b/>
                <w:szCs w:val="22"/>
                <w:lang w:val="fr-CH"/>
              </w:rPr>
              <w:lastRenderedPageBreak/>
              <w:t>5</w:t>
            </w:r>
          </w:p>
        </w:tc>
        <w:tc>
          <w:tcPr>
            <w:tcW w:w="951" w:type="pct"/>
          </w:tcPr>
          <w:p w:rsidR="002B4A07" w:rsidRPr="00E63AA2" w:rsidRDefault="00A55A14" w:rsidP="002B4A07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Cs w:val="22"/>
                <w:lang w:val="fr-CH"/>
              </w:rPr>
            </w:pPr>
            <w:r>
              <w:rPr>
                <w:rFonts w:asciiTheme="minorHAnsi" w:hAnsiTheme="minorHAnsi" w:cstheme="minorHAnsi"/>
                <w:b/>
                <w:szCs w:val="22"/>
                <w:lang w:val="fr-CH"/>
              </w:rPr>
              <w:t xml:space="preserve">Rôles au sein du GT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04" w:type="pct"/>
          </w:tcPr>
          <w:p w:rsidR="002B4A07" w:rsidRDefault="00A55A14" w:rsidP="00A55A14">
            <w:pPr>
              <w:pStyle w:val="Paragraphedeliste"/>
              <w:overflowPunct/>
              <w:autoSpaceDE/>
              <w:autoSpaceDN/>
              <w:adjustRightInd/>
              <w:spacing w:line="276" w:lineRule="auto"/>
              <w:ind w:left="1068"/>
              <w:textAlignment w:val="auto"/>
              <w:rPr>
                <w:rFonts w:asciiTheme="minorHAnsi" w:hAnsiTheme="minorHAnsi" w:cstheme="minorHAnsi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 wp14:anchorId="2D1A241D" wp14:editId="5EE82BD9">
                  <wp:extent cx="2847340" cy="3562613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ôles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" t="5135" r="8622" b="10432"/>
                          <a:stretch/>
                        </pic:blipFill>
                        <pic:spPr bwMode="auto">
                          <a:xfrm>
                            <a:off x="0" y="0"/>
                            <a:ext cx="2880275" cy="3603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5A14" w:rsidRDefault="00A55A14" w:rsidP="00A55A14">
            <w:pPr>
              <w:pStyle w:val="Paragraphedeliste"/>
              <w:overflowPunct/>
              <w:autoSpaceDE/>
              <w:autoSpaceDN/>
              <w:adjustRightInd/>
              <w:spacing w:line="276" w:lineRule="auto"/>
              <w:ind w:left="1068"/>
              <w:textAlignment w:val="auto"/>
              <w:rPr>
                <w:rFonts w:asciiTheme="minorHAnsi" w:hAnsiTheme="minorHAnsi" w:cstheme="minorHAnsi"/>
              </w:rPr>
            </w:pPr>
          </w:p>
          <w:p w:rsidR="00A55A14" w:rsidRDefault="00A55A14" w:rsidP="00A55A1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  <w:b/>
              </w:rPr>
              <w:t xml:space="preserve">Le </w:t>
            </w:r>
            <w:r w:rsidRPr="00A42FEC">
              <w:rPr>
                <w:rFonts w:asciiTheme="minorHAnsi" w:hAnsiTheme="minorHAnsi" w:cstheme="minorHAnsi"/>
                <w:b/>
                <w:u w:val="single"/>
              </w:rPr>
              <w:t>groupe</w:t>
            </w:r>
            <w:r w:rsidRPr="00A55A14">
              <w:rPr>
                <w:rFonts w:asciiTheme="minorHAnsi" w:hAnsiTheme="minorHAnsi" w:cstheme="minorHAnsi"/>
                <w:b/>
              </w:rPr>
              <w:t xml:space="preserve"> a défini </w:t>
            </w:r>
            <w:r w:rsidRPr="00A55A14">
              <w:rPr>
                <w:rFonts w:asciiTheme="minorHAnsi" w:hAnsiTheme="minorHAnsi" w:cstheme="minorHAnsi"/>
                <w:b/>
                <w:u w:val="single"/>
              </w:rPr>
              <w:t>4 Rôles principaux</w:t>
            </w:r>
            <w:r w:rsidRPr="00A55A14">
              <w:rPr>
                <w:rFonts w:asciiTheme="minorHAnsi" w:hAnsiTheme="minorHAnsi" w:cstheme="minorHAnsi"/>
                <w:b/>
              </w:rPr>
              <w:t xml:space="preserve"> ainsi distribués</w:t>
            </w:r>
            <w:r>
              <w:rPr>
                <w:rFonts w:asciiTheme="minorHAnsi" w:hAnsiTheme="minorHAnsi" w:cstheme="minorHAnsi"/>
              </w:rPr>
              <w:t> </w:t>
            </w:r>
            <w:r w:rsidR="00A42FEC">
              <w:rPr>
                <w:rFonts w:asciiTheme="minorHAnsi" w:hAnsiTheme="minorHAnsi" w:cstheme="minorHAnsi"/>
              </w:rPr>
              <w:t>pour 2022 :</w:t>
            </w:r>
          </w:p>
          <w:p w:rsidR="00A55A14" w:rsidRDefault="00A55A14" w:rsidP="00A55A1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t>→</w:t>
            </w:r>
            <w:r w:rsidRPr="00A42FEC">
              <w:rPr>
                <w:rFonts w:asciiTheme="minorHAnsi" w:hAnsiTheme="minorHAnsi" w:cstheme="minorHAnsi"/>
                <w:b/>
              </w:rPr>
              <w:t>Coordination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A42FEC">
              <w:rPr>
                <w:rFonts w:asciiTheme="minorHAnsi" w:hAnsiTheme="minorHAnsi" w:cstheme="minorHAnsi"/>
              </w:rPr>
              <w:t>(Hospice général) : organisation séances, PV, envoi docs, etc.</w:t>
            </w:r>
          </w:p>
          <w:p w:rsidR="00A55A14" w:rsidRDefault="00A42FEC" w:rsidP="00A55A1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t>→</w:t>
            </w:r>
            <w:r w:rsidRPr="00A42FEC">
              <w:rPr>
                <w:rFonts w:asciiTheme="minorHAnsi" w:hAnsiTheme="minorHAnsi" w:cstheme="minorHAnsi"/>
                <w:b/>
              </w:rPr>
              <w:t xml:space="preserve"> </w:t>
            </w:r>
            <w:r w:rsidR="00A55A14" w:rsidRPr="00A42FEC">
              <w:rPr>
                <w:rFonts w:asciiTheme="minorHAnsi" w:hAnsiTheme="minorHAnsi" w:cstheme="minorHAnsi"/>
                <w:b/>
              </w:rPr>
              <w:t>Facilitation</w:t>
            </w:r>
            <w:r>
              <w:rPr>
                <w:rFonts w:asciiTheme="minorHAnsi" w:hAnsiTheme="minorHAnsi" w:cstheme="minorHAnsi"/>
              </w:rPr>
              <w:t xml:space="preserve"> (Hospice général) : animation, simplification et dynamique des séances.</w:t>
            </w:r>
          </w:p>
          <w:p w:rsidR="00A42FEC" w:rsidRDefault="00A42FEC" w:rsidP="00A55A1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t>→</w:t>
            </w:r>
            <w:r w:rsidRPr="00A42FEC">
              <w:rPr>
                <w:rFonts w:asciiTheme="minorHAnsi" w:hAnsiTheme="minorHAnsi" w:cstheme="minorHAnsi"/>
                <w:b/>
              </w:rPr>
              <w:t>Prise de note</w:t>
            </w:r>
            <w:r>
              <w:rPr>
                <w:rFonts w:asciiTheme="minorHAnsi" w:hAnsiTheme="minorHAnsi" w:cstheme="minorHAnsi"/>
                <w:b/>
              </w:rPr>
              <w:t>s</w:t>
            </w:r>
            <w:r>
              <w:rPr>
                <w:rFonts w:asciiTheme="minorHAnsi" w:hAnsiTheme="minorHAnsi" w:cstheme="minorHAnsi"/>
              </w:rPr>
              <w:t> : tournus.</w:t>
            </w:r>
          </w:p>
          <w:p w:rsidR="00A42FEC" w:rsidRDefault="00A42FEC" w:rsidP="00A55A1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t>→</w:t>
            </w:r>
            <w:r w:rsidRPr="00A42FEC">
              <w:rPr>
                <w:rFonts w:asciiTheme="minorHAnsi" w:hAnsiTheme="minorHAnsi" w:cstheme="minorHAnsi"/>
                <w:b/>
              </w:rPr>
              <w:t>Garant du cadre et du temps</w:t>
            </w:r>
            <w:r>
              <w:rPr>
                <w:rFonts w:asciiTheme="minorHAnsi" w:hAnsiTheme="minorHAnsi" w:cstheme="minorHAnsi"/>
              </w:rPr>
              <w:t> : tournus.</w:t>
            </w:r>
          </w:p>
          <w:p w:rsidR="00A42FEC" w:rsidRDefault="00A42FEC" w:rsidP="00A55A1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</w:p>
          <w:p w:rsidR="00A42FEC" w:rsidRDefault="00A42FEC" w:rsidP="00A55A1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</w:p>
          <w:p w:rsidR="00A42FEC" w:rsidRDefault="00A42FEC" w:rsidP="00A55A1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A42FEC">
              <w:rPr>
                <w:rFonts w:asciiTheme="minorHAnsi" w:hAnsiTheme="minorHAnsi" w:cstheme="minorHAnsi"/>
                <w:b/>
                <w:u w:val="single"/>
              </w:rPr>
              <w:t>Le groupe a défini les rôles de projet</w:t>
            </w:r>
            <w:r>
              <w:rPr>
                <w:rFonts w:asciiTheme="minorHAnsi" w:hAnsiTheme="minorHAnsi" w:cstheme="minorHAnsi"/>
              </w:rPr>
              <w:t> :</w:t>
            </w:r>
          </w:p>
          <w:p w:rsidR="00A42FEC" w:rsidRDefault="00A42FEC" w:rsidP="00A55A1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t>→</w:t>
            </w:r>
            <w:r>
              <w:rPr>
                <w:rFonts w:asciiTheme="minorHAnsi" w:hAnsiTheme="minorHAnsi" w:cstheme="minorHAnsi"/>
              </w:rPr>
              <w:t>Coordinateur-</w:t>
            </w:r>
            <w:proofErr w:type="spellStart"/>
            <w:r>
              <w:rPr>
                <w:rFonts w:asciiTheme="minorHAnsi" w:hAnsiTheme="minorHAnsi" w:cstheme="minorHAnsi"/>
              </w:rPr>
              <w:t>trice</w:t>
            </w:r>
            <w:proofErr w:type="spellEnd"/>
          </w:p>
          <w:p w:rsidR="00A42FEC" w:rsidRDefault="00562538" w:rsidP="00A55A1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t>→</w:t>
            </w:r>
            <w:proofErr w:type="spellStart"/>
            <w:r w:rsidR="00A42FEC">
              <w:rPr>
                <w:rFonts w:asciiTheme="minorHAnsi" w:hAnsiTheme="minorHAnsi" w:cstheme="minorHAnsi"/>
              </w:rPr>
              <w:t>Chef-fe</w:t>
            </w:r>
            <w:proofErr w:type="spellEnd"/>
            <w:r w:rsidR="00A42FEC">
              <w:rPr>
                <w:rFonts w:asciiTheme="minorHAnsi" w:hAnsiTheme="minorHAnsi" w:cstheme="minorHAnsi"/>
              </w:rPr>
              <w:t xml:space="preserve"> de projet</w:t>
            </w:r>
          </w:p>
          <w:p w:rsidR="00A42FEC" w:rsidRDefault="00562538" w:rsidP="00A55A1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t>→</w:t>
            </w:r>
            <w:r w:rsidR="00A42FEC">
              <w:rPr>
                <w:rFonts w:asciiTheme="minorHAnsi" w:hAnsiTheme="minorHAnsi" w:cstheme="minorHAnsi"/>
              </w:rPr>
              <w:t>Analyste-économiste /analyse territoire et modèle économique)</w:t>
            </w:r>
          </w:p>
          <w:p w:rsidR="00A42FEC" w:rsidRDefault="00562538" w:rsidP="00A55A1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t>→</w:t>
            </w:r>
            <w:r w:rsidR="00A42FEC">
              <w:rPr>
                <w:rFonts w:asciiTheme="minorHAnsi" w:hAnsiTheme="minorHAnsi" w:cstheme="minorHAnsi"/>
              </w:rPr>
              <w:t>Responsable juridique</w:t>
            </w:r>
          </w:p>
          <w:p w:rsidR="00A42FEC" w:rsidRDefault="002C3B6C" w:rsidP="00A55A1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t>→</w:t>
            </w:r>
            <w:proofErr w:type="spellStart"/>
            <w:r w:rsidR="00A42FEC">
              <w:rPr>
                <w:rFonts w:asciiTheme="minorHAnsi" w:hAnsiTheme="minorHAnsi" w:cstheme="minorHAnsi"/>
              </w:rPr>
              <w:t>Chargé-e</w:t>
            </w:r>
            <w:proofErr w:type="spellEnd"/>
            <w:r w:rsidR="00A42FEC">
              <w:rPr>
                <w:rFonts w:asciiTheme="minorHAnsi" w:hAnsiTheme="minorHAnsi" w:cstheme="minorHAnsi"/>
              </w:rPr>
              <w:t xml:space="preserve"> de communication</w:t>
            </w:r>
          </w:p>
          <w:p w:rsidR="00A42FEC" w:rsidRDefault="002C3B6C" w:rsidP="00A55A1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t>→</w:t>
            </w:r>
            <w:r w:rsidR="00A42FEC">
              <w:rPr>
                <w:rFonts w:asciiTheme="minorHAnsi" w:hAnsiTheme="minorHAnsi" w:cstheme="minorHAnsi"/>
              </w:rPr>
              <w:t>Recherche de fonds</w:t>
            </w:r>
          </w:p>
          <w:p w:rsidR="00A42FEC" w:rsidRDefault="002C3B6C" w:rsidP="00A55A1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A55A14">
              <w:rPr>
                <w:rFonts w:asciiTheme="minorHAnsi" w:hAnsiTheme="minorHAnsi" w:cstheme="minorHAnsi"/>
              </w:rPr>
              <w:t>→</w:t>
            </w:r>
            <w:r w:rsidR="00A42FEC">
              <w:rPr>
                <w:rFonts w:asciiTheme="minorHAnsi" w:hAnsiTheme="minorHAnsi" w:cstheme="minorHAnsi"/>
              </w:rPr>
              <w:t xml:space="preserve">Gestionnaire </w:t>
            </w:r>
            <w:proofErr w:type="spellStart"/>
            <w:r w:rsidR="00A42FEC">
              <w:rPr>
                <w:rFonts w:asciiTheme="minorHAnsi" w:hAnsiTheme="minorHAnsi" w:cstheme="minorHAnsi"/>
              </w:rPr>
              <w:t>administatif-ve</w:t>
            </w:r>
            <w:proofErr w:type="spellEnd"/>
            <w:r w:rsidR="00A42FEC">
              <w:rPr>
                <w:rFonts w:asciiTheme="minorHAnsi" w:hAnsiTheme="minorHAnsi" w:cstheme="minorHAnsi"/>
              </w:rPr>
              <w:t xml:space="preserve"> financier</w:t>
            </w:r>
          </w:p>
          <w:p w:rsidR="00A42FEC" w:rsidRDefault="00A42FEC" w:rsidP="00A55A1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</w:p>
          <w:p w:rsidR="00A42FEC" w:rsidRDefault="00A42FEC" w:rsidP="00A55A1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Un cahier de charge doit être défini pour chaque rôle. </w:t>
            </w:r>
          </w:p>
          <w:p w:rsidR="00A42FEC" w:rsidRDefault="002C3B6C" w:rsidP="00A55A1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 rôle</w:t>
            </w:r>
            <w:r w:rsidR="00A42FEC">
              <w:rPr>
                <w:rFonts w:asciiTheme="minorHAnsi" w:hAnsiTheme="minorHAnsi" w:cstheme="minorHAnsi"/>
              </w:rPr>
              <w:t xml:space="preserve"> pourrait inclure des fonctions d’un autre (exemple ; le coordinateur pourrait avoir la charge de recherche </w:t>
            </w:r>
            <w:r w:rsidR="00066E40">
              <w:rPr>
                <w:rFonts w:asciiTheme="minorHAnsi" w:hAnsiTheme="minorHAnsi" w:cstheme="minorHAnsi"/>
              </w:rPr>
              <w:t xml:space="preserve">de </w:t>
            </w:r>
            <w:bookmarkStart w:id="2" w:name="_GoBack"/>
            <w:bookmarkEnd w:id="2"/>
            <w:r w:rsidR="00A42FEC">
              <w:rPr>
                <w:rFonts w:asciiTheme="minorHAnsi" w:hAnsiTheme="minorHAnsi" w:cstheme="minorHAnsi"/>
              </w:rPr>
              <w:t>fonds).</w:t>
            </w:r>
          </w:p>
          <w:p w:rsidR="000D591C" w:rsidRDefault="000D591C" w:rsidP="00A55A1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</w:p>
          <w:p w:rsidR="000D591C" w:rsidRPr="000D591C" w:rsidRDefault="000D591C" w:rsidP="000D591C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0D591C">
              <w:rPr>
                <w:rFonts w:asciiTheme="minorHAnsi" w:hAnsiTheme="minorHAnsi" w:cstheme="minorHAnsi"/>
              </w:rPr>
              <w:t>En suspens : EPT/budget pour les postes et aspect quantitatif</w:t>
            </w:r>
          </w:p>
          <w:p w:rsidR="000D591C" w:rsidRPr="000D591C" w:rsidRDefault="000D591C" w:rsidP="000D591C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</w:rPr>
            </w:pPr>
            <w:r w:rsidRPr="000D591C">
              <w:rPr>
                <w:rFonts w:asciiTheme="minorHAnsi" w:hAnsiTheme="minorHAnsi" w:cstheme="minorHAnsi"/>
                <w:b/>
                <w:u w:val="single"/>
              </w:rPr>
              <w:t>Remarque </w:t>
            </w:r>
            <w:r w:rsidRPr="000D591C">
              <w:rPr>
                <w:rFonts w:asciiTheme="minorHAnsi" w:hAnsiTheme="minorHAnsi" w:cstheme="minorHAnsi"/>
              </w:rPr>
              <w:t>: plutôt que des rôles, il faudrait des livrables</w:t>
            </w:r>
          </w:p>
          <w:p w:rsidR="000D591C" w:rsidRPr="00D609DB" w:rsidRDefault="00D609DB" w:rsidP="00D609DB">
            <w:pPr>
              <w:pStyle w:val="Paragraphedeliste"/>
              <w:numPr>
                <w:ilvl w:val="0"/>
                <w:numId w:val="21"/>
              </w:num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r w:rsidRPr="00D609DB">
              <w:rPr>
                <w:rFonts w:ascii="Calibri" w:hAnsi="Calibri" w:cs="Calibri"/>
                <w:b/>
                <w:bCs/>
                <w:color w:val="000000" w:themeColor="text1"/>
                <w:szCs w:val="22"/>
              </w:rPr>
              <w:t>Outils digitaux :</w:t>
            </w:r>
            <w:r w:rsidRPr="00D609DB">
              <w:rPr>
                <w:rFonts w:ascii="Calibri" w:hAnsi="Calibri" w:cs="Calibri"/>
                <w:color w:val="000000" w:themeColor="text1"/>
                <w:szCs w:val="22"/>
              </w:rPr>
              <w:t xml:space="preserve"> Il nous faut un outil collaboratif (</w:t>
            </w:r>
            <w:proofErr w:type="spellStart"/>
            <w:r w:rsidRPr="00D609DB">
              <w:rPr>
                <w:rFonts w:ascii="Calibri" w:hAnsi="Calibri" w:cs="Calibri"/>
                <w:color w:val="000000" w:themeColor="text1"/>
                <w:szCs w:val="22"/>
              </w:rPr>
              <w:t>Kdrive</w:t>
            </w:r>
            <w:proofErr w:type="spellEnd"/>
            <w:r w:rsidRPr="00D609DB">
              <w:rPr>
                <w:rFonts w:ascii="Calibri" w:hAnsi="Calibri" w:cs="Calibri"/>
                <w:color w:val="000000" w:themeColor="text1"/>
                <w:szCs w:val="22"/>
              </w:rPr>
              <w:t xml:space="preserve">, …) </w:t>
            </w:r>
          </w:p>
        </w:tc>
      </w:tr>
      <w:tr w:rsidR="008D3B1D" w:rsidRPr="00E63AA2" w:rsidTr="002F7B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" w:type="pct"/>
          </w:tcPr>
          <w:p w:rsidR="008D3B1D" w:rsidRPr="00E63AA2" w:rsidRDefault="008D3B1D" w:rsidP="002B4A07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szCs w:val="22"/>
                <w:lang w:val="fr-CH"/>
              </w:rPr>
            </w:pPr>
            <w:r>
              <w:rPr>
                <w:rFonts w:asciiTheme="minorHAnsi" w:hAnsiTheme="minorHAnsi" w:cstheme="minorHAnsi"/>
                <w:b/>
                <w:szCs w:val="22"/>
                <w:lang w:val="fr-CH"/>
              </w:rPr>
              <w:lastRenderedPageBreak/>
              <w:t>5</w:t>
            </w:r>
          </w:p>
        </w:tc>
        <w:tc>
          <w:tcPr>
            <w:tcW w:w="951" w:type="pct"/>
          </w:tcPr>
          <w:p w:rsidR="008D3B1D" w:rsidRPr="0064758C" w:rsidRDefault="008D3B1D" w:rsidP="002B4A07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Stratégie de recherche de fonds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04" w:type="pct"/>
          </w:tcPr>
          <w:p w:rsidR="008D3B1D" w:rsidRPr="00C57409" w:rsidRDefault="008D3B1D" w:rsidP="008D3B1D">
            <w:pPr>
              <w:rPr>
                <w:i/>
              </w:rPr>
            </w:pPr>
            <w:r w:rsidRPr="008D3B1D">
              <w:rPr>
                <w:b/>
                <w:i/>
              </w:rPr>
              <w:t>Mars 2022 :</w:t>
            </w:r>
            <w:r w:rsidRPr="00C57409">
              <w:rPr>
                <w:i/>
              </w:rPr>
              <w:t xml:space="preserve"> </w:t>
            </w:r>
            <w:r w:rsidRPr="00C57409">
              <w:rPr>
                <w:i/>
              </w:rPr>
              <w:tab/>
              <w:t xml:space="preserve">Avoir un dossier global pour 2022 pour demander des fonds pour </w:t>
            </w:r>
            <w:r w:rsidRPr="00C57409">
              <w:rPr>
                <w:i/>
              </w:rPr>
              <w:tab/>
            </w:r>
            <w:r w:rsidRPr="00C57409">
              <w:rPr>
                <w:i/>
              </w:rPr>
              <w:tab/>
            </w:r>
            <w:r w:rsidRPr="00C57409">
              <w:rPr>
                <w:i/>
              </w:rPr>
              <w:tab/>
            </w:r>
            <w:r w:rsidRPr="00C57409">
              <w:rPr>
                <w:i/>
              </w:rPr>
              <w:tab/>
              <w:t>l’étude de faisabilité sur 12 mois</w:t>
            </w:r>
          </w:p>
          <w:p w:rsidR="008D3B1D" w:rsidRPr="00C57409" w:rsidRDefault="008D3B1D" w:rsidP="008D3B1D">
            <w:pPr>
              <w:rPr>
                <w:i/>
              </w:rPr>
            </w:pPr>
            <w:r w:rsidRPr="008D3B1D">
              <w:rPr>
                <w:b/>
                <w:i/>
              </w:rPr>
              <w:t>Fin 2022</w:t>
            </w:r>
            <w:r w:rsidRPr="00C57409">
              <w:rPr>
                <w:i/>
              </w:rPr>
              <w:t xml:space="preserve"> : </w:t>
            </w:r>
            <w:r w:rsidRPr="00C57409">
              <w:rPr>
                <w:i/>
              </w:rPr>
              <w:tab/>
              <w:t>Elaborer un projet pilote 2023-2027</w:t>
            </w:r>
          </w:p>
          <w:p w:rsidR="008D3B1D" w:rsidRDefault="008D3B1D" w:rsidP="008D3B1D"/>
          <w:p w:rsidR="008D3B1D" w:rsidRPr="008D3B1D" w:rsidRDefault="008D3B1D" w:rsidP="008D3B1D">
            <w:pPr>
              <w:ind w:left="3540" w:hanging="3540"/>
              <w:rPr>
                <w:rFonts w:asciiTheme="minorHAnsi" w:hAnsiTheme="minorHAnsi" w:cstheme="minorHAnsi"/>
              </w:rPr>
            </w:pPr>
            <w:r w:rsidRPr="008D3B1D">
              <w:rPr>
                <w:rFonts w:asciiTheme="minorHAnsi" w:hAnsiTheme="minorHAnsi" w:cstheme="minorHAnsi"/>
              </w:rPr>
              <w:t xml:space="preserve">Identification de donateurs potentiels : </w:t>
            </w:r>
            <w:r w:rsidRPr="008D3B1D">
              <w:rPr>
                <w:rFonts w:asciiTheme="minorHAnsi" w:hAnsiTheme="minorHAnsi" w:cstheme="minorHAnsi"/>
              </w:rPr>
              <w:tab/>
            </w:r>
            <w:proofErr w:type="spellStart"/>
            <w:r w:rsidRPr="008D3B1D">
              <w:rPr>
                <w:rFonts w:asciiTheme="minorHAnsi" w:hAnsiTheme="minorHAnsi" w:cstheme="minorHAnsi"/>
              </w:rPr>
              <w:t>Wilsdorf</w:t>
            </w:r>
            <w:proofErr w:type="spellEnd"/>
            <w:r w:rsidRPr="008D3B1D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8D3B1D">
              <w:rPr>
                <w:rFonts w:asciiTheme="minorHAnsi" w:hAnsiTheme="minorHAnsi" w:cstheme="minorHAnsi"/>
              </w:rPr>
              <w:t>Leenaards</w:t>
            </w:r>
            <w:proofErr w:type="spellEnd"/>
            <w:r w:rsidRPr="008D3B1D">
              <w:rPr>
                <w:rFonts w:asciiTheme="minorHAnsi" w:hAnsiTheme="minorHAnsi" w:cstheme="minorHAnsi"/>
              </w:rPr>
              <w:t xml:space="preserve">, fonds publics (canton, ville de Genève, Meyrin), EPER Genève, fonds fédéraux (SEFRI, ARE), </w:t>
            </w:r>
            <w:proofErr w:type="spellStart"/>
            <w:r w:rsidRPr="008D3B1D">
              <w:rPr>
                <w:rFonts w:asciiTheme="minorHAnsi" w:hAnsiTheme="minorHAnsi" w:cstheme="minorHAnsi"/>
              </w:rPr>
              <w:t>G’innove</w:t>
            </w:r>
            <w:proofErr w:type="spellEnd"/>
            <w:r w:rsidRPr="008D3B1D">
              <w:rPr>
                <w:rFonts w:asciiTheme="minorHAnsi" w:hAnsiTheme="minorHAnsi" w:cstheme="minorHAnsi"/>
              </w:rPr>
              <w:t>.</w:t>
            </w:r>
          </w:p>
          <w:p w:rsidR="008D3B1D" w:rsidRDefault="008D3B1D" w:rsidP="002F7B15">
            <w:pPr>
              <w:ind w:left="2832" w:firstLine="708"/>
              <w:rPr>
                <w:rFonts w:asciiTheme="minorHAnsi" w:hAnsiTheme="minorHAnsi" w:cstheme="minorHAnsi"/>
              </w:rPr>
            </w:pPr>
            <w:r w:rsidRPr="008D3B1D">
              <w:rPr>
                <w:rFonts w:asciiTheme="minorHAnsi" w:hAnsiTheme="minorHAnsi" w:cstheme="minorHAnsi"/>
              </w:rPr>
              <w:t>(Joker : trouver 50k pour janvier</w:t>
            </w:r>
            <w:r w:rsidR="002F7B15">
              <w:rPr>
                <w:rFonts w:asciiTheme="minorHAnsi" w:hAnsiTheme="minorHAnsi" w:cstheme="minorHAnsi"/>
              </w:rPr>
              <w:t>.</w:t>
            </w:r>
          </w:p>
          <w:p w:rsidR="00D609DB" w:rsidRDefault="00D609DB" w:rsidP="00D609D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r w:rsidRPr="00863412">
              <w:rPr>
                <w:rFonts w:ascii="Calibri" w:hAnsi="Calibri" w:cs="Calibri"/>
                <w:color w:val="000000" w:themeColor="text1"/>
                <w:szCs w:val="22"/>
              </w:rPr>
              <w:t xml:space="preserve">On n’est pas sur un projet réellement, on est sur un processus. Les fondations habituelles aiment les </w:t>
            </w:r>
            <w:r>
              <w:rPr>
                <w:rFonts w:ascii="Calibri" w:hAnsi="Calibri" w:cs="Calibri"/>
                <w:color w:val="000000" w:themeColor="text1"/>
                <w:szCs w:val="22"/>
              </w:rPr>
              <w:t xml:space="preserve">projets concrets avec tant de bénéficiaires, </w:t>
            </w:r>
            <w:proofErr w:type="spellStart"/>
            <w:r>
              <w:rPr>
                <w:rFonts w:ascii="Calibri" w:hAnsi="Calibri" w:cs="Calibri"/>
                <w:color w:val="000000" w:themeColor="text1"/>
                <w:szCs w:val="22"/>
              </w:rPr>
              <w:t>etc</w:t>
            </w:r>
            <w:proofErr w:type="spellEnd"/>
            <w:r>
              <w:rPr>
                <w:rFonts w:ascii="Calibri" w:hAnsi="Calibri" w:cs="Calibri"/>
                <w:color w:val="000000" w:themeColor="text1"/>
                <w:szCs w:val="22"/>
              </w:rPr>
              <w:t xml:space="preserve">, difficile de faire passer un processus pour transformation social. </w:t>
            </w:r>
          </w:p>
          <w:p w:rsidR="00D609DB" w:rsidRDefault="00D609DB" w:rsidP="00D609DB">
            <w:pPr>
              <w:ind w:left="360"/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</w:p>
          <w:p w:rsidR="00D609DB" w:rsidRDefault="00D609DB" w:rsidP="00D609D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Le gros des budgets = des RH. Il faut se fixer sur des livrables, pas en RH</w:t>
            </w:r>
          </w:p>
          <w:p w:rsidR="00D609DB" w:rsidRDefault="00D609DB" w:rsidP="00D609D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</w:p>
          <w:p w:rsidR="00D609DB" w:rsidRPr="00863412" w:rsidRDefault="00D609DB" w:rsidP="00D609D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Dans les budgets, ne pas oublier les aspects de coûts fixes des structures</w:t>
            </w:r>
          </w:p>
          <w:p w:rsidR="00D609DB" w:rsidRDefault="00D609DB" w:rsidP="00D609D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szCs w:val="22"/>
              </w:rPr>
            </w:pPr>
          </w:p>
          <w:p w:rsidR="00D609DB" w:rsidRDefault="00D609DB" w:rsidP="00D609D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 xml:space="preserve">Annexes sur exemples de projets semblables ou allant dans le même sens, </w:t>
            </w:r>
            <w:proofErr w:type="spellStart"/>
            <w:r>
              <w:rPr>
                <w:rFonts w:ascii="Calibri" w:hAnsi="Calibri" w:cs="Calibri"/>
                <w:color w:val="000000" w:themeColor="text1"/>
                <w:szCs w:val="22"/>
              </w:rPr>
              <w:t>etc</w:t>
            </w:r>
            <w:proofErr w:type="spellEnd"/>
            <w:r>
              <w:rPr>
                <w:rFonts w:ascii="Calibri" w:hAnsi="Calibri" w:cs="Calibri"/>
                <w:color w:val="000000" w:themeColor="text1"/>
                <w:szCs w:val="22"/>
              </w:rPr>
              <w:t>, pour montrer ce qui existe en ce sens</w:t>
            </w:r>
          </w:p>
          <w:p w:rsidR="00D609DB" w:rsidRDefault="00D609DB" w:rsidP="002F7B15">
            <w:pPr>
              <w:ind w:left="2832" w:firstLine="708"/>
              <w:rPr>
                <w:rFonts w:asciiTheme="minorHAnsi" w:hAnsiTheme="minorHAnsi" w:cstheme="minorHAnsi"/>
              </w:rPr>
            </w:pPr>
          </w:p>
          <w:p w:rsidR="002F7B15" w:rsidRDefault="002F7B15" w:rsidP="002F7B15">
            <w:pPr>
              <w:ind w:left="2832" w:firstLine="708"/>
              <w:rPr>
                <w:rFonts w:asciiTheme="minorHAnsi" w:hAnsiTheme="minorHAnsi" w:cstheme="minorHAnsi"/>
              </w:rPr>
            </w:pPr>
          </w:p>
          <w:p w:rsidR="002F7B15" w:rsidRPr="002F7B15" w:rsidRDefault="002F7B15" w:rsidP="002F7B15">
            <w:pPr>
              <w:rPr>
                <w:rFonts w:asciiTheme="minorHAnsi" w:hAnsiTheme="minorHAnsi" w:cstheme="minorHAnsi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 wp14:anchorId="1D7DC2FA" wp14:editId="7CADB766">
                  <wp:extent cx="4705350" cy="5223818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ch fonds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15" b="2421"/>
                          <a:stretch/>
                        </pic:blipFill>
                        <pic:spPr bwMode="auto">
                          <a:xfrm>
                            <a:off x="0" y="0"/>
                            <a:ext cx="4721594" cy="5241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A07" w:rsidRPr="00E63AA2" w:rsidTr="00FB50A8">
        <w:trPr>
          <w:trHeight w:val="40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" w:type="pct"/>
          </w:tcPr>
          <w:p w:rsidR="002B4A07" w:rsidRPr="00E63AA2" w:rsidRDefault="002B4A07" w:rsidP="002B4A07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szCs w:val="22"/>
                <w:lang w:val="fr-CH"/>
              </w:rPr>
            </w:pPr>
          </w:p>
        </w:tc>
        <w:tc>
          <w:tcPr>
            <w:tcW w:w="951" w:type="pct"/>
          </w:tcPr>
          <w:p w:rsidR="002B4A07" w:rsidRPr="00FB50A8" w:rsidRDefault="002B4A07" w:rsidP="002B4A07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Cs w:val="22"/>
              </w:rPr>
            </w:pPr>
            <w:r w:rsidRPr="0064758C">
              <w:rPr>
                <w:rFonts w:asciiTheme="minorHAnsi" w:hAnsiTheme="minorHAnsi" w:cstheme="minorHAnsi"/>
                <w:b/>
                <w:szCs w:val="22"/>
              </w:rPr>
              <w:t xml:space="preserve">Notre prochaine réunion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04" w:type="pct"/>
          </w:tcPr>
          <w:p w:rsidR="008D3B1D" w:rsidRPr="002F7B15" w:rsidRDefault="008D3B1D" w:rsidP="002B4A07">
            <w:pPr>
              <w:overflowPunct/>
              <w:autoSpaceDE/>
              <w:autoSpaceDN/>
              <w:adjustRightInd/>
              <w:spacing w:after="240" w:line="276" w:lineRule="auto"/>
              <w:jc w:val="center"/>
              <w:textAlignment w:val="auto"/>
              <w:rPr>
                <w:b/>
                <w:i/>
                <w:sz w:val="28"/>
                <w:szCs w:val="28"/>
              </w:rPr>
            </w:pPr>
            <w:r w:rsidRPr="002F7B15">
              <w:rPr>
                <w:b/>
                <w:i/>
                <w:sz w:val="28"/>
                <w:szCs w:val="28"/>
              </w:rPr>
              <w:t xml:space="preserve"> 24 janvier 2022</w:t>
            </w:r>
          </w:p>
          <w:p w:rsidR="002F7B15" w:rsidRDefault="008D3B1D" w:rsidP="00FB50A8">
            <w:pPr>
              <w:overflowPunct/>
              <w:autoSpaceDE/>
              <w:autoSpaceDN/>
              <w:adjustRightInd/>
              <w:spacing w:after="240" w:line="276" w:lineRule="auto"/>
              <w:jc w:val="center"/>
              <w:textAlignment w:val="auto"/>
              <w:rPr>
                <w:b/>
                <w:i/>
              </w:rPr>
            </w:pPr>
            <w:r w:rsidRPr="00B573CB">
              <w:rPr>
                <w:b/>
                <w:i/>
              </w:rPr>
              <w:t xml:space="preserve">14h-16h, </w:t>
            </w:r>
          </w:p>
          <w:p w:rsidR="002B4A07" w:rsidRPr="008B13B7" w:rsidRDefault="002F7B15" w:rsidP="00FB50A8">
            <w:pPr>
              <w:overflowPunct/>
              <w:autoSpaceDE/>
              <w:autoSpaceDN/>
              <w:adjustRightInd/>
              <w:spacing w:after="240" w:line="276" w:lineRule="auto"/>
              <w:jc w:val="center"/>
              <w:textAlignment w:val="auto"/>
              <w:rPr>
                <w:b/>
                <w:u w:val="single"/>
              </w:rPr>
            </w:pPr>
            <w:r w:rsidRPr="008B13B7">
              <w:rPr>
                <w:b/>
                <w:u w:val="single"/>
              </w:rPr>
              <w:t>L</w:t>
            </w:r>
            <w:r w:rsidR="008D3B1D" w:rsidRPr="008B13B7">
              <w:rPr>
                <w:b/>
                <w:u w:val="single"/>
              </w:rPr>
              <w:t xml:space="preserve">ocaux Fondation ZOEIN  </w:t>
            </w:r>
          </w:p>
          <w:p w:rsidR="008B13B7" w:rsidRPr="008B13B7" w:rsidRDefault="008B13B7" w:rsidP="008B13B7">
            <w:pPr>
              <w:overflowPunct/>
              <w:autoSpaceDE/>
              <w:autoSpaceDN/>
              <w:adjustRightInd/>
              <w:spacing w:after="240" w:line="276" w:lineRule="auto"/>
              <w:textAlignment w:val="auto"/>
              <w:rPr>
                <w:b/>
                <w:u w:val="single"/>
              </w:rPr>
            </w:pPr>
            <w:r w:rsidRPr="008B13B7">
              <w:rPr>
                <w:b/>
                <w:u w:val="single"/>
              </w:rPr>
              <w:t xml:space="preserve">Objectifs : </w:t>
            </w:r>
          </w:p>
          <w:p w:rsidR="008B13B7" w:rsidRPr="008B13B7" w:rsidRDefault="008B13B7" w:rsidP="008B13B7">
            <w:pPr>
              <w:pStyle w:val="Paragraphedeliste"/>
              <w:numPr>
                <w:ilvl w:val="0"/>
                <w:numId w:val="21"/>
              </w:numPr>
              <w:overflowPunct/>
              <w:autoSpaceDE/>
              <w:autoSpaceDN/>
              <w:adjustRightInd/>
              <w:spacing w:after="240" w:line="276" w:lineRule="auto"/>
              <w:textAlignment w:val="auto"/>
            </w:pPr>
            <w:r w:rsidRPr="008B13B7">
              <w:t xml:space="preserve">rendu des sous-groupes document projet / engagement / </w:t>
            </w:r>
          </w:p>
          <w:p w:rsidR="008B13B7" w:rsidRDefault="008B13B7" w:rsidP="008B13B7">
            <w:pPr>
              <w:pStyle w:val="Paragraphedeliste"/>
              <w:numPr>
                <w:ilvl w:val="0"/>
                <w:numId w:val="21"/>
              </w:numPr>
              <w:overflowPunct/>
              <w:autoSpaceDE/>
              <w:autoSpaceDN/>
              <w:adjustRightInd/>
              <w:spacing w:after="240" w:line="276" w:lineRule="auto"/>
              <w:textAlignment w:val="auto"/>
            </w:pPr>
            <w:r w:rsidRPr="008B13B7">
              <w:t>avancement planification 2022</w:t>
            </w:r>
          </w:p>
          <w:p w:rsidR="008B13B7" w:rsidRDefault="008B13B7" w:rsidP="008B13B7">
            <w:pPr>
              <w:pStyle w:val="Paragraphedeliste"/>
              <w:numPr>
                <w:ilvl w:val="0"/>
                <w:numId w:val="21"/>
              </w:numPr>
              <w:overflowPunct/>
              <w:autoSpaceDE/>
              <w:autoSpaceDN/>
              <w:adjustRightInd/>
              <w:spacing w:after="240" w:line="276" w:lineRule="auto"/>
              <w:textAlignment w:val="auto"/>
            </w:pPr>
            <w:r>
              <w:t>recherche de fonds</w:t>
            </w:r>
          </w:p>
          <w:p w:rsidR="008B13B7" w:rsidRPr="008B13B7" w:rsidRDefault="008B13B7" w:rsidP="008B13B7">
            <w:pPr>
              <w:pStyle w:val="Paragraphedeliste"/>
              <w:numPr>
                <w:ilvl w:val="0"/>
                <w:numId w:val="21"/>
              </w:numPr>
              <w:overflowPunct/>
              <w:autoSpaceDE/>
              <w:autoSpaceDN/>
              <w:adjustRightInd/>
              <w:spacing w:after="240" w:line="276" w:lineRule="auto"/>
              <w:textAlignment w:val="auto"/>
            </w:pPr>
            <w:r>
              <w:t>divers</w:t>
            </w:r>
          </w:p>
          <w:p w:rsidR="002F7B15" w:rsidRDefault="002F7B15" w:rsidP="00FB50A8">
            <w:pPr>
              <w:overflowPunct/>
              <w:autoSpaceDE/>
              <w:autoSpaceDN/>
              <w:adjustRightInd/>
              <w:spacing w:after="240" w:line="276" w:lineRule="auto"/>
              <w:jc w:val="center"/>
              <w:textAlignment w:val="auto"/>
              <w:rPr>
                <w:b/>
                <w:i/>
              </w:rPr>
            </w:pPr>
          </w:p>
          <w:p w:rsidR="002F7B15" w:rsidRPr="002F7B15" w:rsidRDefault="002F7B15" w:rsidP="002F7B15">
            <w:pPr>
              <w:rPr>
                <w:b/>
                <w:u w:val="single"/>
              </w:rPr>
            </w:pPr>
            <w:r w:rsidRPr="00B573CB">
              <w:rPr>
                <w:b/>
                <w:u w:val="single"/>
              </w:rPr>
              <w:t>Répartition des tâches :</w:t>
            </w:r>
          </w:p>
          <w:p w:rsidR="002F7B15" w:rsidRPr="002F7B15" w:rsidRDefault="002F7B15" w:rsidP="002F7B15">
            <w:pPr>
              <w:pStyle w:val="Paragraphedeliste"/>
              <w:numPr>
                <w:ilvl w:val="0"/>
                <w:numId w:val="21"/>
              </w:numPr>
              <w:rPr>
                <w:rFonts w:asciiTheme="minorHAnsi" w:hAnsiTheme="minorHAnsi" w:cstheme="minorHAnsi"/>
              </w:rPr>
            </w:pPr>
            <w:r w:rsidRPr="002F7B15">
              <w:rPr>
                <w:rFonts w:asciiTheme="minorHAnsi" w:hAnsiTheme="minorHAnsi" w:cstheme="minorHAnsi"/>
              </w:rPr>
              <w:t xml:space="preserve">Lettre d’engagement : Marielle, Thomas </w:t>
            </w:r>
          </w:p>
          <w:p w:rsidR="002F7B15" w:rsidRPr="002F7B15" w:rsidRDefault="002F7B15" w:rsidP="002F7B15">
            <w:pPr>
              <w:pStyle w:val="Paragraphedeliste"/>
              <w:numPr>
                <w:ilvl w:val="0"/>
                <w:numId w:val="21"/>
              </w:numPr>
              <w:rPr>
                <w:rFonts w:asciiTheme="minorHAnsi" w:hAnsiTheme="minorHAnsi" w:cstheme="minorHAnsi"/>
              </w:rPr>
            </w:pPr>
            <w:r w:rsidRPr="002F7B15">
              <w:rPr>
                <w:rFonts w:asciiTheme="minorHAnsi" w:hAnsiTheme="minorHAnsi" w:cstheme="minorHAnsi"/>
              </w:rPr>
              <w:t xml:space="preserve">Le </w:t>
            </w:r>
            <w:proofErr w:type="spellStart"/>
            <w:r w:rsidRPr="002F7B15">
              <w:rPr>
                <w:rFonts w:asciiTheme="minorHAnsi" w:hAnsiTheme="minorHAnsi" w:cstheme="minorHAnsi"/>
              </w:rPr>
              <w:t>why</w:t>
            </w:r>
            <w:proofErr w:type="spellEnd"/>
            <w:r w:rsidRPr="002F7B15">
              <w:rPr>
                <w:rFonts w:asciiTheme="minorHAnsi" w:hAnsiTheme="minorHAnsi" w:cstheme="minorHAnsi"/>
              </w:rPr>
              <w:t> : Sabina, Emmanuel, Thomas </w:t>
            </w:r>
          </w:p>
          <w:p w:rsidR="002F7B15" w:rsidRPr="002F7B15" w:rsidRDefault="002F7B15" w:rsidP="002F7B15">
            <w:pPr>
              <w:pStyle w:val="Paragraphedeliste"/>
              <w:numPr>
                <w:ilvl w:val="0"/>
                <w:numId w:val="21"/>
              </w:numPr>
              <w:rPr>
                <w:rFonts w:asciiTheme="minorHAnsi" w:hAnsiTheme="minorHAnsi" w:cstheme="minorHAnsi"/>
              </w:rPr>
            </w:pPr>
            <w:r w:rsidRPr="002F7B15">
              <w:rPr>
                <w:rFonts w:asciiTheme="minorHAnsi" w:hAnsiTheme="minorHAnsi" w:cstheme="minorHAnsi"/>
              </w:rPr>
              <w:t>Modélisation de l’impact sociétal : Christophe</w:t>
            </w:r>
          </w:p>
          <w:p w:rsidR="002F7B15" w:rsidRPr="002F7B15" w:rsidRDefault="002F7B15" w:rsidP="002F7B15">
            <w:pPr>
              <w:pStyle w:val="Paragraphedeliste"/>
              <w:numPr>
                <w:ilvl w:val="0"/>
                <w:numId w:val="21"/>
              </w:numPr>
              <w:rPr>
                <w:rFonts w:asciiTheme="minorHAnsi" w:hAnsiTheme="minorHAnsi" w:cstheme="minorHAnsi"/>
              </w:rPr>
            </w:pPr>
            <w:r w:rsidRPr="002F7B15">
              <w:rPr>
                <w:rFonts w:asciiTheme="minorHAnsi" w:hAnsiTheme="minorHAnsi" w:cstheme="minorHAnsi"/>
              </w:rPr>
              <w:t>Lien du drive avec accès à l’ensemble des documents : Sabina</w:t>
            </w:r>
          </w:p>
          <w:p w:rsidR="002F7B15" w:rsidRPr="002F7B15" w:rsidRDefault="002F7B15" w:rsidP="002F7B15">
            <w:pPr>
              <w:pStyle w:val="Paragraphedeliste"/>
              <w:numPr>
                <w:ilvl w:val="0"/>
                <w:numId w:val="21"/>
              </w:numPr>
              <w:rPr>
                <w:rFonts w:asciiTheme="minorHAnsi" w:hAnsiTheme="minorHAnsi" w:cstheme="minorHAnsi"/>
              </w:rPr>
            </w:pPr>
            <w:r w:rsidRPr="002F7B15">
              <w:rPr>
                <w:rFonts w:asciiTheme="minorHAnsi" w:hAnsiTheme="minorHAnsi" w:cstheme="minorHAnsi"/>
              </w:rPr>
              <w:t>Réponses aux diverses questions avec Sophie : Thomas, Justine</w:t>
            </w:r>
          </w:p>
          <w:p w:rsidR="002F7B15" w:rsidRPr="002F7B15" w:rsidRDefault="002F7B15" w:rsidP="002F7B15">
            <w:pPr>
              <w:pStyle w:val="Paragraphedeliste"/>
              <w:numPr>
                <w:ilvl w:val="0"/>
                <w:numId w:val="21"/>
              </w:numPr>
              <w:rPr>
                <w:rFonts w:asciiTheme="minorHAnsi" w:hAnsiTheme="minorHAnsi" w:cstheme="minorHAnsi"/>
              </w:rPr>
            </w:pPr>
            <w:r w:rsidRPr="002F7B15">
              <w:rPr>
                <w:rFonts w:asciiTheme="minorHAnsi" w:hAnsiTheme="minorHAnsi" w:cstheme="minorHAnsi"/>
              </w:rPr>
              <w:t xml:space="preserve">Partage d’informations sur les coopératives d’emplois et </w:t>
            </w:r>
            <w:proofErr w:type="spellStart"/>
            <w:r w:rsidRPr="002F7B15">
              <w:rPr>
                <w:rFonts w:asciiTheme="minorHAnsi" w:hAnsiTheme="minorHAnsi" w:cstheme="minorHAnsi"/>
              </w:rPr>
              <w:t>Neonomia</w:t>
            </w:r>
            <w:proofErr w:type="spellEnd"/>
            <w:r w:rsidRPr="002F7B15">
              <w:rPr>
                <w:rFonts w:asciiTheme="minorHAnsi" w:hAnsiTheme="minorHAnsi" w:cstheme="minorHAnsi"/>
              </w:rPr>
              <w:t> : Caroline</w:t>
            </w:r>
          </w:p>
          <w:p w:rsidR="002F7B15" w:rsidRPr="002F7B15" w:rsidRDefault="002F7B15" w:rsidP="002F7B15">
            <w:pPr>
              <w:pStyle w:val="Paragraphedeliste"/>
              <w:numPr>
                <w:ilvl w:val="0"/>
                <w:numId w:val="21"/>
              </w:numPr>
              <w:rPr>
                <w:rFonts w:asciiTheme="minorHAnsi" w:hAnsiTheme="minorHAnsi" w:cstheme="minorHAnsi"/>
              </w:rPr>
            </w:pPr>
            <w:r w:rsidRPr="002F7B15">
              <w:rPr>
                <w:rFonts w:asciiTheme="minorHAnsi" w:hAnsiTheme="minorHAnsi" w:cstheme="minorHAnsi"/>
              </w:rPr>
              <w:t>Partage d’informations sur les initiatives du quartier de Villeurbanne : Emmanuel</w:t>
            </w:r>
          </w:p>
          <w:p w:rsidR="002F7B15" w:rsidRDefault="002F7B15" w:rsidP="002F7B15">
            <w:pPr>
              <w:pStyle w:val="Paragraphedeliste"/>
              <w:numPr>
                <w:ilvl w:val="0"/>
                <w:numId w:val="21"/>
              </w:numPr>
              <w:rPr>
                <w:rFonts w:asciiTheme="minorHAnsi" w:hAnsiTheme="minorHAnsi" w:cstheme="minorHAnsi"/>
              </w:rPr>
            </w:pPr>
            <w:r w:rsidRPr="002F7B15">
              <w:rPr>
                <w:rFonts w:asciiTheme="minorHAnsi" w:hAnsiTheme="minorHAnsi" w:cstheme="minorHAnsi"/>
              </w:rPr>
              <w:t xml:space="preserve">Partage d’informations sur TILT : </w:t>
            </w:r>
            <w:proofErr w:type="spellStart"/>
            <w:r w:rsidRPr="002F7B15">
              <w:rPr>
                <w:rFonts w:asciiTheme="minorHAnsi" w:hAnsiTheme="minorHAnsi" w:cstheme="minorHAnsi"/>
              </w:rPr>
              <w:t>Zoein</w:t>
            </w:r>
            <w:proofErr w:type="spellEnd"/>
          </w:p>
          <w:p w:rsidR="0065669B" w:rsidRDefault="0065669B" w:rsidP="0065669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</w:p>
          <w:p w:rsidR="0065669B" w:rsidRDefault="0065669B" w:rsidP="0065669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>À voir avec Sophie :</w:t>
            </w:r>
          </w:p>
          <w:p w:rsidR="0065669B" w:rsidRPr="0065669B" w:rsidRDefault="0065669B" w:rsidP="0065669B">
            <w:pPr>
              <w:pStyle w:val="Paragraphedeliste"/>
              <w:numPr>
                <w:ilvl w:val="0"/>
                <w:numId w:val="25"/>
              </w:num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proofErr w:type="spellStart"/>
            <w:r w:rsidRPr="0065669B">
              <w:rPr>
                <w:rFonts w:ascii="Calibri" w:hAnsi="Calibri" w:cs="Calibri"/>
                <w:color w:val="000000" w:themeColor="text1"/>
                <w:szCs w:val="22"/>
              </w:rPr>
              <w:t>Zoein</w:t>
            </w:r>
            <w:proofErr w:type="spellEnd"/>
            <w:r w:rsidRPr="0065669B">
              <w:rPr>
                <w:rFonts w:ascii="Calibri" w:hAnsi="Calibri" w:cs="Calibri"/>
                <w:color w:val="000000" w:themeColor="text1"/>
                <w:szCs w:val="22"/>
              </w:rPr>
              <w:t> : véhicule juridique pour demande de fonds ?</w:t>
            </w:r>
          </w:p>
          <w:p w:rsidR="0065669B" w:rsidRDefault="0065669B" w:rsidP="0065669B">
            <w:pPr>
              <w:pStyle w:val="Paragraphedeliste"/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before="100" w:beforeAutospacing="1" w:after="100" w:afterAutospacing="1"/>
              <w:contextualSpacing w:val="0"/>
              <w:jc w:val="both"/>
              <w:textAlignment w:val="auto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 xml:space="preserve">Est-ce que la fondation </w:t>
            </w:r>
            <w:proofErr w:type="spellStart"/>
            <w:r>
              <w:rPr>
                <w:rFonts w:ascii="Calibri" w:hAnsi="Calibri" w:cs="Calibri"/>
                <w:color w:val="000000" w:themeColor="text1"/>
                <w:szCs w:val="22"/>
              </w:rPr>
              <w:t>Zoein</w:t>
            </w:r>
            <w:proofErr w:type="spellEnd"/>
            <w:r>
              <w:rPr>
                <w:rFonts w:ascii="Calibri" w:hAnsi="Calibri" w:cs="Calibri"/>
                <w:color w:val="000000" w:themeColor="text1"/>
                <w:szCs w:val="22"/>
              </w:rPr>
              <w:t xml:space="preserve"> peut mettre plus de ressources humaines pdt quelques mois sur la recherche de financements ?</w:t>
            </w:r>
          </w:p>
          <w:p w:rsidR="0065669B" w:rsidRPr="001A58AD" w:rsidRDefault="0065669B" w:rsidP="0065669B">
            <w:pPr>
              <w:pStyle w:val="Paragraphedeliste"/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before="100" w:beforeAutospacing="1" w:after="100" w:afterAutospacing="1"/>
              <w:contextualSpacing w:val="0"/>
              <w:jc w:val="both"/>
              <w:textAlignment w:val="auto"/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Cs w:val="22"/>
              </w:rPr>
              <w:t xml:space="preserve">Conventions/charte pour protéger le RTE ? </w:t>
            </w:r>
          </w:p>
          <w:p w:rsidR="0065669B" w:rsidRPr="00C153E5" w:rsidRDefault="0065669B" w:rsidP="0065669B">
            <w:pPr>
              <w:jc w:val="both"/>
              <w:rPr>
                <w:rFonts w:ascii="Calibri" w:hAnsi="Calibri" w:cs="Calibri"/>
                <w:color w:val="000000" w:themeColor="text1"/>
                <w:szCs w:val="22"/>
              </w:rPr>
            </w:pPr>
            <w:proofErr w:type="spellStart"/>
            <w:r w:rsidRPr="00C153E5">
              <w:rPr>
                <w:rFonts w:ascii="Calibri" w:hAnsi="Calibri" w:cs="Calibri"/>
                <w:b/>
                <w:bCs/>
                <w:color w:val="000000" w:themeColor="text1"/>
                <w:szCs w:val="22"/>
                <w:highlight w:val="yellow"/>
              </w:rPr>
              <w:t>Zoein</w:t>
            </w:r>
            <w:proofErr w:type="spellEnd"/>
            <w:r w:rsidRPr="00C153E5">
              <w:rPr>
                <w:rFonts w:ascii="Calibri" w:hAnsi="Calibri" w:cs="Calibri"/>
                <w:b/>
                <w:bCs/>
                <w:color w:val="000000" w:themeColor="text1"/>
                <w:szCs w:val="22"/>
                <w:highlight w:val="yellow"/>
              </w:rPr>
              <w:t> :</w:t>
            </w:r>
            <w:r w:rsidRPr="00C153E5">
              <w:rPr>
                <w:rFonts w:ascii="Calibri" w:hAnsi="Calibri" w:cs="Calibri"/>
                <w:color w:val="000000" w:themeColor="text1"/>
                <w:szCs w:val="22"/>
                <w:highlight w:val="yellow"/>
              </w:rPr>
              <w:t xml:space="preserve"> ouvrir une mission PPE+</w:t>
            </w:r>
            <w:r>
              <w:rPr>
                <w:rFonts w:ascii="Calibri" w:hAnsi="Calibri" w:cs="Calibri"/>
                <w:color w:val="000000" w:themeColor="text1"/>
                <w:szCs w:val="22"/>
                <w:highlight w:val="yellow"/>
              </w:rPr>
              <w:t xml:space="preserve"> (APRES-GE)</w:t>
            </w:r>
            <w:r w:rsidRPr="00C153E5">
              <w:rPr>
                <w:rFonts w:ascii="Calibri" w:hAnsi="Calibri" w:cs="Calibri"/>
                <w:color w:val="000000" w:themeColor="text1"/>
                <w:szCs w:val="22"/>
                <w:highlight w:val="yellow"/>
              </w:rPr>
              <w:t xml:space="preserve"> pour dégager du temps</w:t>
            </w:r>
            <w:r>
              <w:rPr>
                <w:rFonts w:ascii="Calibri" w:hAnsi="Calibri" w:cs="Calibri"/>
                <w:color w:val="000000" w:themeColor="text1"/>
                <w:szCs w:val="22"/>
                <w:highlight w:val="yellow"/>
              </w:rPr>
              <w:t xml:space="preserve"> sur </w:t>
            </w:r>
            <w:r w:rsidRPr="00C153E5">
              <w:rPr>
                <w:rFonts w:ascii="Calibri" w:hAnsi="Calibri" w:cs="Calibri"/>
                <w:color w:val="000000" w:themeColor="text1"/>
                <w:szCs w:val="22"/>
                <w:highlight w:val="yellow"/>
              </w:rPr>
              <w:t>l’administratif (</w:t>
            </w:r>
            <w:r w:rsidRPr="002F02EC">
              <w:rPr>
                <w:rFonts w:ascii="Calibri" w:hAnsi="Calibri" w:cs="Calibri"/>
                <w:color w:val="000000" w:themeColor="text1"/>
                <w:szCs w:val="22"/>
                <w:highlight w:val="yellow"/>
              </w:rPr>
              <w:t>OCE) pour suivre projets</w:t>
            </w:r>
          </w:p>
          <w:p w:rsidR="0065669B" w:rsidRDefault="0065669B" w:rsidP="0065669B">
            <w:pPr>
              <w:rPr>
                <w:b/>
                <w:bCs/>
              </w:rPr>
            </w:pPr>
          </w:p>
          <w:p w:rsidR="0065669B" w:rsidRPr="0065669B" w:rsidRDefault="0065669B" w:rsidP="0065669B">
            <w:pPr>
              <w:rPr>
                <w:rFonts w:asciiTheme="minorHAnsi" w:hAnsiTheme="minorHAnsi" w:cstheme="minorHAnsi"/>
              </w:rPr>
            </w:pPr>
          </w:p>
          <w:p w:rsidR="002F7B15" w:rsidRPr="009C43C5" w:rsidRDefault="002F7B15" w:rsidP="00FB50A8">
            <w:pPr>
              <w:overflowPunct/>
              <w:autoSpaceDE/>
              <w:autoSpaceDN/>
              <w:adjustRightInd/>
              <w:spacing w:after="240" w:line="276" w:lineRule="auto"/>
              <w:jc w:val="center"/>
              <w:textAlignment w:val="auto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D609DB" w:rsidRDefault="00D609DB" w:rsidP="00A47400">
      <w:pPr>
        <w:pStyle w:val="Standard"/>
        <w:spacing w:before="100" w:beforeAutospacing="1" w:after="100" w:afterAutospacing="1"/>
        <w:ind w:left="720"/>
        <w:rPr>
          <w:rFonts w:asciiTheme="minorHAnsi" w:hAnsiTheme="minorHAnsi" w:cstheme="minorHAnsi"/>
          <w:b/>
          <w:szCs w:val="22"/>
        </w:rPr>
      </w:pPr>
    </w:p>
    <w:p w:rsidR="00D609DB" w:rsidRDefault="002F7B15" w:rsidP="00D609DB">
      <w:pPr>
        <w:pStyle w:val="Standard"/>
        <w:spacing w:before="100" w:beforeAutospacing="1" w:after="100" w:afterAutospacing="1"/>
        <w:ind w:left="720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 xml:space="preserve">Divers :  </w:t>
      </w:r>
    </w:p>
    <w:p w:rsidR="0065669B" w:rsidRDefault="0065669B" w:rsidP="0065669B">
      <w:pPr>
        <w:pStyle w:val="Paragraphedeliste"/>
        <w:numPr>
          <w:ilvl w:val="0"/>
          <w:numId w:val="21"/>
        </w:numPr>
        <w:overflowPunct/>
        <w:autoSpaceDE/>
        <w:autoSpaceDN/>
        <w:adjustRightInd/>
        <w:spacing w:before="100" w:beforeAutospacing="1" w:after="100" w:afterAutospacing="1"/>
        <w:contextualSpacing w:val="0"/>
        <w:jc w:val="both"/>
        <w:textAlignment w:val="auto"/>
        <w:rPr>
          <w:rFonts w:ascii="Calibri" w:hAnsi="Calibri" w:cs="Calibri"/>
          <w:color w:val="000000" w:themeColor="text1"/>
          <w:szCs w:val="22"/>
        </w:rPr>
      </w:pPr>
      <w:r w:rsidRPr="00ED7F1F">
        <w:rPr>
          <w:rFonts w:ascii="Calibri" w:hAnsi="Calibri" w:cs="Calibri"/>
          <w:b/>
          <w:bCs/>
          <w:color w:val="000000" w:themeColor="text1"/>
          <w:szCs w:val="22"/>
        </w:rPr>
        <w:t>Vincent</w:t>
      </w:r>
      <w:r>
        <w:rPr>
          <w:rFonts w:ascii="Calibri" w:hAnsi="Calibri" w:cs="Calibri"/>
          <w:color w:val="000000" w:themeColor="text1"/>
          <w:szCs w:val="22"/>
        </w:rPr>
        <w:t xml:space="preserve"> : </w:t>
      </w:r>
      <w:r w:rsidRPr="00ED7F1F">
        <w:rPr>
          <w:rFonts w:ascii="Calibri" w:hAnsi="Calibri" w:cs="Calibri"/>
          <w:color w:val="000000" w:themeColor="text1"/>
          <w:szCs w:val="22"/>
        </w:rPr>
        <w:t>Intérêt de l’Etat pour le RTE et le projet du GT ; Vincent doit faire une note concrète et interne concernant les travaux du GT, le conseiller d’Etat en charge des affaires sociales serait prêt à soutenir</w:t>
      </w:r>
      <w:r>
        <w:rPr>
          <w:rFonts w:ascii="Calibri" w:hAnsi="Calibri" w:cs="Calibri"/>
          <w:color w:val="000000" w:themeColor="text1"/>
          <w:szCs w:val="22"/>
        </w:rPr>
        <w:t xml:space="preserve"> (OAIS, veulent notre interne pour secrétariat général (Mr </w:t>
      </w:r>
      <w:proofErr w:type="spellStart"/>
      <w:r>
        <w:rPr>
          <w:rFonts w:ascii="Calibri" w:hAnsi="Calibri" w:cs="Calibri"/>
          <w:color w:val="000000" w:themeColor="text1"/>
          <w:szCs w:val="22"/>
        </w:rPr>
        <w:t>Apothéloz</w:t>
      </w:r>
      <w:proofErr w:type="spellEnd"/>
      <w:r>
        <w:rPr>
          <w:rFonts w:ascii="Calibri" w:hAnsi="Calibri" w:cs="Calibri"/>
          <w:color w:val="000000" w:themeColor="text1"/>
          <w:szCs w:val="22"/>
        </w:rPr>
        <w:t xml:space="preserve">)). </w:t>
      </w:r>
    </w:p>
    <w:p w:rsidR="0065669B" w:rsidRDefault="0065669B" w:rsidP="0065669B">
      <w:pPr>
        <w:pStyle w:val="Paragraphedeliste"/>
        <w:numPr>
          <w:ilvl w:val="0"/>
          <w:numId w:val="21"/>
        </w:numPr>
        <w:overflowPunct/>
        <w:autoSpaceDE/>
        <w:autoSpaceDN/>
        <w:adjustRightInd/>
        <w:spacing w:before="100" w:beforeAutospacing="1" w:after="100" w:afterAutospacing="1"/>
        <w:contextualSpacing w:val="0"/>
        <w:jc w:val="both"/>
        <w:textAlignment w:val="auto"/>
        <w:rPr>
          <w:rFonts w:ascii="Calibri" w:hAnsi="Calibri" w:cs="Calibri"/>
          <w:color w:val="000000" w:themeColor="text1"/>
          <w:szCs w:val="22"/>
        </w:rPr>
      </w:pPr>
      <w:r w:rsidRPr="00ED7F1F">
        <w:rPr>
          <w:rFonts w:ascii="Calibri" w:hAnsi="Calibri" w:cs="Calibri"/>
          <w:b/>
          <w:bCs/>
          <w:color w:val="000000" w:themeColor="text1"/>
          <w:szCs w:val="22"/>
        </w:rPr>
        <w:t>Thomas </w:t>
      </w:r>
      <w:r>
        <w:rPr>
          <w:rFonts w:ascii="Calibri" w:hAnsi="Calibri" w:cs="Calibri"/>
          <w:color w:val="000000" w:themeColor="text1"/>
          <w:szCs w:val="22"/>
        </w:rPr>
        <w:t>: Intérêt commune de Vernier pour CTE/RTE (moins orienté écologie que Meyrin, mais leader au niveau social)</w:t>
      </w:r>
    </w:p>
    <w:p w:rsidR="0065669B" w:rsidRDefault="0065669B" w:rsidP="0065669B">
      <w:pPr>
        <w:pStyle w:val="Paragraphedeliste"/>
        <w:numPr>
          <w:ilvl w:val="0"/>
          <w:numId w:val="21"/>
        </w:numPr>
        <w:overflowPunct/>
        <w:autoSpaceDE/>
        <w:autoSpaceDN/>
        <w:adjustRightInd/>
        <w:spacing w:before="100" w:beforeAutospacing="1" w:after="100" w:afterAutospacing="1"/>
        <w:contextualSpacing w:val="0"/>
        <w:textAlignment w:val="auto"/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b/>
          <w:color w:val="000000" w:themeColor="text1"/>
          <w:szCs w:val="22"/>
        </w:rPr>
        <w:lastRenderedPageBreak/>
        <w:t>Valorisation expériences coopératives</w:t>
      </w:r>
      <w:r>
        <w:rPr>
          <w:rFonts w:ascii="Calibri" w:hAnsi="Calibri" w:cs="Calibri"/>
          <w:color w:val="000000" w:themeColor="text1"/>
          <w:szCs w:val="22"/>
        </w:rPr>
        <w:t xml:space="preserve"> d’emploi (APRES, </w:t>
      </w:r>
      <w:proofErr w:type="spellStart"/>
      <w:proofErr w:type="gramStart"/>
      <w:r>
        <w:rPr>
          <w:rFonts w:ascii="Calibri" w:hAnsi="Calibri" w:cs="Calibri"/>
          <w:color w:val="000000" w:themeColor="text1"/>
          <w:szCs w:val="22"/>
        </w:rPr>
        <w:t>Neonomia</w:t>
      </w:r>
      <w:proofErr w:type="spellEnd"/>
      <w:r>
        <w:rPr>
          <w:rFonts w:ascii="Calibri" w:hAnsi="Calibri" w:cs="Calibri"/>
          <w:color w:val="000000" w:themeColor="text1"/>
          <w:szCs w:val="22"/>
        </w:rPr>
        <w:t>,…</w:t>
      </w:r>
      <w:proofErr w:type="gramEnd"/>
      <w:r>
        <w:rPr>
          <w:rFonts w:ascii="Calibri" w:hAnsi="Calibri" w:cs="Calibri"/>
          <w:color w:val="000000" w:themeColor="text1"/>
          <w:szCs w:val="22"/>
        </w:rPr>
        <w:t>)</w:t>
      </w:r>
      <w:r>
        <w:rPr>
          <w:rFonts w:ascii="Calibri" w:hAnsi="Calibri" w:cs="Calibri"/>
          <w:color w:val="000000" w:themeColor="text1"/>
          <w:szCs w:val="22"/>
        </w:rPr>
        <w:br/>
      </w:r>
      <w:r>
        <w:t>(</w:t>
      </w:r>
      <w:r w:rsidRPr="00D106B4">
        <w:sym w:font="Wingdings" w:char="F0E0"/>
      </w:r>
      <w:r w:rsidRPr="00D106B4">
        <w:rPr>
          <w:rFonts w:ascii="Calibri" w:hAnsi="Calibri" w:cs="Calibri"/>
          <w:color w:val="000000" w:themeColor="text1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 w:themeColor="text1"/>
          <w:szCs w:val="22"/>
        </w:rPr>
        <w:t>cf</w:t>
      </w:r>
      <w:proofErr w:type="spellEnd"/>
      <w:r>
        <w:rPr>
          <w:rFonts w:ascii="Calibri" w:hAnsi="Calibri" w:cs="Calibri"/>
          <w:color w:val="000000" w:themeColor="text1"/>
          <w:szCs w:val="22"/>
        </w:rPr>
        <w:t xml:space="preserve"> site </w:t>
      </w:r>
      <w:proofErr w:type="spellStart"/>
      <w:r>
        <w:rPr>
          <w:rFonts w:ascii="Calibri" w:hAnsi="Calibri" w:cs="Calibri"/>
          <w:color w:val="000000" w:themeColor="text1"/>
          <w:szCs w:val="22"/>
        </w:rPr>
        <w:t>Neonomia</w:t>
      </w:r>
      <w:proofErr w:type="spellEnd"/>
      <w:r>
        <w:rPr>
          <w:rFonts w:ascii="Calibri" w:hAnsi="Calibri" w:cs="Calibri"/>
          <w:color w:val="000000" w:themeColor="text1"/>
          <w:szCs w:val="22"/>
        </w:rPr>
        <w:t xml:space="preserve"> pour infos et Caroline envoie d’autres notes)</w:t>
      </w:r>
    </w:p>
    <w:p w:rsidR="0065669B" w:rsidRDefault="0065669B" w:rsidP="0065669B">
      <w:pPr>
        <w:pStyle w:val="Paragraphedeliste"/>
        <w:numPr>
          <w:ilvl w:val="0"/>
          <w:numId w:val="21"/>
        </w:numPr>
        <w:overflowPunct/>
        <w:autoSpaceDE/>
        <w:autoSpaceDN/>
        <w:adjustRightInd/>
        <w:spacing w:before="100" w:beforeAutospacing="1" w:after="100" w:afterAutospacing="1"/>
        <w:contextualSpacing w:val="0"/>
        <w:jc w:val="both"/>
        <w:textAlignment w:val="auto"/>
        <w:rPr>
          <w:rFonts w:ascii="Calibri" w:hAnsi="Calibri" w:cs="Calibri"/>
          <w:color w:val="000000" w:themeColor="text1"/>
          <w:szCs w:val="22"/>
        </w:rPr>
      </w:pPr>
      <w:r>
        <w:rPr>
          <w:rFonts w:ascii="Calibri" w:hAnsi="Calibri" w:cs="Calibri"/>
          <w:color w:val="000000" w:themeColor="text1"/>
          <w:szCs w:val="22"/>
        </w:rPr>
        <w:t xml:space="preserve">Avoir des études, quelqu’un qui fait de la prospection sur les emplois nécessaires à la transition </w:t>
      </w:r>
    </w:p>
    <w:p w:rsidR="00F512CA" w:rsidRPr="00F512CA" w:rsidRDefault="00F512CA" w:rsidP="00F512CA">
      <w:pPr>
        <w:pStyle w:val="Paragraphedeliste"/>
        <w:numPr>
          <w:ilvl w:val="0"/>
          <w:numId w:val="21"/>
        </w:numPr>
        <w:rPr>
          <w:lang w:val="fr-CH" w:eastAsia="fr-CH"/>
        </w:rPr>
      </w:pPr>
      <w:r w:rsidRPr="00F512CA">
        <w:rPr>
          <w:rFonts w:asciiTheme="minorHAnsi" w:eastAsia="Calibri" w:hAnsiTheme="minorHAnsi" w:cstheme="minorHAnsi"/>
          <w:b/>
          <w:sz w:val="24"/>
          <w:szCs w:val="22"/>
          <w:lang w:val="fr-CH" w:eastAsia="zh-CN" w:bidi="hi-IN"/>
        </w:rPr>
        <w:t xml:space="preserve">Lien vers l’interview mentionné par </w:t>
      </w:r>
      <w:proofErr w:type="gramStart"/>
      <w:r w:rsidRPr="00F512CA">
        <w:rPr>
          <w:rFonts w:asciiTheme="minorHAnsi" w:eastAsia="Calibri" w:hAnsiTheme="minorHAnsi" w:cstheme="minorHAnsi"/>
          <w:b/>
          <w:sz w:val="24"/>
          <w:szCs w:val="22"/>
          <w:lang w:val="fr-CH" w:eastAsia="zh-CN" w:bidi="hi-IN"/>
        </w:rPr>
        <w:t>Sophie</w:t>
      </w:r>
      <w:r>
        <w:t>:</w:t>
      </w:r>
      <w:proofErr w:type="gramEnd"/>
    </w:p>
    <w:p w:rsidR="00F512CA" w:rsidRPr="0065669B" w:rsidRDefault="00F512CA" w:rsidP="0065669B">
      <w:pPr>
        <w:pStyle w:val="Paragraphedeliste"/>
        <w:rPr>
          <w:lang w:val="fr-CH" w:eastAsia="fr-CH"/>
        </w:rPr>
      </w:pPr>
      <w:r>
        <w:t xml:space="preserve"> </w:t>
      </w:r>
      <w:hyperlink r:id="rId22" w:history="1">
        <w:r>
          <w:rPr>
            <w:rStyle w:val="Lienhypertexte"/>
          </w:rPr>
          <w:t>https://www.terrenature.ch/sophie-swaton-il-faut-soutenir-ceux-qui-veulent-se-reconvertir-dans-un-metier-durable/</w:t>
        </w:r>
      </w:hyperlink>
    </w:p>
    <w:p w:rsidR="00F512CA" w:rsidRDefault="00F512CA" w:rsidP="00F512CA">
      <w:pPr>
        <w:pStyle w:val="Standard"/>
        <w:spacing w:before="100" w:beforeAutospacing="1" w:after="100" w:afterAutospacing="1"/>
        <w:rPr>
          <w:rFonts w:asciiTheme="minorHAnsi" w:hAnsiTheme="minorHAnsi" w:cstheme="minorHAnsi"/>
          <w:b/>
          <w:szCs w:val="22"/>
        </w:rPr>
      </w:pPr>
    </w:p>
    <w:p w:rsidR="00086297" w:rsidRDefault="00086297" w:rsidP="00F512CA">
      <w:pPr>
        <w:pStyle w:val="Standard"/>
        <w:spacing w:before="100" w:beforeAutospacing="1" w:after="100" w:afterAutospacing="1"/>
        <w:rPr>
          <w:rFonts w:asciiTheme="minorHAnsi" w:hAnsiTheme="minorHAnsi" w:cstheme="minorHAnsi"/>
          <w:b/>
          <w:szCs w:val="22"/>
        </w:rPr>
      </w:pPr>
    </w:p>
    <w:p w:rsidR="00086297" w:rsidRDefault="00086297" w:rsidP="00F512CA">
      <w:pPr>
        <w:pStyle w:val="Standard"/>
        <w:spacing w:before="100" w:beforeAutospacing="1" w:after="100" w:afterAutospacing="1"/>
        <w:rPr>
          <w:rFonts w:asciiTheme="minorHAnsi" w:hAnsiTheme="minorHAnsi" w:cstheme="minorHAnsi"/>
          <w:b/>
          <w:szCs w:val="22"/>
        </w:rPr>
      </w:pPr>
    </w:p>
    <w:p w:rsidR="00086297" w:rsidRDefault="00086297" w:rsidP="00F512CA">
      <w:pPr>
        <w:pStyle w:val="Standard"/>
        <w:spacing w:before="100" w:beforeAutospacing="1" w:after="100" w:afterAutospacing="1"/>
        <w:rPr>
          <w:rFonts w:asciiTheme="minorHAnsi" w:hAnsiTheme="minorHAnsi" w:cstheme="minorHAnsi"/>
          <w:b/>
          <w:szCs w:val="22"/>
        </w:rPr>
      </w:pPr>
    </w:p>
    <w:p w:rsidR="00086297" w:rsidRDefault="00086297" w:rsidP="00F512CA">
      <w:pPr>
        <w:pStyle w:val="Standard"/>
        <w:spacing w:before="100" w:beforeAutospacing="1" w:after="100" w:afterAutospacing="1"/>
        <w:rPr>
          <w:rFonts w:asciiTheme="minorHAnsi" w:hAnsiTheme="minorHAnsi" w:cstheme="minorHAnsi"/>
          <w:b/>
          <w:szCs w:val="22"/>
        </w:rPr>
      </w:pPr>
    </w:p>
    <w:p w:rsidR="00086297" w:rsidRDefault="00086297" w:rsidP="00F512CA">
      <w:pPr>
        <w:pStyle w:val="Standard"/>
        <w:spacing w:before="100" w:beforeAutospacing="1" w:after="100" w:afterAutospacing="1"/>
        <w:rPr>
          <w:rFonts w:asciiTheme="minorHAnsi" w:hAnsiTheme="minorHAnsi" w:cstheme="minorHAnsi"/>
          <w:b/>
          <w:szCs w:val="22"/>
        </w:rPr>
      </w:pPr>
    </w:p>
    <w:p w:rsidR="00086297" w:rsidRDefault="00086297" w:rsidP="00F512CA">
      <w:pPr>
        <w:pStyle w:val="Standard"/>
        <w:spacing w:before="100" w:beforeAutospacing="1" w:after="100" w:afterAutospacing="1"/>
        <w:rPr>
          <w:rFonts w:asciiTheme="minorHAnsi" w:hAnsiTheme="minorHAnsi" w:cstheme="minorHAnsi"/>
          <w:b/>
          <w:szCs w:val="22"/>
        </w:rPr>
      </w:pPr>
    </w:p>
    <w:p w:rsidR="00086297" w:rsidRDefault="00086297" w:rsidP="00F512CA">
      <w:pPr>
        <w:pStyle w:val="Standard"/>
        <w:spacing w:before="100" w:beforeAutospacing="1" w:after="100" w:afterAutospacing="1"/>
        <w:rPr>
          <w:rFonts w:asciiTheme="minorHAnsi" w:hAnsiTheme="minorHAnsi" w:cstheme="minorHAnsi"/>
          <w:b/>
          <w:szCs w:val="22"/>
        </w:rPr>
      </w:pPr>
    </w:p>
    <w:p w:rsidR="00086297" w:rsidRDefault="00086297" w:rsidP="00F512CA">
      <w:pPr>
        <w:pStyle w:val="Standard"/>
        <w:spacing w:before="100" w:beforeAutospacing="1" w:after="100" w:afterAutospacing="1"/>
        <w:rPr>
          <w:rFonts w:asciiTheme="minorHAnsi" w:hAnsiTheme="minorHAnsi" w:cstheme="minorHAnsi"/>
          <w:b/>
          <w:szCs w:val="22"/>
        </w:rPr>
      </w:pPr>
    </w:p>
    <w:p w:rsidR="00086297" w:rsidRDefault="00086297" w:rsidP="00F512CA">
      <w:pPr>
        <w:pStyle w:val="Standard"/>
        <w:spacing w:before="100" w:beforeAutospacing="1" w:after="100" w:afterAutospacing="1"/>
        <w:rPr>
          <w:rFonts w:asciiTheme="minorHAnsi" w:hAnsiTheme="minorHAnsi" w:cstheme="minorHAnsi"/>
          <w:b/>
          <w:szCs w:val="22"/>
        </w:rPr>
      </w:pPr>
    </w:p>
    <w:p w:rsidR="00086297" w:rsidRDefault="00086297" w:rsidP="00F512CA">
      <w:pPr>
        <w:pStyle w:val="Standard"/>
        <w:spacing w:before="100" w:beforeAutospacing="1" w:after="100" w:afterAutospacing="1"/>
        <w:rPr>
          <w:rFonts w:asciiTheme="minorHAnsi" w:hAnsiTheme="minorHAnsi" w:cstheme="minorHAnsi"/>
          <w:b/>
          <w:szCs w:val="22"/>
        </w:rPr>
      </w:pPr>
    </w:p>
    <w:p w:rsidR="00086297" w:rsidRDefault="00086297" w:rsidP="00F512CA">
      <w:pPr>
        <w:pStyle w:val="Standard"/>
        <w:spacing w:before="100" w:beforeAutospacing="1" w:after="100" w:afterAutospacing="1"/>
        <w:rPr>
          <w:rFonts w:asciiTheme="minorHAnsi" w:hAnsiTheme="minorHAnsi" w:cstheme="minorHAnsi"/>
          <w:b/>
          <w:szCs w:val="22"/>
        </w:rPr>
      </w:pPr>
    </w:p>
    <w:p w:rsidR="00086297" w:rsidRDefault="00086297" w:rsidP="00F512CA">
      <w:pPr>
        <w:pStyle w:val="Standard"/>
        <w:spacing w:before="100" w:beforeAutospacing="1" w:after="100" w:afterAutospacing="1"/>
        <w:rPr>
          <w:rFonts w:asciiTheme="minorHAnsi" w:hAnsiTheme="minorHAnsi" w:cstheme="minorHAnsi"/>
          <w:b/>
          <w:szCs w:val="22"/>
        </w:rPr>
      </w:pPr>
    </w:p>
    <w:p w:rsidR="00086297" w:rsidRDefault="00086297" w:rsidP="00F512CA">
      <w:pPr>
        <w:pStyle w:val="Standard"/>
        <w:spacing w:before="100" w:beforeAutospacing="1" w:after="100" w:afterAutospacing="1"/>
        <w:rPr>
          <w:rFonts w:asciiTheme="minorHAnsi" w:hAnsiTheme="minorHAnsi" w:cstheme="minorHAnsi"/>
          <w:b/>
          <w:szCs w:val="22"/>
        </w:rPr>
      </w:pPr>
    </w:p>
    <w:p w:rsidR="00086297" w:rsidRDefault="00086297" w:rsidP="00F512CA">
      <w:pPr>
        <w:pStyle w:val="Standard"/>
        <w:spacing w:before="100" w:beforeAutospacing="1" w:after="100" w:afterAutospacing="1"/>
        <w:rPr>
          <w:rFonts w:asciiTheme="minorHAnsi" w:hAnsiTheme="minorHAnsi" w:cstheme="minorHAnsi"/>
          <w:b/>
          <w:szCs w:val="22"/>
        </w:rPr>
      </w:pPr>
    </w:p>
    <w:p w:rsidR="00086297" w:rsidRDefault="00086297" w:rsidP="00F512CA">
      <w:pPr>
        <w:pStyle w:val="Standard"/>
        <w:spacing w:before="100" w:beforeAutospacing="1" w:after="100" w:afterAutospacing="1"/>
        <w:rPr>
          <w:rFonts w:asciiTheme="minorHAnsi" w:hAnsiTheme="minorHAnsi" w:cstheme="minorHAnsi"/>
          <w:b/>
          <w:szCs w:val="22"/>
        </w:rPr>
      </w:pPr>
    </w:p>
    <w:p w:rsidR="00086297" w:rsidRDefault="00086297" w:rsidP="00F512CA">
      <w:pPr>
        <w:pStyle w:val="Standard"/>
        <w:spacing w:before="100" w:beforeAutospacing="1" w:after="100" w:afterAutospacing="1"/>
        <w:rPr>
          <w:rFonts w:asciiTheme="minorHAnsi" w:hAnsiTheme="minorHAnsi" w:cstheme="minorHAnsi"/>
          <w:b/>
          <w:szCs w:val="22"/>
        </w:rPr>
      </w:pPr>
    </w:p>
    <w:p w:rsidR="00086297" w:rsidRDefault="00086297" w:rsidP="00F512CA">
      <w:pPr>
        <w:pStyle w:val="Standard"/>
        <w:spacing w:before="100" w:beforeAutospacing="1" w:after="100" w:afterAutospacing="1"/>
        <w:rPr>
          <w:rFonts w:asciiTheme="minorHAnsi" w:hAnsiTheme="minorHAnsi" w:cstheme="minorHAnsi"/>
          <w:b/>
          <w:szCs w:val="22"/>
        </w:rPr>
      </w:pPr>
    </w:p>
    <w:p w:rsidR="00086297" w:rsidRDefault="00086297" w:rsidP="00F512CA">
      <w:pPr>
        <w:pStyle w:val="Standard"/>
        <w:spacing w:before="100" w:beforeAutospacing="1" w:after="100" w:afterAutospacing="1"/>
        <w:rPr>
          <w:rFonts w:asciiTheme="minorHAnsi" w:hAnsiTheme="minorHAnsi" w:cstheme="minorHAnsi"/>
          <w:b/>
          <w:szCs w:val="22"/>
        </w:rPr>
      </w:pPr>
    </w:p>
    <w:p w:rsidR="00086297" w:rsidRDefault="00086297" w:rsidP="00F512CA">
      <w:pPr>
        <w:pStyle w:val="Standard"/>
        <w:spacing w:before="100" w:beforeAutospacing="1" w:after="100" w:afterAutospacing="1"/>
        <w:rPr>
          <w:rFonts w:asciiTheme="minorHAnsi" w:hAnsiTheme="minorHAnsi" w:cstheme="minorHAnsi"/>
          <w:b/>
          <w:szCs w:val="22"/>
        </w:rPr>
      </w:pPr>
    </w:p>
    <w:p w:rsidR="00086297" w:rsidRDefault="00086297" w:rsidP="00F512CA">
      <w:pPr>
        <w:pStyle w:val="Standard"/>
        <w:spacing w:before="100" w:beforeAutospacing="1" w:after="100" w:afterAutospacing="1"/>
        <w:rPr>
          <w:rFonts w:asciiTheme="minorHAnsi" w:hAnsiTheme="minorHAnsi" w:cstheme="minorHAnsi"/>
          <w:b/>
          <w:szCs w:val="22"/>
        </w:rPr>
      </w:pPr>
    </w:p>
    <w:p w:rsidR="00F512CA" w:rsidRDefault="00F512CA" w:rsidP="00086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F512CA">
        <w:rPr>
          <w:rFonts w:asciiTheme="minorHAnsi" w:hAnsiTheme="minorHAnsi" w:cstheme="minorHAnsi"/>
          <w:b/>
          <w:sz w:val="24"/>
          <w:szCs w:val="24"/>
        </w:rPr>
        <w:lastRenderedPageBreak/>
        <w:t>ANNEXE 1</w:t>
      </w:r>
      <w:r>
        <w:rPr>
          <w:rFonts w:asciiTheme="minorHAnsi" w:hAnsiTheme="minorHAnsi" w:cstheme="minorHAnsi"/>
          <w:b/>
          <w:szCs w:val="22"/>
        </w:rPr>
        <w:t xml:space="preserve"> : </w:t>
      </w:r>
      <w:r w:rsidRPr="0014376D">
        <w:rPr>
          <w:b/>
          <w:bCs/>
        </w:rPr>
        <w:t>Sous-groupe gouvernance (Sabina, Christophe, Justine)</w:t>
      </w:r>
      <w:r>
        <w:rPr>
          <w:b/>
          <w:bCs/>
        </w:rPr>
        <w:t>.</w:t>
      </w:r>
    </w:p>
    <w:p w:rsidR="00F512CA" w:rsidRPr="00F512CA" w:rsidRDefault="00F512CA" w:rsidP="00F512CA">
      <w:pPr>
        <w:rPr>
          <w:b/>
          <w:bCs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t xml:space="preserve">Pro/contra des types de structures possibles pour le GT </w:t>
      </w: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t>Réaliser une convention dans laquelle on définit les rôles de chacun ?</w:t>
      </w: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t xml:space="preserve">Quels sont les besoins du groupe actuellement ? : </w:t>
      </w:r>
    </w:p>
    <w:p w:rsidR="00F512CA" w:rsidRPr="0065669B" w:rsidRDefault="00F512CA" w:rsidP="00F512CA">
      <w:pPr>
        <w:pStyle w:val="Paragraphedeliste"/>
        <w:numPr>
          <w:ilvl w:val="0"/>
          <w:numId w:val="23"/>
        </w:numPr>
        <w:overflowPunct/>
        <w:autoSpaceDE/>
        <w:autoSpaceDN/>
        <w:adjustRightInd/>
        <w:textAlignment w:val="auto"/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t xml:space="preserve">Dossier de </w:t>
      </w:r>
      <w:proofErr w:type="spellStart"/>
      <w:r w:rsidRPr="0065669B">
        <w:rPr>
          <w:rFonts w:ascii="Calibri" w:hAnsi="Calibri" w:cs="Calibri"/>
          <w:color w:val="000000" w:themeColor="text1"/>
          <w:szCs w:val="22"/>
        </w:rPr>
        <w:t>comm</w:t>
      </w:r>
      <w:proofErr w:type="spellEnd"/>
    </w:p>
    <w:p w:rsidR="00F512CA" w:rsidRPr="0065669B" w:rsidRDefault="00F512CA" w:rsidP="00F512CA">
      <w:pPr>
        <w:pStyle w:val="Paragraphedeliste"/>
        <w:numPr>
          <w:ilvl w:val="0"/>
          <w:numId w:val="23"/>
        </w:numPr>
        <w:overflowPunct/>
        <w:autoSpaceDE/>
        <w:autoSpaceDN/>
        <w:adjustRightInd/>
        <w:textAlignment w:val="auto"/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t>Levée de fonds</w:t>
      </w: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sym w:font="Wingdings" w:char="F0E0"/>
      </w:r>
      <w:r w:rsidRPr="0065669B">
        <w:rPr>
          <w:rFonts w:ascii="Calibri" w:hAnsi="Calibri" w:cs="Calibri"/>
          <w:color w:val="000000" w:themeColor="text1"/>
          <w:szCs w:val="22"/>
        </w:rPr>
        <w:t xml:space="preserve"> À qui reviennent ces tâches ? </w:t>
      </w: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t>Les besoins actuels vont donner une certaine répartition des tâches, mais il faut aussi imaginer une structure de gouvernance pour le « rythme de croisière » du groupe de travail</w:t>
      </w: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t xml:space="preserve">Nous avions imaginé 3 scénarios de gouvernance lors de la dernière séance. Rappel : </w:t>
      </w: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tabs>
          <w:tab w:val="center" w:pos="5233"/>
        </w:tabs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t>1)</w:t>
      </w:r>
      <w:r w:rsidRPr="0065669B">
        <w:rPr>
          <w:rFonts w:ascii="Calibri" w:hAnsi="Calibri" w:cs="Calibri"/>
          <w:color w:val="000000" w:themeColor="text1"/>
          <w:szCs w:val="22"/>
        </w:rPr>
        <w:tab/>
        <w:t xml:space="preserve">2) </w:t>
      </w:r>
      <w:r w:rsidRPr="0065669B">
        <w:rPr>
          <w:rFonts w:ascii="Calibri" w:hAnsi="Calibri" w:cs="Calibri"/>
          <w:color w:val="000000" w:themeColor="text1"/>
          <w:szCs w:val="22"/>
        </w:rPr>
        <w:tab/>
      </w: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noProof/>
          <w:color w:val="000000" w:themeColor="text1"/>
          <w:szCs w:val="2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F3223AB" wp14:editId="118F038F">
                <wp:simplePos x="0" y="0"/>
                <wp:positionH relativeFrom="column">
                  <wp:posOffset>3773170</wp:posOffset>
                </wp:positionH>
                <wp:positionV relativeFrom="paragraph">
                  <wp:posOffset>-316865</wp:posOffset>
                </wp:positionV>
                <wp:extent cx="1086485" cy="752475"/>
                <wp:effectExtent l="50800" t="50800" r="69215" b="60325"/>
                <wp:wrapNone/>
                <wp:docPr id="98" name="Encre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086485" cy="752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50242" id="Encre 98" o:spid="_x0000_s1026" type="#_x0000_t75" style="position:absolute;margin-left:295.7pt;margin-top:-26.35pt;width:88.35pt;height:62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">
                <v:imagedata r:id="rId24" o:title=""/>
              </v:shape>
            </w:pict>
          </mc:Fallback>
        </mc:AlternateContent>
      </w:r>
      <w:r w:rsidRPr="0065669B">
        <w:rPr>
          <w:rFonts w:ascii="Calibri" w:hAnsi="Calibri" w:cs="Calibri"/>
          <w:noProof/>
          <w:color w:val="000000" w:themeColor="text1"/>
          <w:szCs w:val="22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6882D69" wp14:editId="2142F248">
                <wp:simplePos x="0" y="0"/>
                <wp:positionH relativeFrom="column">
                  <wp:posOffset>4149253</wp:posOffset>
                </wp:positionH>
                <wp:positionV relativeFrom="paragraph">
                  <wp:posOffset>-34972</wp:posOffset>
                </wp:positionV>
                <wp:extent cx="407880" cy="208440"/>
                <wp:effectExtent l="50800" t="50800" r="62230" b="58420"/>
                <wp:wrapNone/>
                <wp:docPr id="79" name="Encre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078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69584" id="Encre 79" o:spid="_x0000_s1026" type="#_x0000_t75" style="position:absolute;margin-left:325.3pt;margin-top:-4.15pt;width:34.9pt;height:19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">
                <v:imagedata r:id="rId26" o:title=""/>
              </v:shape>
            </w:pict>
          </mc:Fallback>
        </mc:AlternateContent>
      </w:r>
      <w:r w:rsidRPr="0065669B">
        <w:rPr>
          <w:rFonts w:ascii="Calibri" w:hAnsi="Calibri" w:cs="Calibri"/>
          <w:noProof/>
          <w:color w:val="000000" w:themeColor="text1"/>
          <w:szCs w:val="2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0558588" wp14:editId="0BF06FED">
                <wp:simplePos x="0" y="0"/>
                <wp:positionH relativeFrom="column">
                  <wp:posOffset>3771973</wp:posOffset>
                </wp:positionH>
                <wp:positionV relativeFrom="paragraph">
                  <wp:posOffset>-290212</wp:posOffset>
                </wp:positionV>
                <wp:extent cx="1026000" cy="682920"/>
                <wp:effectExtent l="50800" t="50800" r="53975" b="53975"/>
                <wp:wrapNone/>
                <wp:docPr id="78" name="Encre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026000" cy="68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77678" id="Encre 78" o:spid="_x0000_s1026" type="#_x0000_t75" style="position:absolute;margin-left:295.6pt;margin-top:-24.25pt;width:83.65pt;height:56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">
                <v:imagedata r:id="rId28" o:title=""/>
              </v:shape>
            </w:pict>
          </mc:Fallback>
        </mc:AlternateContent>
      </w:r>
      <w:r w:rsidRPr="0065669B">
        <w:rPr>
          <w:rFonts w:ascii="Calibri" w:hAnsi="Calibri" w:cs="Calibri"/>
          <w:noProof/>
          <w:color w:val="000000" w:themeColor="text1"/>
          <w:szCs w:val="22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2028F72" wp14:editId="5745D2AB">
                <wp:simplePos x="0" y="0"/>
                <wp:positionH relativeFrom="column">
                  <wp:posOffset>617855</wp:posOffset>
                </wp:positionH>
                <wp:positionV relativeFrom="paragraph">
                  <wp:posOffset>-311150</wp:posOffset>
                </wp:positionV>
                <wp:extent cx="1112520" cy="714375"/>
                <wp:effectExtent l="38100" t="50800" r="68580" b="60325"/>
                <wp:wrapNone/>
                <wp:docPr id="77" name="Encre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112520" cy="714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1C886" id="Encre 77" o:spid="_x0000_s1026" type="#_x0000_t75" style="position:absolute;margin-left:47.25pt;margin-top:-25.9pt;width:90.4pt;height:59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">
                <v:imagedata r:id="rId30" o:title=""/>
              </v:shape>
            </w:pict>
          </mc:Fallback>
        </mc:AlternateContent>
      </w:r>
      <w:r w:rsidRPr="0065669B">
        <w:rPr>
          <w:rFonts w:ascii="Calibri" w:hAnsi="Calibri" w:cs="Calibri"/>
          <w:noProof/>
          <w:color w:val="000000" w:themeColor="text1"/>
          <w:szCs w:val="22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CAFC430" wp14:editId="6E0625A6">
                <wp:simplePos x="0" y="0"/>
                <wp:positionH relativeFrom="column">
                  <wp:posOffset>607933</wp:posOffset>
                </wp:positionH>
                <wp:positionV relativeFrom="paragraph">
                  <wp:posOffset>-262737</wp:posOffset>
                </wp:positionV>
                <wp:extent cx="1049760" cy="646920"/>
                <wp:effectExtent l="50800" t="50800" r="55245" b="52070"/>
                <wp:wrapNone/>
                <wp:docPr id="62" name="Encre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049760" cy="64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2C6D4" id="Encre 62" o:spid="_x0000_s1026" type="#_x0000_t75" style="position:absolute;margin-left:46.45pt;margin-top:-22.1pt;width:85.45pt;height:53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">
                <v:imagedata r:id="rId32" o:title=""/>
              </v:shape>
            </w:pict>
          </mc:Fallback>
        </mc:AlternateContent>
      </w: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noProof/>
          <w:color w:val="000000" w:themeColor="text1"/>
          <w:szCs w:val="2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CDF44B1" wp14:editId="1C5B3004">
                <wp:simplePos x="0" y="0"/>
                <wp:positionH relativeFrom="column">
                  <wp:posOffset>1342693</wp:posOffset>
                </wp:positionH>
                <wp:positionV relativeFrom="paragraph">
                  <wp:posOffset>-10784</wp:posOffset>
                </wp:positionV>
                <wp:extent cx="166680" cy="125640"/>
                <wp:effectExtent l="50800" t="50800" r="0" b="52705"/>
                <wp:wrapNone/>
                <wp:docPr id="101" name="Encre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666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EAFDD" id="Encre 101" o:spid="_x0000_s1026" type="#_x0000_t75" style="position:absolute;margin-left:104.3pt;margin-top:-2.25pt;width:15.9pt;height:12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">
                <v:imagedata r:id="rId34" o:title=""/>
              </v:shape>
            </w:pict>
          </mc:Fallback>
        </mc:AlternateContent>
      </w:r>
      <w:r w:rsidRPr="0065669B">
        <w:rPr>
          <w:rFonts w:ascii="Calibri" w:hAnsi="Calibri" w:cs="Calibri"/>
          <w:noProof/>
          <w:color w:val="000000" w:themeColor="text1"/>
          <w:szCs w:val="22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14DCAB7" wp14:editId="5066B056">
                <wp:simplePos x="0" y="0"/>
                <wp:positionH relativeFrom="column">
                  <wp:posOffset>609013</wp:posOffset>
                </wp:positionH>
                <wp:positionV relativeFrom="paragraph">
                  <wp:posOffset>-123104</wp:posOffset>
                </wp:positionV>
                <wp:extent cx="359640" cy="351720"/>
                <wp:effectExtent l="50800" t="50800" r="59690" b="55245"/>
                <wp:wrapNone/>
                <wp:docPr id="100" name="Encre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5964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C2EA2" id="Encre 100" o:spid="_x0000_s1026" type="#_x0000_t75" style="position:absolute;margin-left:46.55pt;margin-top:-11.1pt;width:31.1pt;height:30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">
                <v:imagedata r:id="rId36" o:title=""/>
              </v:shape>
            </w:pict>
          </mc:Fallback>
        </mc:AlternateContent>
      </w:r>
      <w:r w:rsidRPr="0065669B">
        <w:rPr>
          <w:rFonts w:ascii="Calibri" w:hAnsi="Calibri" w:cs="Calibri"/>
          <w:color w:val="000000" w:themeColor="text1"/>
          <w:szCs w:val="22"/>
        </w:rPr>
        <w:t xml:space="preserve">3) </w:t>
      </w: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noProof/>
          <w:color w:val="000000" w:themeColor="text1"/>
          <w:szCs w:val="2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E87B5C7" wp14:editId="0755414D">
                <wp:simplePos x="0" y="0"/>
                <wp:positionH relativeFrom="column">
                  <wp:posOffset>615133</wp:posOffset>
                </wp:positionH>
                <wp:positionV relativeFrom="paragraph">
                  <wp:posOffset>-383614</wp:posOffset>
                </wp:positionV>
                <wp:extent cx="1356480" cy="807120"/>
                <wp:effectExtent l="50800" t="50800" r="53340" b="56515"/>
                <wp:wrapNone/>
                <wp:docPr id="99" name="Encre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356480" cy="80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15F81" id="Encre 99" o:spid="_x0000_s1026" type="#_x0000_t75" style="position:absolute;margin-left:47.05pt;margin-top:-31.6pt;width:109.6pt;height:66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">
                <v:imagedata r:id="rId38" o:title=""/>
              </v:shape>
            </w:pict>
          </mc:Fallback>
        </mc:AlternateContent>
      </w: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noProof/>
          <w:color w:val="000000" w:themeColor="text1"/>
          <w:szCs w:val="2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CB6EEAD" wp14:editId="40EF5C88">
                <wp:simplePos x="0" y="0"/>
                <wp:positionH relativeFrom="column">
                  <wp:posOffset>658495</wp:posOffset>
                </wp:positionH>
                <wp:positionV relativeFrom="paragraph">
                  <wp:posOffset>-239395</wp:posOffset>
                </wp:positionV>
                <wp:extent cx="1367155" cy="644525"/>
                <wp:effectExtent l="50800" t="50800" r="42545" b="53975"/>
                <wp:wrapNone/>
                <wp:docPr id="108" name="Encre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367155" cy="644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C7070" id="Encre 108" o:spid="_x0000_s1026" type="#_x0000_t75" style="position:absolute;margin-left:50.45pt;margin-top:-20.25pt;width:110.45pt;height:53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">
                <v:imagedata r:id="rId40" o:title=""/>
              </v:shape>
            </w:pict>
          </mc:Fallback>
        </mc:AlternateContent>
      </w: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noProof/>
          <w:color w:val="000000" w:themeColor="text1"/>
          <w:szCs w:val="22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39BDA6A6" wp14:editId="3BAEEE98">
                <wp:simplePos x="0" y="0"/>
                <wp:positionH relativeFrom="column">
                  <wp:posOffset>-2512547</wp:posOffset>
                </wp:positionH>
                <wp:positionV relativeFrom="paragraph">
                  <wp:posOffset>253428</wp:posOffset>
                </wp:positionV>
                <wp:extent cx="360" cy="360"/>
                <wp:effectExtent l="50800" t="50800" r="50800" b="50800"/>
                <wp:wrapNone/>
                <wp:docPr id="130" name="Encre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C359D" id="Encre 130" o:spid="_x0000_s1026" type="#_x0000_t75" style="position:absolute;margin-left:-199.25pt;margin-top:18.55pt;width:2.9pt;height:2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">
                <v:imagedata r:id="rId42" o:title=""/>
              </v:shape>
            </w:pict>
          </mc:Fallback>
        </mc:AlternateContent>
      </w: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t xml:space="preserve">Autre scénario imaginé lors de la séance de travail en sous-groupe : </w:t>
      </w: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noProof/>
          <w:color w:val="000000" w:themeColor="text1"/>
          <w:szCs w:val="22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41041137" wp14:editId="54153635">
                <wp:simplePos x="0" y="0"/>
                <wp:positionH relativeFrom="column">
                  <wp:posOffset>2180773</wp:posOffset>
                </wp:positionH>
                <wp:positionV relativeFrom="paragraph">
                  <wp:posOffset>31928</wp:posOffset>
                </wp:positionV>
                <wp:extent cx="111600" cy="130680"/>
                <wp:effectExtent l="50800" t="50800" r="28575" b="60325"/>
                <wp:wrapNone/>
                <wp:docPr id="124" name="Encre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116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E8786" id="Encre 124" o:spid="_x0000_s1026" type="#_x0000_t75" style="position:absolute;margin-left:170.3pt;margin-top:1.1pt;width:11.65pt;height:13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">
                <v:imagedata r:id="rId44" o:title=""/>
              </v:shape>
            </w:pict>
          </mc:Fallback>
        </mc:AlternateContent>
      </w: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noProof/>
          <w:color w:val="000000" w:themeColor="text1"/>
          <w:szCs w:val="22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CCD772E" wp14:editId="0161F715">
                <wp:simplePos x="0" y="0"/>
                <wp:positionH relativeFrom="column">
                  <wp:posOffset>2668573</wp:posOffset>
                </wp:positionH>
                <wp:positionV relativeFrom="paragraph">
                  <wp:posOffset>80953</wp:posOffset>
                </wp:positionV>
                <wp:extent cx="156960" cy="131760"/>
                <wp:effectExtent l="50800" t="50800" r="46355" b="59055"/>
                <wp:wrapNone/>
                <wp:docPr id="125" name="Encre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569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0FE2A" id="Encre 125" o:spid="_x0000_s1026" type="#_x0000_t75" style="position:absolute;margin-left:208.7pt;margin-top:4.95pt;width:15.15pt;height:13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">
                <v:imagedata r:id="rId46" o:title=""/>
              </v:shape>
            </w:pict>
          </mc:Fallback>
        </mc:AlternateContent>
      </w:r>
      <w:r w:rsidRPr="0065669B">
        <w:rPr>
          <w:rFonts w:ascii="Calibri" w:hAnsi="Calibri" w:cs="Calibri"/>
          <w:noProof/>
          <w:color w:val="000000" w:themeColor="text1"/>
          <w:szCs w:val="22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6508C2A" wp14:editId="7B1DEF30">
                <wp:simplePos x="0" y="0"/>
                <wp:positionH relativeFrom="column">
                  <wp:posOffset>1224915</wp:posOffset>
                </wp:positionH>
                <wp:positionV relativeFrom="paragraph">
                  <wp:posOffset>-175260</wp:posOffset>
                </wp:positionV>
                <wp:extent cx="536575" cy="377485"/>
                <wp:effectExtent l="50800" t="50800" r="34925" b="54610"/>
                <wp:wrapNone/>
                <wp:docPr id="119" name="Encre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536575" cy="37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45CA0" id="Encre 119" o:spid="_x0000_s1026" type="#_x0000_t75" style="position:absolute;margin-left:95.05pt;margin-top:-15.2pt;width:45.05pt;height:32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">
                <v:imagedata r:id="rId48" o:title=""/>
              </v:shape>
            </w:pict>
          </mc:Fallback>
        </mc:AlternateContent>
      </w:r>
      <w:r w:rsidRPr="0065669B">
        <w:rPr>
          <w:rFonts w:ascii="Calibri" w:hAnsi="Calibri" w:cs="Calibri"/>
          <w:color w:val="000000" w:themeColor="text1"/>
          <w:szCs w:val="22"/>
        </w:rPr>
        <w:t>4)</w:t>
      </w: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noProof/>
          <w:color w:val="000000" w:themeColor="text1"/>
          <w:szCs w:val="22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66DF82A" wp14:editId="03D63EE6">
                <wp:simplePos x="0" y="0"/>
                <wp:positionH relativeFrom="column">
                  <wp:posOffset>3066733</wp:posOffset>
                </wp:positionH>
                <wp:positionV relativeFrom="paragraph">
                  <wp:posOffset>78203</wp:posOffset>
                </wp:positionV>
                <wp:extent cx="142920" cy="135720"/>
                <wp:effectExtent l="50800" t="50800" r="9525" b="55245"/>
                <wp:wrapNone/>
                <wp:docPr id="126" name="Encre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429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521EC" id="Encre 126" o:spid="_x0000_s1026" type="#_x0000_t75" style="position:absolute;margin-left:240.1pt;margin-top:4.75pt;width:14.05pt;height:13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">
                <v:imagedata r:id="rId50" o:title=""/>
              </v:shape>
            </w:pict>
          </mc:Fallback>
        </mc:AlternateContent>
      </w: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noProof/>
          <w:color w:val="000000" w:themeColor="text1"/>
          <w:szCs w:val="22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D37B6A6" wp14:editId="6D66E7E0">
                <wp:simplePos x="0" y="0"/>
                <wp:positionH relativeFrom="column">
                  <wp:posOffset>1104013</wp:posOffset>
                </wp:positionH>
                <wp:positionV relativeFrom="paragraph">
                  <wp:posOffset>-694652</wp:posOffset>
                </wp:positionV>
                <wp:extent cx="2193840" cy="1656000"/>
                <wp:effectExtent l="38100" t="50800" r="54610" b="59055"/>
                <wp:wrapNone/>
                <wp:docPr id="111" name="Encre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193840" cy="165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846EA" id="Encre 111" o:spid="_x0000_s1026" type="#_x0000_t75" style="position:absolute;margin-left:85.55pt;margin-top:-56.1pt;width:175.6pt;height:133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">
                <v:imagedata r:id="rId52" o:title=""/>
              </v:shape>
            </w:pict>
          </mc:Fallback>
        </mc:AlternateContent>
      </w: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noProof/>
          <w:color w:val="000000" w:themeColor="text1"/>
          <w:szCs w:val="2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1FDA79F5" wp14:editId="1B856FF7">
                <wp:simplePos x="0" y="0"/>
                <wp:positionH relativeFrom="column">
                  <wp:posOffset>1807210</wp:posOffset>
                </wp:positionH>
                <wp:positionV relativeFrom="paragraph">
                  <wp:posOffset>-320040</wp:posOffset>
                </wp:positionV>
                <wp:extent cx="788035" cy="742900"/>
                <wp:effectExtent l="50800" t="50800" r="37465" b="57785"/>
                <wp:wrapNone/>
                <wp:docPr id="116" name="Encre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88035" cy="742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674A9" id="Encre 116" o:spid="_x0000_s1026" type="#_x0000_t75" style="position:absolute;margin-left:140.9pt;margin-top:-26.6pt;width:64.85pt;height:61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">
                <v:imagedata r:id="rId54" o:title=""/>
              </v:shape>
            </w:pict>
          </mc:Fallback>
        </mc:AlternateContent>
      </w:r>
      <w:r w:rsidRPr="0065669B">
        <w:rPr>
          <w:rFonts w:ascii="Calibri" w:hAnsi="Calibri" w:cs="Calibri"/>
          <w:noProof/>
          <w:color w:val="000000" w:themeColor="text1"/>
          <w:szCs w:val="22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92526E7" wp14:editId="51525365">
                <wp:simplePos x="0" y="0"/>
                <wp:positionH relativeFrom="column">
                  <wp:posOffset>1769293</wp:posOffset>
                </wp:positionH>
                <wp:positionV relativeFrom="paragraph">
                  <wp:posOffset>-294987</wp:posOffset>
                </wp:positionV>
                <wp:extent cx="687960" cy="612000"/>
                <wp:effectExtent l="50800" t="50800" r="48895" b="61595"/>
                <wp:wrapNone/>
                <wp:docPr id="110" name="Encre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687960" cy="61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2E920" id="Encre 110" o:spid="_x0000_s1026" type="#_x0000_t75" style="position:absolute;margin-left:137.9pt;margin-top:-24.65pt;width:57pt;height:51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">
                <v:imagedata r:id="rId56" o:title=""/>
              </v:shape>
            </w:pict>
          </mc:Fallback>
        </mc:AlternateContent>
      </w: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noProof/>
          <w:color w:val="000000" w:themeColor="text1"/>
          <w:szCs w:val="22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E561D9C" wp14:editId="28BAD44C">
                <wp:simplePos x="0" y="0"/>
                <wp:positionH relativeFrom="column">
                  <wp:posOffset>3239893</wp:posOffset>
                </wp:positionH>
                <wp:positionV relativeFrom="paragraph">
                  <wp:posOffset>-31762</wp:posOffset>
                </wp:positionV>
                <wp:extent cx="197640" cy="188280"/>
                <wp:effectExtent l="50800" t="50800" r="56515" b="53340"/>
                <wp:wrapNone/>
                <wp:docPr id="127" name="Encre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976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4A346" id="Encre 127" o:spid="_x0000_s1026" type="#_x0000_t75" style="position:absolute;margin-left:253.7pt;margin-top:-3.9pt;width:18.35pt;height:17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">
                <v:imagedata r:id="rId58" o:title=""/>
              </v:shape>
            </w:pict>
          </mc:Fallback>
        </mc:AlternateContent>
      </w:r>
      <w:r w:rsidRPr="0065669B">
        <w:rPr>
          <w:rFonts w:ascii="Calibri" w:hAnsi="Calibri" w:cs="Calibri"/>
          <w:noProof/>
          <w:color w:val="000000" w:themeColor="text1"/>
          <w:szCs w:val="2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26F2D4B" wp14:editId="1E296D3D">
                <wp:simplePos x="0" y="0"/>
                <wp:positionH relativeFrom="column">
                  <wp:posOffset>1071245</wp:posOffset>
                </wp:positionH>
                <wp:positionV relativeFrom="paragraph">
                  <wp:posOffset>-413385</wp:posOffset>
                </wp:positionV>
                <wp:extent cx="698535" cy="841435"/>
                <wp:effectExtent l="50800" t="50800" r="63500" b="60325"/>
                <wp:wrapNone/>
                <wp:docPr id="123" name="Encre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698535" cy="841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1ACB8" id="Encre 123" o:spid="_x0000_s1026" type="#_x0000_t75" style="position:absolute;margin-left:82.95pt;margin-top:-33.95pt;width:57.8pt;height:69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">
                <v:imagedata r:id="rId60" o:title=""/>
              </v:shape>
            </w:pict>
          </mc:Fallback>
        </mc:AlternateContent>
      </w: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sym w:font="Wingdings" w:char="F0E0"/>
      </w:r>
      <w:r w:rsidRPr="0065669B">
        <w:rPr>
          <w:rFonts w:ascii="Calibri" w:hAnsi="Calibri" w:cs="Calibri"/>
          <w:color w:val="000000" w:themeColor="text1"/>
          <w:szCs w:val="22"/>
        </w:rPr>
        <w:t xml:space="preserve"> Un groupe central avec quelques institutions plus actives, et un cercle autour qui intervient de temps en temps, pas autant d’implication que les autres institutions. </w:t>
      </w: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t>Suggestion du sous-groupe d’écarter les scénarios 1 &amp; 2 pour les raisons suivantes :</w:t>
      </w:r>
    </w:p>
    <w:p w:rsidR="00F512CA" w:rsidRPr="0065669B" w:rsidRDefault="00F512CA" w:rsidP="00F512CA">
      <w:pPr>
        <w:pStyle w:val="Paragraphedeliste"/>
        <w:numPr>
          <w:ilvl w:val="0"/>
          <w:numId w:val="24"/>
        </w:numPr>
        <w:overflowPunct/>
        <w:autoSpaceDE/>
        <w:autoSpaceDN/>
        <w:adjustRightInd/>
        <w:textAlignment w:val="auto"/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b/>
          <w:color w:val="000000" w:themeColor="text1"/>
          <w:szCs w:val="22"/>
        </w:rPr>
        <w:t>Ce modèle</w:t>
      </w:r>
      <w:r w:rsidRPr="0065669B">
        <w:rPr>
          <w:rFonts w:ascii="Calibri" w:hAnsi="Calibri" w:cs="Calibri"/>
          <w:color w:val="000000" w:themeColor="text1"/>
          <w:szCs w:val="22"/>
        </w:rPr>
        <w:t xml:space="preserve"> implique un engagement équivalent de chaque partenaire, semble peu réaliste.</w:t>
      </w:r>
    </w:p>
    <w:p w:rsidR="00F512CA" w:rsidRPr="0065669B" w:rsidRDefault="00F512CA" w:rsidP="00F512CA">
      <w:pPr>
        <w:pStyle w:val="Paragraphedeliste"/>
        <w:numPr>
          <w:ilvl w:val="0"/>
          <w:numId w:val="24"/>
        </w:numPr>
        <w:overflowPunct/>
        <w:autoSpaceDE/>
        <w:autoSpaceDN/>
        <w:adjustRightInd/>
        <w:textAlignment w:val="auto"/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b/>
          <w:color w:val="000000" w:themeColor="text1"/>
          <w:szCs w:val="22"/>
        </w:rPr>
        <w:t>Modèle le plus efficace</w:t>
      </w:r>
      <w:r w:rsidRPr="0065669B">
        <w:rPr>
          <w:rFonts w:ascii="Calibri" w:hAnsi="Calibri" w:cs="Calibri"/>
          <w:color w:val="000000" w:themeColor="text1"/>
          <w:szCs w:val="22"/>
        </w:rPr>
        <w:t>, mais le moins inclusif, risque de désengagement des parties périphériques.</w:t>
      </w: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b/>
          <w:color w:val="000000" w:themeColor="text1"/>
          <w:szCs w:val="22"/>
        </w:rPr>
      </w:pPr>
      <w:r w:rsidRPr="0065669B">
        <w:rPr>
          <w:rFonts w:ascii="Calibri" w:hAnsi="Calibri" w:cs="Calibri"/>
          <w:b/>
          <w:color w:val="000000" w:themeColor="text1"/>
          <w:szCs w:val="22"/>
        </w:rPr>
        <w:t>Scénario 3 :</w:t>
      </w:r>
    </w:p>
    <w:p w:rsidR="00F512CA" w:rsidRPr="0065669B" w:rsidRDefault="00F512CA" w:rsidP="00F512CA">
      <w:pPr>
        <w:pStyle w:val="Paragraphedeliste"/>
        <w:numPr>
          <w:ilvl w:val="0"/>
          <w:numId w:val="23"/>
        </w:numPr>
        <w:tabs>
          <w:tab w:val="left" w:pos="7782"/>
        </w:tabs>
        <w:overflowPunct/>
        <w:autoSpaceDE/>
        <w:autoSpaceDN/>
        <w:adjustRightInd/>
        <w:textAlignment w:val="auto"/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t>On maintient la richesse des acteurs</w:t>
      </w:r>
    </w:p>
    <w:p w:rsidR="00F512CA" w:rsidRPr="0065669B" w:rsidRDefault="00F512CA" w:rsidP="00F512CA">
      <w:pPr>
        <w:pStyle w:val="Paragraphedeliste"/>
        <w:numPr>
          <w:ilvl w:val="0"/>
          <w:numId w:val="23"/>
        </w:numPr>
        <w:tabs>
          <w:tab w:val="left" w:pos="7782"/>
        </w:tabs>
        <w:overflowPunct/>
        <w:autoSpaceDE/>
        <w:autoSpaceDN/>
        <w:adjustRightInd/>
        <w:textAlignment w:val="auto"/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t>L’engagement est plus souple, peut varier avec le temps</w:t>
      </w:r>
    </w:p>
    <w:p w:rsidR="00F512CA" w:rsidRPr="0065669B" w:rsidRDefault="00F512CA" w:rsidP="00F512CA">
      <w:pPr>
        <w:pStyle w:val="Paragraphedeliste"/>
        <w:numPr>
          <w:ilvl w:val="0"/>
          <w:numId w:val="23"/>
        </w:numPr>
        <w:tabs>
          <w:tab w:val="left" w:pos="7782"/>
        </w:tabs>
        <w:overflowPunct/>
        <w:autoSpaceDE/>
        <w:autoSpaceDN/>
        <w:adjustRightInd/>
        <w:textAlignment w:val="auto"/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t xml:space="preserve">Nécessité de très bien définir opérations et stratégique, très structuré dans l’animation. Si mode pilotage, on ne rentre pas dans les détails de l’opérationnel. </w:t>
      </w:r>
    </w:p>
    <w:p w:rsidR="00F512CA" w:rsidRPr="0065669B" w:rsidRDefault="00F512CA" w:rsidP="00F512CA">
      <w:pPr>
        <w:ind w:left="360"/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tabs>
          <w:tab w:val="left" w:pos="7782"/>
        </w:tabs>
        <w:rPr>
          <w:rFonts w:ascii="Calibri" w:hAnsi="Calibri" w:cs="Calibri"/>
          <w:b/>
          <w:color w:val="000000" w:themeColor="text1"/>
          <w:szCs w:val="22"/>
        </w:rPr>
      </w:pPr>
      <w:r w:rsidRPr="0065669B">
        <w:rPr>
          <w:rFonts w:ascii="Calibri" w:hAnsi="Calibri" w:cs="Calibri"/>
          <w:b/>
          <w:color w:val="000000" w:themeColor="text1"/>
          <w:szCs w:val="22"/>
        </w:rPr>
        <w:tab/>
      </w:r>
    </w:p>
    <w:p w:rsidR="00F512CA" w:rsidRPr="0065669B" w:rsidRDefault="00F512CA" w:rsidP="00F512CA">
      <w:pPr>
        <w:rPr>
          <w:rFonts w:ascii="Calibri" w:hAnsi="Calibri" w:cs="Calibri"/>
          <w:b/>
          <w:color w:val="000000" w:themeColor="text1"/>
          <w:szCs w:val="22"/>
        </w:rPr>
      </w:pPr>
      <w:r w:rsidRPr="0065669B">
        <w:rPr>
          <w:rFonts w:ascii="Calibri" w:hAnsi="Calibri" w:cs="Calibri"/>
          <w:b/>
          <w:color w:val="000000" w:themeColor="text1"/>
          <w:szCs w:val="22"/>
        </w:rPr>
        <w:t xml:space="preserve">Scénario 4 : </w:t>
      </w:r>
    </w:p>
    <w:p w:rsidR="00F512CA" w:rsidRPr="0065669B" w:rsidRDefault="00F512CA" w:rsidP="00F512CA">
      <w:pPr>
        <w:pStyle w:val="Paragraphedeliste"/>
        <w:numPr>
          <w:ilvl w:val="0"/>
          <w:numId w:val="22"/>
        </w:numPr>
        <w:overflowPunct/>
        <w:autoSpaceDE/>
        <w:autoSpaceDN/>
        <w:adjustRightInd/>
        <w:textAlignment w:val="auto"/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t>Le 2nd cercle est moins en prise avec le terrain</w:t>
      </w:r>
    </w:p>
    <w:p w:rsidR="00F512CA" w:rsidRPr="0065669B" w:rsidRDefault="00F512CA" w:rsidP="00F512CA">
      <w:pPr>
        <w:pStyle w:val="Paragraphedeliste"/>
        <w:numPr>
          <w:ilvl w:val="0"/>
          <w:numId w:val="22"/>
        </w:numPr>
        <w:overflowPunct/>
        <w:autoSpaceDE/>
        <w:autoSpaceDN/>
        <w:adjustRightInd/>
        <w:textAlignment w:val="auto"/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t xml:space="preserve">Le groupe opérationnel ne peut pas prendre de </w:t>
      </w:r>
      <w:r w:rsidR="0065669B" w:rsidRPr="0065669B">
        <w:rPr>
          <w:rFonts w:ascii="Calibri" w:hAnsi="Calibri" w:cs="Calibri"/>
          <w:color w:val="000000" w:themeColor="text1"/>
          <w:szCs w:val="22"/>
        </w:rPr>
        <w:t>décisions seules</w:t>
      </w:r>
      <w:r w:rsidRPr="0065669B">
        <w:rPr>
          <w:rFonts w:ascii="Calibri" w:hAnsi="Calibri" w:cs="Calibri"/>
          <w:color w:val="000000" w:themeColor="text1"/>
          <w:szCs w:val="22"/>
        </w:rPr>
        <w:t>, doit passer par le COPIL à chaque fois, moins flexible et souple</w:t>
      </w:r>
    </w:p>
    <w:p w:rsidR="00F512CA" w:rsidRPr="0065669B" w:rsidRDefault="00F512CA" w:rsidP="00F512CA">
      <w:pPr>
        <w:tabs>
          <w:tab w:val="left" w:pos="7782"/>
        </w:tabs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tabs>
          <w:tab w:val="left" w:pos="7782"/>
        </w:tabs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t xml:space="preserve">Peu importe le scénario retenu, il faudra un engagement minimum et dans la durée de chaque membre (présence, durée, implication). </w:t>
      </w: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t>Mode de décision : proposition d’une institution une voie</w:t>
      </w:r>
    </w:p>
    <w:p w:rsidR="00F512CA" w:rsidRPr="0065669B" w:rsidRDefault="00F512CA" w:rsidP="00F512CA">
      <w:pPr>
        <w:tabs>
          <w:tab w:val="left" w:pos="7782"/>
        </w:tabs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tabs>
          <w:tab w:val="left" w:pos="7782"/>
        </w:tabs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t xml:space="preserve">L’analyse de ce qu’il faut faire va définir la taille des « bulles » d’engagement dans la gouvernance ; la taille des bulles pas être pragmatiquement le niveau d’engagement des institutions en fonction de leurs compétences et leurs disponibilités. </w:t>
      </w:r>
    </w:p>
    <w:p w:rsidR="00F512CA" w:rsidRPr="0065669B" w:rsidRDefault="00F512CA" w:rsidP="00F512CA">
      <w:pPr>
        <w:tabs>
          <w:tab w:val="left" w:pos="7782"/>
        </w:tabs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tabs>
          <w:tab w:val="left" w:pos="7782"/>
        </w:tabs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t>To-do list pour le premier trimestre:</w:t>
      </w:r>
    </w:p>
    <w:p w:rsidR="00F512CA" w:rsidRPr="0065669B" w:rsidRDefault="00F512CA" w:rsidP="00F512CA">
      <w:pPr>
        <w:pStyle w:val="Paragraphedeliste"/>
        <w:numPr>
          <w:ilvl w:val="0"/>
          <w:numId w:val="22"/>
        </w:numPr>
        <w:tabs>
          <w:tab w:val="left" w:pos="7782"/>
        </w:tabs>
        <w:overflowPunct/>
        <w:autoSpaceDE/>
        <w:autoSpaceDN/>
        <w:adjustRightInd/>
        <w:textAlignment w:val="auto"/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t xml:space="preserve">Dossier de communication </w:t>
      </w:r>
    </w:p>
    <w:p w:rsidR="00F512CA" w:rsidRPr="0065669B" w:rsidRDefault="00F512CA" w:rsidP="00F512CA">
      <w:pPr>
        <w:pStyle w:val="Paragraphedeliste"/>
        <w:numPr>
          <w:ilvl w:val="0"/>
          <w:numId w:val="22"/>
        </w:numPr>
        <w:tabs>
          <w:tab w:val="left" w:pos="7782"/>
        </w:tabs>
        <w:overflowPunct/>
        <w:autoSpaceDE/>
        <w:autoSpaceDN/>
        <w:adjustRightInd/>
        <w:textAlignment w:val="auto"/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t xml:space="preserve">Recherche de fonds </w:t>
      </w: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t xml:space="preserve">Différencier la logique de la gouvernance en rythme de croisière et de la situation de départ dans laquelle des membres vont être plus investis. </w:t>
      </w: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b/>
          <w:color w:val="000000" w:themeColor="text1"/>
          <w:szCs w:val="22"/>
        </w:rPr>
      </w:pPr>
      <w:r w:rsidRPr="0065669B">
        <w:rPr>
          <w:rFonts w:ascii="Calibri" w:hAnsi="Calibri" w:cs="Calibri"/>
          <w:b/>
          <w:color w:val="000000" w:themeColor="text1"/>
          <w:szCs w:val="22"/>
        </w:rPr>
        <w:t>Vendredi, faire valider au groupe :</w:t>
      </w:r>
    </w:p>
    <w:p w:rsidR="00F512CA" w:rsidRPr="0065669B" w:rsidRDefault="00F512CA" w:rsidP="00F512CA">
      <w:pPr>
        <w:pStyle w:val="Paragraphedeliste"/>
        <w:numPr>
          <w:ilvl w:val="0"/>
          <w:numId w:val="22"/>
        </w:numPr>
        <w:overflowPunct/>
        <w:autoSpaceDE/>
        <w:autoSpaceDN/>
        <w:adjustRightInd/>
        <w:textAlignment w:val="auto"/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t xml:space="preserve">Le choix du modèle de gouvernance (le sous-groupe opte pour le schéma 3)  </w:t>
      </w:r>
    </w:p>
    <w:p w:rsidR="00F512CA" w:rsidRPr="0065669B" w:rsidRDefault="00F512CA" w:rsidP="00F512CA">
      <w:pPr>
        <w:pStyle w:val="Paragraphedeliste"/>
        <w:numPr>
          <w:ilvl w:val="0"/>
          <w:numId w:val="22"/>
        </w:numPr>
        <w:overflowPunct/>
        <w:autoSpaceDE/>
        <w:autoSpaceDN/>
        <w:adjustRightInd/>
        <w:textAlignment w:val="auto"/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t xml:space="preserve">la « liste de devoirs » pour le premier trimestre (dossier de </w:t>
      </w:r>
      <w:proofErr w:type="spellStart"/>
      <w:r w:rsidRPr="0065669B">
        <w:rPr>
          <w:rFonts w:ascii="Calibri" w:hAnsi="Calibri" w:cs="Calibri"/>
          <w:color w:val="000000" w:themeColor="text1"/>
          <w:szCs w:val="22"/>
        </w:rPr>
        <w:t>comm</w:t>
      </w:r>
      <w:proofErr w:type="spellEnd"/>
      <w:r w:rsidRPr="0065669B">
        <w:rPr>
          <w:rFonts w:ascii="Calibri" w:hAnsi="Calibri" w:cs="Calibri"/>
          <w:color w:val="000000" w:themeColor="text1"/>
          <w:szCs w:val="22"/>
        </w:rPr>
        <w:t xml:space="preserve">, levée de </w:t>
      </w:r>
      <w:proofErr w:type="gramStart"/>
      <w:r w:rsidRPr="0065669B">
        <w:rPr>
          <w:rFonts w:ascii="Calibri" w:hAnsi="Calibri" w:cs="Calibri"/>
          <w:color w:val="000000" w:themeColor="text1"/>
          <w:szCs w:val="22"/>
        </w:rPr>
        <w:t>fonds,…</w:t>
      </w:r>
      <w:proofErr w:type="gramEnd"/>
      <w:r w:rsidRPr="0065669B">
        <w:rPr>
          <w:rFonts w:ascii="Calibri" w:hAnsi="Calibri" w:cs="Calibri"/>
          <w:color w:val="000000" w:themeColor="text1"/>
          <w:szCs w:val="22"/>
        </w:rPr>
        <w:t xml:space="preserve">) </w:t>
      </w:r>
    </w:p>
    <w:p w:rsidR="00F512CA" w:rsidRPr="0065669B" w:rsidRDefault="00F512CA" w:rsidP="00F512CA">
      <w:pPr>
        <w:pStyle w:val="Paragraphedeliste"/>
        <w:numPr>
          <w:ilvl w:val="0"/>
          <w:numId w:val="22"/>
        </w:numPr>
        <w:overflowPunct/>
        <w:autoSpaceDE/>
        <w:autoSpaceDN/>
        <w:adjustRightInd/>
        <w:textAlignment w:val="auto"/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t xml:space="preserve">Qui veut s’impliquer à quel point ? </w:t>
      </w: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  <w:r w:rsidRPr="0065669B">
        <w:rPr>
          <w:rFonts w:ascii="Calibri" w:hAnsi="Calibri" w:cs="Calibri"/>
          <w:color w:val="000000" w:themeColor="text1"/>
          <w:szCs w:val="22"/>
        </w:rPr>
        <w:sym w:font="Wingdings" w:char="F0E0"/>
      </w:r>
      <w:r w:rsidRPr="0065669B">
        <w:rPr>
          <w:rFonts w:ascii="Calibri" w:hAnsi="Calibri" w:cs="Calibri"/>
          <w:color w:val="000000" w:themeColor="text1"/>
          <w:szCs w:val="22"/>
        </w:rPr>
        <w:t xml:space="preserve"> Vendredi, on a identifié les grands chantiers et qui bosse sur quoi ?</w:t>
      </w: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rPr>
          <w:rFonts w:ascii="Calibri" w:hAnsi="Calibri" w:cs="Calibri"/>
          <w:color w:val="000000" w:themeColor="text1"/>
          <w:szCs w:val="22"/>
        </w:rPr>
      </w:pPr>
    </w:p>
    <w:p w:rsidR="00F512CA" w:rsidRPr="0065669B" w:rsidRDefault="00F512CA" w:rsidP="00F512CA">
      <w:pPr>
        <w:pStyle w:val="Standard"/>
        <w:spacing w:before="100" w:beforeAutospacing="1" w:after="100" w:afterAutospacing="1"/>
        <w:rPr>
          <w:rFonts w:eastAsia="Times New Roman"/>
          <w:color w:val="000000" w:themeColor="text1"/>
          <w:sz w:val="22"/>
          <w:szCs w:val="22"/>
          <w:lang w:val="fr-FR" w:eastAsia="fr-FR" w:bidi="ar-SA"/>
        </w:rPr>
      </w:pPr>
    </w:p>
    <w:p w:rsidR="002F7B15" w:rsidRPr="0065669B" w:rsidRDefault="002F7B15" w:rsidP="00A47400">
      <w:pPr>
        <w:pStyle w:val="Standard"/>
        <w:spacing w:before="100" w:beforeAutospacing="1" w:after="100" w:afterAutospacing="1"/>
        <w:ind w:left="720"/>
        <w:rPr>
          <w:rFonts w:eastAsia="Times New Roman"/>
          <w:color w:val="000000" w:themeColor="text1"/>
          <w:sz w:val="22"/>
          <w:szCs w:val="22"/>
          <w:lang w:val="fr-FR" w:eastAsia="fr-FR" w:bidi="ar-SA"/>
        </w:rPr>
      </w:pPr>
    </w:p>
    <w:p w:rsidR="002F7B15" w:rsidRPr="0065669B" w:rsidRDefault="002F7B15" w:rsidP="00A47400">
      <w:pPr>
        <w:pStyle w:val="Standard"/>
        <w:spacing w:before="100" w:beforeAutospacing="1" w:after="100" w:afterAutospacing="1"/>
        <w:ind w:left="720"/>
        <w:rPr>
          <w:rFonts w:eastAsia="Times New Roman"/>
          <w:color w:val="000000" w:themeColor="text1"/>
          <w:sz w:val="22"/>
          <w:szCs w:val="22"/>
          <w:lang w:val="fr-FR" w:eastAsia="fr-FR" w:bidi="ar-SA"/>
        </w:rPr>
      </w:pPr>
    </w:p>
    <w:sectPr w:rsidR="002F7B15" w:rsidRPr="0065669B" w:rsidSect="005123E1">
      <w:headerReference w:type="default" r:id="rId61"/>
      <w:footerReference w:type="default" r:id="rId62"/>
      <w:pgSz w:w="11907" w:h="16840" w:code="9"/>
      <w:pgMar w:top="567" w:right="567" w:bottom="567" w:left="567" w:header="0" w:footer="454" w:gutter="0"/>
      <w:paperSrc w:first="4" w:other="4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09DB" w:rsidRDefault="00D609DB">
      <w:r>
        <w:separator/>
      </w:r>
    </w:p>
  </w:endnote>
  <w:endnote w:type="continuationSeparator" w:id="0">
    <w:p w:rsidR="00D609DB" w:rsidRDefault="00D60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61814"/>
      <w:docPartObj>
        <w:docPartGallery w:val="Page Numbers (Bottom of Page)"/>
        <w:docPartUnique/>
      </w:docPartObj>
    </w:sdtPr>
    <w:sdtEndPr/>
    <w:sdtContent>
      <w:p w:rsidR="00D609DB" w:rsidRDefault="00D609D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609DB" w:rsidRDefault="00D609D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09DB" w:rsidRDefault="00D609DB">
      <w:r>
        <w:separator/>
      </w:r>
    </w:p>
  </w:footnote>
  <w:footnote w:type="continuationSeparator" w:id="0">
    <w:p w:rsidR="00D609DB" w:rsidRDefault="00D60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09DB" w:rsidRDefault="00D609DB" w:rsidP="00BE6836">
    <w:pPr>
      <w:pStyle w:val="En-tte"/>
      <w:rPr>
        <w:b/>
        <w:sz w:val="24"/>
      </w:rPr>
    </w:pPr>
    <w:r w:rsidRPr="00BE6836"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03F5FA45" wp14:editId="0E8EE670">
          <wp:simplePos x="0" y="0"/>
          <wp:positionH relativeFrom="column">
            <wp:posOffset>9384030</wp:posOffset>
          </wp:positionH>
          <wp:positionV relativeFrom="paragraph">
            <wp:posOffset>57150</wp:posOffset>
          </wp:positionV>
          <wp:extent cx="876300" cy="482497"/>
          <wp:effectExtent l="0" t="0" r="0" b="0"/>
          <wp:wrapNone/>
          <wp:docPr id="1" name="Image 1" descr="HG-logo_NB_RV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HG-logo_NB_RV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530" cy="4815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609DB" w:rsidRPr="000F45D7" w:rsidRDefault="00D609DB" w:rsidP="005A2BBF">
    <w:pPr>
      <w:pStyle w:val="En-tte"/>
      <w:rPr>
        <w:color w:val="76923C" w:themeColor="accent3" w:themeShade="BF"/>
      </w:rPr>
    </w:pPr>
    <w:r>
      <w:rPr>
        <w:noProof/>
      </w:rPr>
      <w:drawing>
        <wp:inline distT="0" distB="0" distL="0" distR="0" wp14:anchorId="27628915" wp14:editId="0A31B33D">
          <wp:extent cx="1756335" cy="1188987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85139" cy="1208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F45D7">
      <w:rPr>
        <w:b/>
        <w:color w:val="76923C" w:themeColor="accent3" w:themeShade="BF"/>
        <w:sz w:val="32"/>
        <w:szCs w:val="32"/>
      </w:rPr>
      <w:t>GT RTE Notes S</w:t>
    </w:r>
    <w:r>
      <w:rPr>
        <w:b/>
        <w:color w:val="76923C" w:themeColor="accent3" w:themeShade="BF"/>
        <w:sz w:val="32"/>
        <w:szCs w:val="32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21CB9"/>
    <w:multiLevelType w:val="hybridMultilevel"/>
    <w:tmpl w:val="4D2023C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E5C6E"/>
    <w:multiLevelType w:val="hybridMultilevel"/>
    <w:tmpl w:val="D7D0D20E"/>
    <w:lvl w:ilvl="0" w:tplc="C65EC0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A1CEA"/>
    <w:multiLevelType w:val="hybridMultilevel"/>
    <w:tmpl w:val="E9CAAD6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D4E49"/>
    <w:multiLevelType w:val="hybridMultilevel"/>
    <w:tmpl w:val="ED846AB0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D2EBD"/>
    <w:multiLevelType w:val="hybridMultilevel"/>
    <w:tmpl w:val="11B46D88"/>
    <w:lvl w:ilvl="0" w:tplc="BD3C1654">
      <w:start w:val="20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5042F6"/>
    <w:multiLevelType w:val="hybridMultilevel"/>
    <w:tmpl w:val="1E6C589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53AC6"/>
    <w:multiLevelType w:val="hybridMultilevel"/>
    <w:tmpl w:val="01EAB196"/>
    <w:lvl w:ilvl="0" w:tplc="3332669E">
      <w:start w:val="1"/>
      <w:numFmt w:val="bullet"/>
      <w:pStyle w:val="TM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640CB"/>
    <w:multiLevelType w:val="hybridMultilevel"/>
    <w:tmpl w:val="0944EDD6"/>
    <w:lvl w:ilvl="0" w:tplc="10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77B23"/>
    <w:multiLevelType w:val="hybridMultilevel"/>
    <w:tmpl w:val="F72AAAFA"/>
    <w:lvl w:ilvl="0" w:tplc="4226F74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06AA1"/>
    <w:multiLevelType w:val="hybridMultilevel"/>
    <w:tmpl w:val="FCC6E99A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19019E"/>
    <w:multiLevelType w:val="hybridMultilevel"/>
    <w:tmpl w:val="0EFE9F60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A96B58"/>
    <w:multiLevelType w:val="hybridMultilevel"/>
    <w:tmpl w:val="5186156C"/>
    <w:lvl w:ilvl="0" w:tplc="41B4FD26">
      <w:start w:val="8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87D717C"/>
    <w:multiLevelType w:val="hybridMultilevel"/>
    <w:tmpl w:val="233E6AA6"/>
    <w:lvl w:ilvl="0" w:tplc="8E22133C">
      <w:start w:val="20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CE0C45"/>
    <w:multiLevelType w:val="hybridMultilevel"/>
    <w:tmpl w:val="10E4485A"/>
    <w:lvl w:ilvl="0" w:tplc="939C3D9C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A7148"/>
    <w:multiLevelType w:val="hybridMultilevel"/>
    <w:tmpl w:val="32F088A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D7406"/>
    <w:multiLevelType w:val="hybridMultilevel"/>
    <w:tmpl w:val="BF467BF6"/>
    <w:lvl w:ilvl="0" w:tplc="10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2DF0EA0"/>
    <w:multiLevelType w:val="hybridMultilevel"/>
    <w:tmpl w:val="A85C856E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98041F"/>
    <w:multiLevelType w:val="hybridMultilevel"/>
    <w:tmpl w:val="9DD0D37E"/>
    <w:lvl w:ilvl="0" w:tplc="ECE0128A">
      <w:start w:val="1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C0A448F"/>
    <w:multiLevelType w:val="hybridMultilevel"/>
    <w:tmpl w:val="E9BC5676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E552F8"/>
    <w:multiLevelType w:val="hybridMultilevel"/>
    <w:tmpl w:val="19BCB988"/>
    <w:lvl w:ilvl="0" w:tplc="4482A2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5917BE"/>
    <w:multiLevelType w:val="multilevel"/>
    <w:tmpl w:val="0596A92E"/>
    <w:styleLink w:val="WWNum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616765A1"/>
    <w:multiLevelType w:val="hybridMultilevel"/>
    <w:tmpl w:val="86200EDE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A8688A"/>
    <w:multiLevelType w:val="hybridMultilevel"/>
    <w:tmpl w:val="AC1C62EC"/>
    <w:lvl w:ilvl="0" w:tplc="C65EC0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27007E"/>
    <w:multiLevelType w:val="hybridMultilevel"/>
    <w:tmpl w:val="6EC033C8"/>
    <w:lvl w:ilvl="0" w:tplc="28188A5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A807A9"/>
    <w:multiLevelType w:val="hybridMultilevel"/>
    <w:tmpl w:val="AE4894B2"/>
    <w:lvl w:ilvl="0" w:tplc="DF685A04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num w:numId="1">
    <w:abstractNumId w:val="6"/>
  </w:num>
  <w:num w:numId="2">
    <w:abstractNumId w:val="15"/>
  </w:num>
  <w:num w:numId="3">
    <w:abstractNumId w:val="9"/>
  </w:num>
  <w:num w:numId="4">
    <w:abstractNumId w:val="18"/>
  </w:num>
  <w:num w:numId="5">
    <w:abstractNumId w:val="2"/>
  </w:num>
  <w:num w:numId="6">
    <w:abstractNumId w:val="14"/>
  </w:num>
  <w:num w:numId="7">
    <w:abstractNumId w:val="11"/>
  </w:num>
  <w:num w:numId="8">
    <w:abstractNumId w:val="20"/>
  </w:num>
  <w:num w:numId="9">
    <w:abstractNumId w:val="20"/>
    <w:lvlOverride w:ilvl="0">
      <w:startOverride w:val="1"/>
    </w:lvlOverride>
  </w:num>
  <w:num w:numId="10">
    <w:abstractNumId w:val="5"/>
  </w:num>
  <w:num w:numId="11">
    <w:abstractNumId w:val="21"/>
  </w:num>
  <w:num w:numId="12">
    <w:abstractNumId w:val="8"/>
  </w:num>
  <w:num w:numId="13">
    <w:abstractNumId w:val="19"/>
  </w:num>
  <w:num w:numId="14">
    <w:abstractNumId w:val="17"/>
  </w:num>
  <w:num w:numId="15">
    <w:abstractNumId w:val="1"/>
  </w:num>
  <w:num w:numId="16">
    <w:abstractNumId w:val="16"/>
  </w:num>
  <w:num w:numId="17">
    <w:abstractNumId w:val="7"/>
  </w:num>
  <w:num w:numId="18">
    <w:abstractNumId w:val="3"/>
  </w:num>
  <w:num w:numId="19">
    <w:abstractNumId w:val="10"/>
  </w:num>
  <w:num w:numId="20">
    <w:abstractNumId w:val="0"/>
  </w:num>
  <w:num w:numId="21">
    <w:abstractNumId w:val="22"/>
  </w:num>
  <w:num w:numId="22">
    <w:abstractNumId w:val="12"/>
  </w:num>
  <w:num w:numId="23">
    <w:abstractNumId w:val="4"/>
  </w:num>
  <w:num w:numId="24">
    <w:abstractNumId w:val="24"/>
  </w:num>
  <w:num w:numId="25">
    <w:abstractNumId w:val="13"/>
  </w:num>
  <w:num w:numId="26">
    <w:abstractNumId w:val="2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SystemFonts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E75"/>
    <w:rsid w:val="00000030"/>
    <w:rsid w:val="00000783"/>
    <w:rsid w:val="0000436F"/>
    <w:rsid w:val="00005FBA"/>
    <w:rsid w:val="000072E4"/>
    <w:rsid w:val="000105E1"/>
    <w:rsid w:val="000125E2"/>
    <w:rsid w:val="00012E38"/>
    <w:rsid w:val="00014D99"/>
    <w:rsid w:val="000168D1"/>
    <w:rsid w:val="0001694F"/>
    <w:rsid w:val="0001698C"/>
    <w:rsid w:val="00016F07"/>
    <w:rsid w:val="000172A7"/>
    <w:rsid w:val="00017737"/>
    <w:rsid w:val="000232C7"/>
    <w:rsid w:val="00023C41"/>
    <w:rsid w:val="00024865"/>
    <w:rsid w:val="00025C02"/>
    <w:rsid w:val="00027DBE"/>
    <w:rsid w:val="000301E6"/>
    <w:rsid w:val="00030243"/>
    <w:rsid w:val="000315D7"/>
    <w:rsid w:val="000318F2"/>
    <w:rsid w:val="00031B2C"/>
    <w:rsid w:val="000345D7"/>
    <w:rsid w:val="00035E6E"/>
    <w:rsid w:val="00036303"/>
    <w:rsid w:val="000432CD"/>
    <w:rsid w:val="00044394"/>
    <w:rsid w:val="00046AE0"/>
    <w:rsid w:val="00046C18"/>
    <w:rsid w:val="000511AC"/>
    <w:rsid w:val="00052220"/>
    <w:rsid w:val="00052B84"/>
    <w:rsid w:val="00053ADA"/>
    <w:rsid w:val="0005403C"/>
    <w:rsid w:val="000544E7"/>
    <w:rsid w:val="00054EB2"/>
    <w:rsid w:val="00055F02"/>
    <w:rsid w:val="000575BC"/>
    <w:rsid w:val="00057A72"/>
    <w:rsid w:val="00057ACA"/>
    <w:rsid w:val="0006049E"/>
    <w:rsid w:val="000604A7"/>
    <w:rsid w:val="000626BA"/>
    <w:rsid w:val="00063629"/>
    <w:rsid w:val="0006366A"/>
    <w:rsid w:val="00066E40"/>
    <w:rsid w:val="00067769"/>
    <w:rsid w:val="00070833"/>
    <w:rsid w:val="00071424"/>
    <w:rsid w:val="0007240B"/>
    <w:rsid w:val="0007338A"/>
    <w:rsid w:val="00073AEB"/>
    <w:rsid w:val="000746A7"/>
    <w:rsid w:val="0007750F"/>
    <w:rsid w:val="000815B4"/>
    <w:rsid w:val="000821D1"/>
    <w:rsid w:val="00083122"/>
    <w:rsid w:val="00084CEB"/>
    <w:rsid w:val="000853CB"/>
    <w:rsid w:val="00086297"/>
    <w:rsid w:val="0008655D"/>
    <w:rsid w:val="00086AC2"/>
    <w:rsid w:val="00087B55"/>
    <w:rsid w:val="00090849"/>
    <w:rsid w:val="00090AEF"/>
    <w:rsid w:val="000913CD"/>
    <w:rsid w:val="00092547"/>
    <w:rsid w:val="00092729"/>
    <w:rsid w:val="000928F8"/>
    <w:rsid w:val="00092F7D"/>
    <w:rsid w:val="000960AB"/>
    <w:rsid w:val="00096593"/>
    <w:rsid w:val="00096A8C"/>
    <w:rsid w:val="000973D9"/>
    <w:rsid w:val="000A0403"/>
    <w:rsid w:val="000A052E"/>
    <w:rsid w:val="000A0703"/>
    <w:rsid w:val="000A0FA9"/>
    <w:rsid w:val="000A14C4"/>
    <w:rsid w:val="000A27BE"/>
    <w:rsid w:val="000A4A08"/>
    <w:rsid w:val="000A6984"/>
    <w:rsid w:val="000A6BBD"/>
    <w:rsid w:val="000A7133"/>
    <w:rsid w:val="000A7312"/>
    <w:rsid w:val="000A758A"/>
    <w:rsid w:val="000A7E2A"/>
    <w:rsid w:val="000B043E"/>
    <w:rsid w:val="000B11EE"/>
    <w:rsid w:val="000B2443"/>
    <w:rsid w:val="000B31E8"/>
    <w:rsid w:val="000B4D86"/>
    <w:rsid w:val="000B7705"/>
    <w:rsid w:val="000C0D93"/>
    <w:rsid w:val="000C1E12"/>
    <w:rsid w:val="000C2428"/>
    <w:rsid w:val="000C2ECB"/>
    <w:rsid w:val="000C3F50"/>
    <w:rsid w:val="000C40EB"/>
    <w:rsid w:val="000C55C6"/>
    <w:rsid w:val="000C6875"/>
    <w:rsid w:val="000C7002"/>
    <w:rsid w:val="000C7798"/>
    <w:rsid w:val="000C7966"/>
    <w:rsid w:val="000D153C"/>
    <w:rsid w:val="000D1AF7"/>
    <w:rsid w:val="000D1DBD"/>
    <w:rsid w:val="000D2444"/>
    <w:rsid w:val="000D3090"/>
    <w:rsid w:val="000D3740"/>
    <w:rsid w:val="000D3A63"/>
    <w:rsid w:val="000D48C4"/>
    <w:rsid w:val="000D591C"/>
    <w:rsid w:val="000D687C"/>
    <w:rsid w:val="000D6B83"/>
    <w:rsid w:val="000D7D21"/>
    <w:rsid w:val="000E098C"/>
    <w:rsid w:val="000E142E"/>
    <w:rsid w:val="000E39F9"/>
    <w:rsid w:val="000E3EBD"/>
    <w:rsid w:val="000E44BF"/>
    <w:rsid w:val="000E498B"/>
    <w:rsid w:val="000E5720"/>
    <w:rsid w:val="000E75FE"/>
    <w:rsid w:val="000F285F"/>
    <w:rsid w:val="000F3564"/>
    <w:rsid w:val="000F3892"/>
    <w:rsid w:val="000F45D7"/>
    <w:rsid w:val="000F46A5"/>
    <w:rsid w:val="000F7284"/>
    <w:rsid w:val="000F7ACE"/>
    <w:rsid w:val="000F7EAA"/>
    <w:rsid w:val="00100D78"/>
    <w:rsid w:val="00100E79"/>
    <w:rsid w:val="00101EAC"/>
    <w:rsid w:val="001020BF"/>
    <w:rsid w:val="00102FCC"/>
    <w:rsid w:val="00103E60"/>
    <w:rsid w:val="00104D21"/>
    <w:rsid w:val="00105684"/>
    <w:rsid w:val="0010615D"/>
    <w:rsid w:val="00106587"/>
    <w:rsid w:val="0010732B"/>
    <w:rsid w:val="00107BB1"/>
    <w:rsid w:val="00107F49"/>
    <w:rsid w:val="00110BC0"/>
    <w:rsid w:val="00111941"/>
    <w:rsid w:val="001132C9"/>
    <w:rsid w:val="0011350E"/>
    <w:rsid w:val="00114B66"/>
    <w:rsid w:val="00115643"/>
    <w:rsid w:val="00121616"/>
    <w:rsid w:val="0012205B"/>
    <w:rsid w:val="00123BD3"/>
    <w:rsid w:val="00127800"/>
    <w:rsid w:val="00135C94"/>
    <w:rsid w:val="00140AB5"/>
    <w:rsid w:val="00142082"/>
    <w:rsid w:val="001433A8"/>
    <w:rsid w:val="00144209"/>
    <w:rsid w:val="0014463E"/>
    <w:rsid w:val="00145219"/>
    <w:rsid w:val="00147537"/>
    <w:rsid w:val="00150DB3"/>
    <w:rsid w:val="001510DB"/>
    <w:rsid w:val="00151939"/>
    <w:rsid w:val="001534F5"/>
    <w:rsid w:val="00153AFA"/>
    <w:rsid w:val="00154334"/>
    <w:rsid w:val="001546CB"/>
    <w:rsid w:val="00155C11"/>
    <w:rsid w:val="00157982"/>
    <w:rsid w:val="001605AB"/>
    <w:rsid w:val="001616EA"/>
    <w:rsid w:val="00162FFE"/>
    <w:rsid w:val="001643AA"/>
    <w:rsid w:val="0016509F"/>
    <w:rsid w:val="00171E35"/>
    <w:rsid w:val="00172118"/>
    <w:rsid w:val="00172D39"/>
    <w:rsid w:val="0017498F"/>
    <w:rsid w:val="001802EE"/>
    <w:rsid w:val="00180527"/>
    <w:rsid w:val="00180D65"/>
    <w:rsid w:val="001828B3"/>
    <w:rsid w:val="00183823"/>
    <w:rsid w:val="001860CE"/>
    <w:rsid w:val="00186B8C"/>
    <w:rsid w:val="00191436"/>
    <w:rsid w:val="001914EC"/>
    <w:rsid w:val="0019174F"/>
    <w:rsid w:val="001917F4"/>
    <w:rsid w:val="00194190"/>
    <w:rsid w:val="00194E07"/>
    <w:rsid w:val="00197CE1"/>
    <w:rsid w:val="00197E95"/>
    <w:rsid w:val="001A06B5"/>
    <w:rsid w:val="001A0F42"/>
    <w:rsid w:val="001A1C88"/>
    <w:rsid w:val="001A338E"/>
    <w:rsid w:val="001A3F39"/>
    <w:rsid w:val="001A459A"/>
    <w:rsid w:val="001B2BAC"/>
    <w:rsid w:val="001B3CFF"/>
    <w:rsid w:val="001B41B2"/>
    <w:rsid w:val="001B7A0C"/>
    <w:rsid w:val="001C0DDC"/>
    <w:rsid w:val="001C17E1"/>
    <w:rsid w:val="001C2F99"/>
    <w:rsid w:val="001C3D5A"/>
    <w:rsid w:val="001C4F96"/>
    <w:rsid w:val="001C5F47"/>
    <w:rsid w:val="001D04E8"/>
    <w:rsid w:val="001D110D"/>
    <w:rsid w:val="001D1CE2"/>
    <w:rsid w:val="001D2F16"/>
    <w:rsid w:val="001D35C6"/>
    <w:rsid w:val="001D375B"/>
    <w:rsid w:val="001D39D3"/>
    <w:rsid w:val="001D6060"/>
    <w:rsid w:val="001E0DC3"/>
    <w:rsid w:val="001E132D"/>
    <w:rsid w:val="001E157E"/>
    <w:rsid w:val="001E1D37"/>
    <w:rsid w:val="001E1E56"/>
    <w:rsid w:val="001E22CF"/>
    <w:rsid w:val="001E305F"/>
    <w:rsid w:val="001E7176"/>
    <w:rsid w:val="001E731C"/>
    <w:rsid w:val="001F1B24"/>
    <w:rsid w:val="001F1FA7"/>
    <w:rsid w:val="001F3264"/>
    <w:rsid w:val="001F5E41"/>
    <w:rsid w:val="001F6675"/>
    <w:rsid w:val="00200DFB"/>
    <w:rsid w:val="002012F7"/>
    <w:rsid w:val="0020361D"/>
    <w:rsid w:val="00203FE5"/>
    <w:rsid w:val="002041D3"/>
    <w:rsid w:val="002046CA"/>
    <w:rsid w:val="00205372"/>
    <w:rsid w:val="002067A6"/>
    <w:rsid w:val="00206918"/>
    <w:rsid w:val="00206BEE"/>
    <w:rsid w:val="00206F10"/>
    <w:rsid w:val="00207193"/>
    <w:rsid w:val="00210BD5"/>
    <w:rsid w:val="00210DBA"/>
    <w:rsid w:val="00211833"/>
    <w:rsid w:val="0021664D"/>
    <w:rsid w:val="002208BA"/>
    <w:rsid w:val="002214A1"/>
    <w:rsid w:val="0022207B"/>
    <w:rsid w:val="0022251E"/>
    <w:rsid w:val="00223359"/>
    <w:rsid w:val="0022444F"/>
    <w:rsid w:val="00224B0F"/>
    <w:rsid w:val="0022515B"/>
    <w:rsid w:val="002258F3"/>
    <w:rsid w:val="00226E83"/>
    <w:rsid w:val="00231FD4"/>
    <w:rsid w:val="00233478"/>
    <w:rsid w:val="002338CB"/>
    <w:rsid w:val="002360F9"/>
    <w:rsid w:val="002370A8"/>
    <w:rsid w:val="002374BD"/>
    <w:rsid w:val="00237664"/>
    <w:rsid w:val="0023785B"/>
    <w:rsid w:val="0023793A"/>
    <w:rsid w:val="00237DF4"/>
    <w:rsid w:val="002408D8"/>
    <w:rsid w:val="002410BC"/>
    <w:rsid w:val="002410FA"/>
    <w:rsid w:val="00242341"/>
    <w:rsid w:val="002439CC"/>
    <w:rsid w:val="00244EB1"/>
    <w:rsid w:val="002452AB"/>
    <w:rsid w:val="00245736"/>
    <w:rsid w:val="00247FD0"/>
    <w:rsid w:val="00251B19"/>
    <w:rsid w:val="00252B03"/>
    <w:rsid w:val="00253AAB"/>
    <w:rsid w:val="002540B7"/>
    <w:rsid w:val="0025419C"/>
    <w:rsid w:val="00254264"/>
    <w:rsid w:val="00255166"/>
    <w:rsid w:val="00255A47"/>
    <w:rsid w:val="00255DA0"/>
    <w:rsid w:val="002561CF"/>
    <w:rsid w:val="00257E9E"/>
    <w:rsid w:val="00260390"/>
    <w:rsid w:val="00261270"/>
    <w:rsid w:val="00261A95"/>
    <w:rsid w:val="00262533"/>
    <w:rsid w:val="00262B46"/>
    <w:rsid w:val="00264A03"/>
    <w:rsid w:val="0026532D"/>
    <w:rsid w:val="002661B1"/>
    <w:rsid w:val="00266C50"/>
    <w:rsid w:val="0026705C"/>
    <w:rsid w:val="00267493"/>
    <w:rsid w:val="002676CF"/>
    <w:rsid w:val="00274C7D"/>
    <w:rsid w:val="00275B44"/>
    <w:rsid w:val="00276D93"/>
    <w:rsid w:val="0027787E"/>
    <w:rsid w:val="00277FEB"/>
    <w:rsid w:val="00281693"/>
    <w:rsid w:val="002833B9"/>
    <w:rsid w:val="00284A41"/>
    <w:rsid w:val="00284F60"/>
    <w:rsid w:val="002866EC"/>
    <w:rsid w:val="0029267E"/>
    <w:rsid w:val="00292ED4"/>
    <w:rsid w:val="002945DA"/>
    <w:rsid w:val="00294BF7"/>
    <w:rsid w:val="00295067"/>
    <w:rsid w:val="002978D9"/>
    <w:rsid w:val="00297D0E"/>
    <w:rsid w:val="00297F53"/>
    <w:rsid w:val="002A0619"/>
    <w:rsid w:val="002A0956"/>
    <w:rsid w:val="002A0C62"/>
    <w:rsid w:val="002A23F1"/>
    <w:rsid w:val="002A24F5"/>
    <w:rsid w:val="002A2AD4"/>
    <w:rsid w:val="002A452A"/>
    <w:rsid w:val="002A75B5"/>
    <w:rsid w:val="002A7C21"/>
    <w:rsid w:val="002A7DBD"/>
    <w:rsid w:val="002B0AC7"/>
    <w:rsid w:val="002B15F0"/>
    <w:rsid w:val="002B18DA"/>
    <w:rsid w:val="002B22BC"/>
    <w:rsid w:val="002B2704"/>
    <w:rsid w:val="002B28AE"/>
    <w:rsid w:val="002B2F0A"/>
    <w:rsid w:val="002B3E83"/>
    <w:rsid w:val="002B4A07"/>
    <w:rsid w:val="002B5B67"/>
    <w:rsid w:val="002B66A0"/>
    <w:rsid w:val="002B6983"/>
    <w:rsid w:val="002B7855"/>
    <w:rsid w:val="002C0990"/>
    <w:rsid w:val="002C2A93"/>
    <w:rsid w:val="002C35A7"/>
    <w:rsid w:val="002C3716"/>
    <w:rsid w:val="002C3B6C"/>
    <w:rsid w:val="002C4400"/>
    <w:rsid w:val="002C4DB3"/>
    <w:rsid w:val="002C55C2"/>
    <w:rsid w:val="002C64AF"/>
    <w:rsid w:val="002C6F75"/>
    <w:rsid w:val="002D017B"/>
    <w:rsid w:val="002D2BEC"/>
    <w:rsid w:val="002D3208"/>
    <w:rsid w:val="002D3C5C"/>
    <w:rsid w:val="002D3F68"/>
    <w:rsid w:val="002D4435"/>
    <w:rsid w:val="002D6560"/>
    <w:rsid w:val="002D733E"/>
    <w:rsid w:val="002E06D4"/>
    <w:rsid w:val="002E0949"/>
    <w:rsid w:val="002E13E2"/>
    <w:rsid w:val="002E1D10"/>
    <w:rsid w:val="002E2E40"/>
    <w:rsid w:val="002E32E9"/>
    <w:rsid w:val="002E4155"/>
    <w:rsid w:val="002E420D"/>
    <w:rsid w:val="002E507E"/>
    <w:rsid w:val="002E514F"/>
    <w:rsid w:val="002E66C1"/>
    <w:rsid w:val="002E69AD"/>
    <w:rsid w:val="002E7319"/>
    <w:rsid w:val="002F14AA"/>
    <w:rsid w:val="002F1F14"/>
    <w:rsid w:val="002F20AC"/>
    <w:rsid w:val="002F2EA8"/>
    <w:rsid w:val="002F5700"/>
    <w:rsid w:val="002F6310"/>
    <w:rsid w:val="002F6E2E"/>
    <w:rsid w:val="002F7B15"/>
    <w:rsid w:val="003001D0"/>
    <w:rsid w:val="0030089F"/>
    <w:rsid w:val="00300AB5"/>
    <w:rsid w:val="0030324F"/>
    <w:rsid w:val="00303A48"/>
    <w:rsid w:val="00304434"/>
    <w:rsid w:val="00304E6D"/>
    <w:rsid w:val="00305A65"/>
    <w:rsid w:val="00305B6F"/>
    <w:rsid w:val="0030635E"/>
    <w:rsid w:val="00306808"/>
    <w:rsid w:val="00307579"/>
    <w:rsid w:val="00307BF3"/>
    <w:rsid w:val="00311DFC"/>
    <w:rsid w:val="00312823"/>
    <w:rsid w:val="00313210"/>
    <w:rsid w:val="00313745"/>
    <w:rsid w:val="00314233"/>
    <w:rsid w:val="003143BD"/>
    <w:rsid w:val="00317A06"/>
    <w:rsid w:val="00321325"/>
    <w:rsid w:val="00321663"/>
    <w:rsid w:val="00321848"/>
    <w:rsid w:val="0032285A"/>
    <w:rsid w:val="00322A37"/>
    <w:rsid w:val="00323A86"/>
    <w:rsid w:val="00323DB5"/>
    <w:rsid w:val="00325862"/>
    <w:rsid w:val="003270DD"/>
    <w:rsid w:val="0033117D"/>
    <w:rsid w:val="00332AE4"/>
    <w:rsid w:val="00332B5C"/>
    <w:rsid w:val="00332E6C"/>
    <w:rsid w:val="00334AB5"/>
    <w:rsid w:val="00334DED"/>
    <w:rsid w:val="00335594"/>
    <w:rsid w:val="003365A6"/>
    <w:rsid w:val="00340C94"/>
    <w:rsid w:val="00341454"/>
    <w:rsid w:val="0034184A"/>
    <w:rsid w:val="003420C0"/>
    <w:rsid w:val="00342AB1"/>
    <w:rsid w:val="00342E72"/>
    <w:rsid w:val="003430B3"/>
    <w:rsid w:val="0034313F"/>
    <w:rsid w:val="00344470"/>
    <w:rsid w:val="00346BE1"/>
    <w:rsid w:val="003475A8"/>
    <w:rsid w:val="00347F2E"/>
    <w:rsid w:val="003502EB"/>
    <w:rsid w:val="00352198"/>
    <w:rsid w:val="003528CD"/>
    <w:rsid w:val="00355336"/>
    <w:rsid w:val="0035707A"/>
    <w:rsid w:val="0035798F"/>
    <w:rsid w:val="003607ED"/>
    <w:rsid w:val="003609D1"/>
    <w:rsid w:val="00360DAA"/>
    <w:rsid w:val="00365242"/>
    <w:rsid w:val="0037098E"/>
    <w:rsid w:val="00370CD4"/>
    <w:rsid w:val="00370F56"/>
    <w:rsid w:val="00371164"/>
    <w:rsid w:val="00371C16"/>
    <w:rsid w:val="00372432"/>
    <w:rsid w:val="00372486"/>
    <w:rsid w:val="00373CE5"/>
    <w:rsid w:val="00373D71"/>
    <w:rsid w:val="003741AD"/>
    <w:rsid w:val="003745AA"/>
    <w:rsid w:val="00374EC3"/>
    <w:rsid w:val="00375506"/>
    <w:rsid w:val="00375D14"/>
    <w:rsid w:val="0038010B"/>
    <w:rsid w:val="0038016B"/>
    <w:rsid w:val="00382694"/>
    <w:rsid w:val="00383DA9"/>
    <w:rsid w:val="0038490D"/>
    <w:rsid w:val="00385E44"/>
    <w:rsid w:val="00385F36"/>
    <w:rsid w:val="00386BB7"/>
    <w:rsid w:val="00387E87"/>
    <w:rsid w:val="003901F6"/>
    <w:rsid w:val="0039020E"/>
    <w:rsid w:val="00390D75"/>
    <w:rsid w:val="00391450"/>
    <w:rsid w:val="003919E2"/>
    <w:rsid w:val="0039268D"/>
    <w:rsid w:val="0039295E"/>
    <w:rsid w:val="00392D02"/>
    <w:rsid w:val="003946B2"/>
    <w:rsid w:val="00394E06"/>
    <w:rsid w:val="00395DD2"/>
    <w:rsid w:val="00396333"/>
    <w:rsid w:val="00397D65"/>
    <w:rsid w:val="003A1852"/>
    <w:rsid w:val="003A1DB5"/>
    <w:rsid w:val="003A3084"/>
    <w:rsid w:val="003A5432"/>
    <w:rsid w:val="003A5564"/>
    <w:rsid w:val="003A589E"/>
    <w:rsid w:val="003A7874"/>
    <w:rsid w:val="003B04DF"/>
    <w:rsid w:val="003B09C2"/>
    <w:rsid w:val="003B61D3"/>
    <w:rsid w:val="003C054E"/>
    <w:rsid w:val="003C0860"/>
    <w:rsid w:val="003C0948"/>
    <w:rsid w:val="003C1647"/>
    <w:rsid w:val="003C268A"/>
    <w:rsid w:val="003C3804"/>
    <w:rsid w:val="003C708C"/>
    <w:rsid w:val="003D2E6B"/>
    <w:rsid w:val="003D3888"/>
    <w:rsid w:val="003D58C7"/>
    <w:rsid w:val="003D59B9"/>
    <w:rsid w:val="003D5F1B"/>
    <w:rsid w:val="003D646F"/>
    <w:rsid w:val="003E0638"/>
    <w:rsid w:val="003E1CB7"/>
    <w:rsid w:val="003E20BC"/>
    <w:rsid w:val="003E3ADB"/>
    <w:rsid w:val="003E431C"/>
    <w:rsid w:val="003E4C29"/>
    <w:rsid w:val="003E6103"/>
    <w:rsid w:val="003E756E"/>
    <w:rsid w:val="003F09A5"/>
    <w:rsid w:val="003F1AD2"/>
    <w:rsid w:val="003F3BF0"/>
    <w:rsid w:val="003F4EA4"/>
    <w:rsid w:val="003F5ACE"/>
    <w:rsid w:val="003F64B0"/>
    <w:rsid w:val="003F655D"/>
    <w:rsid w:val="003F6C5E"/>
    <w:rsid w:val="003F7A53"/>
    <w:rsid w:val="00401C0A"/>
    <w:rsid w:val="0040358F"/>
    <w:rsid w:val="00404F8F"/>
    <w:rsid w:val="0040545A"/>
    <w:rsid w:val="00405968"/>
    <w:rsid w:val="00406B2F"/>
    <w:rsid w:val="00410921"/>
    <w:rsid w:val="00410AA8"/>
    <w:rsid w:val="00410E75"/>
    <w:rsid w:val="00412175"/>
    <w:rsid w:val="00414C9A"/>
    <w:rsid w:val="00415384"/>
    <w:rsid w:val="00415445"/>
    <w:rsid w:val="00416919"/>
    <w:rsid w:val="00417C2A"/>
    <w:rsid w:val="00420591"/>
    <w:rsid w:val="00421F03"/>
    <w:rsid w:val="00421FAD"/>
    <w:rsid w:val="0042319C"/>
    <w:rsid w:val="00423378"/>
    <w:rsid w:val="00424666"/>
    <w:rsid w:val="004259EE"/>
    <w:rsid w:val="00427B1B"/>
    <w:rsid w:val="004309C9"/>
    <w:rsid w:val="00430A7A"/>
    <w:rsid w:val="00431281"/>
    <w:rsid w:val="00434545"/>
    <w:rsid w:val="004364B5"/>
    <w:rsid w:val="00436A52"/>
    <w:rsid w:val="0043726C"/>
    <w:rsid w:val="00437436"/>
    <w:rsid w:val="00440200"/>
    <w:rsid w:val="00440699"/>
    <w:rsid w:val="00440C42"/>
    <w:rsid w:val="00442EA9"/>
    <w:rsid w:val="00443300"/>
    <w:rsid w:val="004472A7"/>
    <w:rsid w:val="00451614"/>
    <w:rsid w:val="00451D71"/>
    <w:rsid w:val="00452ABA"/>
    <w:rsid w:val="00453688"/>
    <w:rsid w:val="0045555A"/>
    <w:rsid w:val="00456EE4"/>
    <w:rsid w:val="00460C3C"/>
    <w:rsid w:val="00460D53"/>
    <w:rsid w:val="00461753"/>
    <w:rsid w:val="00461B1D"/>
    <w:rsid w:val="00462286"/>
    <w:rsid w:val="00462328"/>
    <w:rsid w:val="00464CC5"/>
    <w:rsid w:val="00466235"/>
    <w:rsid w:val="00466A49"/>
    <w:rsid w:val="00466EF7"/>
    <w:rsid w:val="004670C8"/>
    <w:rsid w:val="00471608"/>
    <w:rsid w:val="00471D02"/>
    <w:rsid w:val="00471DFB"/>
    <w:rsid w:val="00472587"/>
    <w:rsid w:val="004749F1"/>
    <w:rsid w:val="00476FA0"/>
    <w:rsid w:val="00480302"/>
    <w:rsid w:val="00480ACE"/>
    <w:rsid w:val="00481927"/>
    <w:rsid w:val="0048213E"/>
    <w:rsid w:val="004822D6"/>
    <w:rsid w:val="004847B3"/>
    <w:rsid w:val="004907FF"/>
    <w:rsid w:val="004909EF"/>
    <w:rsid w:val="00490C1F"/>
    <w:rsid w:val="00493A77"/>
    <w:rsid w:val="00494010"/>
    <w:rsid w:val="00494FD1"/>
    <w:rsid w:val="004A249D"/>
    <w:rsid w:val="004A41FB"/>
    <w:rsid w:val="004A69DA"/>
    <w:rsid w:val="004A7E53"/>
    <w:rsid w:val="004B0494"/>
    <w:rsid w:val="004B0BF4"/>
    <w:rsid w:val="004B1820"/>
    <w:rsid w:val="004B4536"/>
    <w:rsid w:val="004B5023"/>
    <w:rsid w:val="004C0598"/>
    <w:rsid w:val="004C0E27"/>
    <w:rsid w:val="004C10A1"/>
    <w:rsid w:val="004C3775"/>
    <w:rsid w:val="004C4378"/>
    <w:rsid w:val="004C54EB"/>
    <w:rsid w:val="004C56D9"/>
    <w:rsid w:val="004C59A2"/>
    <w:rsid w:val="004C6305"/>
    <w:rsid w:val="004D0E7E"/>
    <w:rsid w:val="004D0FF9"/>
    <w:rsid w:val="004D10E0"/>
    <w:rsid w:val="004D1C82"/>
    <w:rsid w:val="004D2671"/>
    <w:rsid w:val="004D2AE2"/>
    <w:rsid w:val="004D2FF2"/>
    <w:rsid w:val="004D3903"/>
    <w:rsid w:val="004D412D"/>
    <w:rsid w:val="004D432E"/>
    <w:rsid w:val="004D6F4A"/>
    <w:rsid w:val="004D7629"/>
    <w:rsid w:val="004D765F"/>
    <w:rsid w:val="004D7944"/>
    <w:rsid w:val="004E10CF"/>
    <w:rsid w:val="004E1C58"/>
    <w:rsid w:val="004E26C4"/>
    <w:rsid w:val="004E3CFA"/>
    <w:rsid w:val="004E4557"/>
    <w:rsid w:val="004E4A6E"/>
    <w:rsid w:val="004E4FD8"/>
    <w:rsid w:val="004E63CF"/>
    <w:rsid w:val="004F0374"/>
    <w:rsid w:val="004F0DBA"/>
    <w:rsid w:val="004F17F4"/>
    <w:rsid w:val="004F230C"/>
    <w:rsid w:val="004F2C73"/>
    <w:rsid w:val="004F4CCE"/>
    <w:rsid w:val="004F703F"/>
    <w:rsid w:val="004F7778"/>
    <w:rsid w:val="005004FD"/>
    <w:rsid w:val="00500EE0"/>
    <w:rsid w:val="00501943"/>
    <w:rsid w:val="00502019"/>
    <w:rsid w:val="005054FA"/>
    <w:rsid w:val="00505FCF"/>
    <w:rsid w:val="00506E16"/>
    <w:rsid w:val="005102AC"/>
    <w:rsid w:val="0051036A"/>
    <w:rsid w:val="005109E8"/>
    <w:rsid w:val="00511035"/>
    <w:rsid w:val="00511318"/>
    <w:rsid w:val="005123E1"/>
    <w:rsid w:val="00513E68"/>
    <w:rsid w:val="005147A0"/>
    <w:rsid w:val="005148A0"/>
    <w:rsid w:val="005150DE"/>
    <w:rsid w:val="00520761"/>
    <w:rsid w:val="005215BD"/>
    <w:rsid w:val="0052231D"/>
    <w:rsid w:val="005225F7"/>
    <w:rsid w:val="00524EB2"/>
    <w:rsid w:val="005256DB"/>
    <w:rsid w:val="00527503"/>
    <w:rsid w:val="005279CD"/>
    <w:rsid w:val="005305EB"/>
    <w:rsid w:val="00530DD2"/>
    <w:rsid w:val="00531F98"/>
    <w:rsid w:val="0053228F"/>
    <w:rsid w:val="0053353A"/>
    <w:rsid w:val="00537AB1"/>
    <w:rsid w:val="00542584"/>
    <w:rsid w:val="00543D2E"/>
    <w:rsid w:val="00543FE8"/>
    <w:rsid w:val="005456D1"/>
    <w:rsid w:val="00545CD9"/>
    <w:rsid w:val="00546A5A"/>
    <w:rsid w:val="00546EFF"/>
    <w:rsid w:val="005508CD"/>
    <w:rsid w:val="00550E41"/>
    <w:rsid w:val="0055265A"/>
    <w:rsid w:val="00552781"/>
    <w:rsid w:val="00556F5B"/>
    <w:rsid w:val="00556FE4"/>
    <w:rsid w:val="0055718B"/>
    <w:rsid w:val="00557C86"/>
    <w:rsid w:val="00562456"/>
    <w:rsid w:val="00562538"/>
    <w:rsid w:val="005626C1"/>
    <w:rsid w:val="00562B60"/>
    <w:rsid w:val="00563014"/>
    <w:rsid w:val="00566998"/>
    <w:rsid w:val="005673DD"/>
    <w:rsid w:val="005673E9"/>
    <w:rsid w:val="0056751E"/>
    <w:rsid w:val="00567C3B"/>
    <w:rsid w:val="005704C5"/>
    <w:rsid w:val="00570FFA"/>
    <w:rsid w:val="00571013"/>
    <w:rsid w:val="00572E07"/>
    <w:rsid w:val="005731C4"/>
    <w:rsid w:val="005737F0"/>
    <w:rsid w:val="00573C69"/>
    <w:rsid w:val="00574B3A"/>
    <w:rsid w:val="00575106"/>
    <w:rsid w:val="00575D42"/>
    <w:rsid w:val="0057762E"/>
    <w:rsid w:val="005809D9"/>
    <w:rsid w:val="00581E2E"/>
    <w:rsid w:val="00583B47"/>
    <w:rsid w:val="00583D98"/>
    <w:rsid w:val="0058411C"/>
    <w:rsid w:val="005848D4"/>
    <w:rsid w:val="00586A0A"/>
    <w:rsid w:val="0059005E"/>
    <w:rsid w:val="00590C4F"/>
    <w:rsid w:val="005911E1"/>
    <w:rsid w:val="00592DC6"/>
    <w:rsid w:val="00593CAE"/>
    <w:rsid w:val="005941FF"/>
    <w:rsid w:val="00594A1B"/>
    <w:rsid w:val="005951C5"/>
    <w:rsid w:val="0059588A"/>
    <w:rsid w:val="005962DC"/>
    <w:rsid w:val="00596A51"/>
    <w:rsid w:val="00596D6C"/>
    <w:rsid w:val="005A0D3E"/>
    <w:rsid w:val="005A196A"/>
    <w:rsid w:val="005A1B32"/>
    <w:rsid w:val="005A2AB8"/>
    <w:rsid w:val="005A2BBF"/>
    <w:rsid w:val="005A42C6"/>
    <w:rsid w:val="005A5346"/>
    <w:rsid w:val="005A67FC"/>
    <w:rsid w:val="005A7605"/>
    <w:rsid w:val="005A7CAD"/>
    <w:rsid w:val="005B158C"/>
    <w:rsid w:val="005B19D0"/>
    <w:rsid w:val="005B2C44"/>
    <w:rsid w:val="005B3118"/>
    <w:rsid w:val="005B393B"/>
    <w:rsid w:val="005B3C67"/>
    <w:rsid w:val="005B4079"/>
    <w:rsid w:val="005B42BC"/>
    <w:rsid w:val="005B4F87"/>
    <w:rsid w:val="005B5B9A"/>
    <w:rsid w:val="005C206E"/>
    <w:rsid w:val="005C33A0"/>
    <w:rsid w:val="005C3C98"/>
    <w:rsid w:val="005C511F"/>
    <w:rsid w:val="005C54B1"/>
    <w:rsid w:val="005C5947"/>
    <w:rsid w:val="005C790A"/>
    <w:rsid w:val="005D3428"/>
    <w:rsid w:val="005D34E6"/>
    <w:rsid w:val="005D36A7"/>
    <w:rsid w:val="005D473A"/>
    <w:rsid w:val="005D4A9B"/>
    <w:rsid w:val="005D5E08"/>
    <w:rsid w:val="005D7E3D"/>
    <w:rsid w:val="005E08E4"/>
    <w:rsid w:val="005E1599"/>
    <w:rsid w:val="005E1721"/>
    <w:rsid w:val="005E2F03"/>
    <w:rsid w:val="005E31F0"/>
    <w:rsid w:val="005E3274"/>
    <w:rsid w:val="005E373F"/>
    <w:rsid w:val="005E3BB0"/>
    <w:rsid w:val="005E3F6A"/>
    <w:rsid w:val="005E427E"/>
    <w:rsid w:val="005E5BE1"/>
    <w:rsid w:val="005E6C86"/>
    <w:rsid w:val="005E7EFA"/>
    <w:rsid w:val="005F0014"/>
    <w:rsid w:val="005F082D"/>
    <w:rsid w:val="005F0B7D"/>
    <w:rsid w:val="005F19D8"/>
    <w:rsid w:val="005F1F58"/>
    <w:rsid w:val="005F3A93"/>
    <w:rsid w:val="005F3B28"/>
    <w:rsid w:val="005F401D"/>
    <w:rsid w:val="005F5767"/>
    <w:rsid w:val="005F5DA3"/>
    <w:rsid w:val="005F6FB2"/>
    <w:rsid w:val="005F7A5A"/>
    <w:rsid w:val="00600004"/>
    <w:rsid w:val="006005F4"/>
    <w:rsid w:val="00601E09"/>
    <w:rsid w:val="00602FD9"/>
    <w:rsid w:val="0060306F"/>
    <w:rsid w:val="00604782"/>
    <w:rsid w:val="00610993"/>
    <w:rsid w:val="00610A2C"/>
    <w:rsid w:val="00611A37"/>
    <w:rsid w:val="006135BC"/>
    <w:rsid w:val="00614406"/>
    <w:rsid w:val="00614E81"/>
    <w:rsid w:val="00615392"/>
    <w:rsid w:val="00615C23"/>
    <w:rsid w:val="00616173"/>
    <w:rsid w:val="0061639E"/>
    <w:rsid w:val="00620AF4"/>
    <w:rsid w:val="0062290B"/>
    <w:rsid w:val="006248BB"/>
    <w:rsid w:val="006250D5"/>
    <w:rsid w:val="006266C2"/>
    <w:rsid w:val="00627850"/>
    <w:rsid w:val="006278E4"/>
    <w:rsid w:val="00627D9C"/>
    <w:rsid w:val="00630D8B"/>
    <w:rsid w:val="00632D4D"/>
    <w:rsid w:val="00633D0C"/>
    <w:rsid w:val="006345DD"/>
    <w:rsid w:val="00635BCF"/>
    <w:rsid w:val="006362F3"/>
    <w:rsid w:val="006365D4"/>
    <w:rsid w:val="006369A3"/>
    <w:rsid w:val="006402FB"/>
    <w:rsid w:val="00641BDB"/>
    <w:rsid w:val="0064223C"/>
    <w:rsid w:val="0064260B"/>
    <w:rsid w:val="00642CB8"/>
    <w:rsid w:val="00643427"/>
    <w:rsid w:val="0064396E"/>
    <w:rsid w:val="00644FF2"/>
    <w:rsid w:val="00646CBA"/>
    <w:rsid w:val="006473A6"/>
    <w:rsid w:val="0064758C"/>
    <w:rsid w:val="00650911"/>
    <w:rsid w:val="006509BB"/>
    <w:rsid w:val="00651C4E"/>
    <w:rsid w:val="00651F9C"/>
    <w:rsid w:val="0065237B"/>
    <w:rsid w:val="00654A65"/>
    <w:rsid w:val="00654F87"/>
    <w:rsid w:val="00655330"/>
    <w:rsid w:val="006559A6"/>
    <w:rsid w:val="00656549"/>
    <w:rsid w:val="0065669B"/>
    <w:rsid w:val="006575F1"/>
    <w:rsid w:val="00657B26"/>
    <w:rsid w:val="00661CD2"/>
    <w:rsid w:val="00662B26"/>
    <w:rsid w:val="0066321B"/>
    <w:rsid w:val="00664001"/>
    <w:rsid w:val="006645A6"/>
    <w:rsid w:val="006648A2"/>
    <w:rsid w:val="00666839"/>
    <w:rsid w:val="00666B08"/>
    <w:rsid w:val="00670E3F"/>
    <w:rsid w:val="006713BC"/>
    <w:rsid w:val="006718C4"/>
    <w:rsid w:val="0067333D"/>
    <w:rsid w:val="00673A1E"/>
    <w:rsid w:val="00673F30"/>
    <w:rsid w:val="006768F2"/>
    <w:rsid w:val="00676F1E"/>
    <w:rsid w:val="0068180A"/>
    <w:rsid w:val="00681E3C"/>
    <w:rsid w:val="0068259A"/>
    <w:rsid w:val="006840FA"/>
    <w:rsid w:val="00687A02"/>
    <w:rsid w:val="006916D8"/>
    <w:rsid w:val="00693474"/>
    <w:rsid w:val="00693631"/>
    <w:rsid w:val="006939E1"/>
    <w:rsid w:val="00696263"/>
    <w:rsid w:val="00696685"/>
    <w:rsid w:val="006A101A"/>
    <w:rsid w:val="006A3BDA"/>
    <w:rsid w:val="006A4B15"/>
    <w:rsid w:val="006A4C5A"/>
    <w:rsid w:val="006A6E1F"/>
    <w:rsid w:val="006B10C0"/>
    <w:rsid w:val="006B1523"/>
    <w:rsid w:val="006B20EC"/>
    <w:rsid w:val="006B2B0A"/>
    <w:rsid w:val="006B4DA4"/>
    <w:rsid w:val="006B60D3"/>
    <w:rsid w:val="006B65EB"/>
    <w:rsid w:val="006B75E8"/>
    <w:rsid w:val="006C07C3"/>
    <w:rsid w:val="006C1B15"/>
    <w:rsid w:val="006C29B3"/>
    <w:rsid w:val="006C30C0"/>
    <w:rsid w:val="006C3295"/>
    <w:rsid w:val="006C629D"/>
    <w:rsid w:val="006D05F5"/>
    <w:rsid w:val="006D104B"/>
    <w:rsid w:val="006D1E13"/>
    <w:rsid w:val="006D438C"/>
    <w:rsid w:val="006D4AD4"/>
    <w:rsid w:val="006D4FEF"/>
    <w:rsid w:val="006D5ADE"/>
    <w:rsid w:val="006D64EF"/>
    <w:rsid w:val="006D6FC3"/>
    <w:rsid w:val="006E0891"/>
    <w:rsid w:val="006E1232"/>
    <w:rsid w:val="006E149F"/>
    <w:rsid w:val="006E311F"/>
    <w:rsid w:val="006E3B15"/>
    <w:rsid w:val="006E41FC"/>
    <w:rsid w:val="006E498B"/>
    <w:rsid w:val="006E5A27"/>
    <w:rsid w:val="006E6593"/>
    <w:rsid w:val="006F24E9"/>
    <w:rsid w:val="006F256D"/>
    <w:rsid w:val="006F2706"/>
    <w:rsid w:val="006F3E4A"/>
    <w:rsid w:val="006F576B"/>
    <w:rsid w:val="006F5AB7"/>
    <w:rsid w:val="006F5B5D"/>
    <w:rsid w:val="006F63FE"/>
    <w:rsid w:val="006F7A4D"/>
    <w:rsid w:val="007046A4"/>
    <w:rsid w:val="00705837"/>
    <w:rsid w:val="00710EB6"/>
    <w:rsid w:val="0071103D"/>
    <w:rsid w:val="00712256"/>
    <w:rsid w:val="007138B9"/>
    <w:rsid w:val="00713BE6"/>
    <w:rsid w:val="00713F45"/>
    <w:rsid w:val="0071420A"/>
    <w:rsid w:val="007145FB"/>
    <w:rsid w:val="0071555C"/>
    <w:rsid w:val="007159EC"/>
    <w:rsid w:val="00716E80"/>
    <w:rsid w:val="00716EAE"/>
    <w:rsid w:val="00717722"/>
    <w:rsid w:val="00717CBB"/>
    <w:rsid w:val="00720DCE"/>
    <w:rsid w:val="0072517E"/>
    <w:rsid w:val="00725694"/>
    <w:rsid w:val="007271AC"/>
    <w:rsid w:val="00727DAF"/>
    <w:rsid w:val="007303DC"/>
    <w:rsid w:val="0073071B"/>
    <w:rsid w:val="00732A9F"/>
    <w:rsid w:val="00732D48"/>
    <w:rsid w:val="00733689"/>
    <w:rsid w:val="007340A4"/>
    <w:rsid w:val="007348FE"/>
    <w:rsid w:val="00736021"/>
    <w:rsid w:val="007403B6"/>
    <w:rsid w:val="00740575"/>
    <w:rsid w:val="00740761"/>
    <w:rsid w:val="007408E5"/>
    <w:rsid w:val="00740FD9"/>
    <w:rsid w:val="0074179A"/>
    <w:rsid w:val="00741E1D"/>
    <w:rsid w:val="0074482E"/>
    <w:rsid w:val="00744B02"/>
    <w:rsid w:val="00744C83"/>
    <w:rsid w:val="00744E11"/>
    <w:rsid w:val="0074765C"/>
    <w:rsid w:val="00750358"/>
    <w:rsid w:val="00751940"/>
    <w:rsid w:val="00751DD7"/>
    <w:rsid w:val="007521C6"/>
    <w:rsid w:val="00752318"/>
    <w:rsid w:val="007526B5"/>
    <w:rsid w:val="00753E3D"/>
    <w:rsid w:val="00756D31"/>
    <w:rsid w:val="00757761"/>
    <w:rsid w:val="00762AB3"/>
    <w:rsid w:val="00762C72"/>
    <w:rsid w:val="00763971"/>
    <w:rsid w:val="007666E3"/>
    <w:rsid w:val="00766A02"/>
    <w:rsid w:val="00767AB9"/>
    <w:rsid w:val="007706A4"/>
    <w:rsid w:val="00771D85"/>
    <w:rsid w:val="00772717"/>
    <w:rsid w:val="007727DA"/>
    <w:rsid w:val="00775599"/>
    <w:rsid w:val="00776181"/>
    <w:rsid w:val="0077680E"/>
    <w:rsid w:val="00780915"/>
    <w:rsid w:val="007835B4"/>
    <w:rsid w:val="007844C9"/>
    <w:rsid w:val="00784B83"/>
    <w:rsid w:val="00785B67"/>
    <w:rsid w:val="00786D9B"/>
    <w:rsid w:val="00787A0D"/>
    <w:rsid w:val="00787D87"/>
    <w:rsid w:val="007903F7"/>
    <w:rsid w:val="00790EDD"/>
    <w:rsid w:val="0079246F"/>
    <w:rsid w:val="00794768"/>
    <w:rsid w:val="007948FB"/>
    <w:rsid w:val="007954DC"/>
    <w:rsid w:val="00796B04"/>
    <w:rsid w:val="007A0F10"/>
    <w:rsid w:val="007A14CB"/>
    <w:rsid w:val="007A1C9B"/>
    <w:rsid w:val="007A2F7C"/>
    <w:rsid w:val="007A415F"/>
    <w:rsid w:val="007A479B"/>
    <w:rsid w:val="007A4947"/>
    <w:rsid w:val="007A4BE5"/>
    <w:rsid w:val="007A510B"/>
    <w:rsid w:val="007A5DE5"/>
    <w:rsid w:val="007A6416"/>
    <w:rsid w:val="007A6510"/>
    <w:rsid w:val="007B1A42"/>
    <w:rsid w:val="007B207B"/>
    <w:rsid w:val="007B2F42"/>
    <w:rsid w:val="007B388A"/>
    <w:rsid w:val="007B399D"/>
    <w:rsid w:val="007B4262"/>
    <w:rsid w:val="007B6864"/>
    <w:rsid w:val="007B6DD5"/>
    <w:rsid w:val="007C1067"/>
    <w:rsid w:val="007C253E"/>
    <w:rsid w:val="007C4994"/>
    <w:rsid w:val="007D0182"/>
    <w:rsid w:val="007D1A4D"/>
    <w:rsid w:val="007D1B9C"/>
    <w:rsid w:val="007D3292"/>
    <w:rsid w:val="007D36BE"/>
    <w:rsid w:val="007D5BD8"/>
    <w:rsid w:val="007D6960"/>
    <w:rsid w:val="007D7BE2"/>
    <w:rsid w:val="007D7C37"/>
    <w:rsid w:val="007E0B47"/>
    <w:rsid w:val="007E18A3"/>
    <w:rsid w:val="007E1CEC"/>
    <w:rsid w:val="007E4E5B"/>
    <w:rsid w:val="007E5110"/>
    <w:rsid w:val="007E5B92"/>
    <w:rsid w:val="007E7075"/>
    <w:rsid w:val="007F10BA"/>
    <w:rsid w:val="007F29F5"/>
    <w:rsid w:val="007F44E6"/>
    <w:rsid w:val="007F48E9"/>
    <w:rsid w:val="007F4987"/>
    <w:rsid w:val="007F4CCE"/>
    <w:rsid w:val="007F4D95"/>
    <w:rsid w:val="008001C5"/>
    <w:rsid w:val="008015DC"/>
    <w:rsid w:val="0080187D"/>
    <w:rsid w:val="008043BF"/>
    <w:rsid w:val="00804AC6"/>
    <w:rsid w:val="00804E13"/>
    <w:rsid w:val="00805DF0"/>
    <w:rsid w:val="0080603F"/>
    <w:rsid w:val="00806264"/>
    <w:rsid w:val="0080646C"/>
    <w:rsid w:val="0081024A"/>
    <w:rsid w:val="008102EB"/>
    <w:rsid w:val="00813106"/>
    <w:rsid w:val="00816334"/>
    <w:rsid w:val="00816AB5"/>
    <w:rsid w:val="0082092A"/>
    <w:rsid w:val="00821436"/>
    <w:rsid w:val="00823129"/>
    <w:rsid w:val="0082315D"/>
    <w:rsid w:val="008234E2"/>
    <w:rsid w:val="00823984"/>
    <w:rsid w:val="008251F6"/>
    <w:rsid w:val="00826360"/>
    <w:rsid w:val="0082669C"/>
    <w:rsid w:val="00826B02"/>
    <w:rsid w:val="0082738F"/>
    <w:rsid w:val="008276BD"/>
    <w:rsid w:val="00830D49"/>
    <w:rsid w:val="0083117D"/>
    <w:rsid w:val="00831B7B"/>
    <w:rsid w:val="00834780"/>
    <w:rsid w:val="00835C79"/>
    <w:rsid w:val="0083666E"/>
    <w:rsid w:val="008378B1"/>
    <w:rsid w:val="00837E6C"/>
    <w:rsid w:val="00840646"/>
    <w:rsid w:val="0084262B"/>
    <w:rsid w:val="00844A4A"/>
    <w:rsid w:val="00845069"/>
    <w:rsid w:val="0084778F"/>
    <w:rsid w:val="008504D1"/>
    <w:rsid w:val="008518DD"/>
    <w:rsid w:val="00851C99"/>
    <w:rsid w:val="008526A6"/>
    <w:rsid w:val="00852E59"/>
    <w:rsid w:val="00853928"/>
    <w:rsid w:val="00853979"/>
    <w:rsid w:val="00854075"/>
    <w:rsid w:val="00855BF9"/>
    <w:rsid w:val="00861802"/>
    <w:rsid w:val="008624FD"/>
    <w:rsid w:val="00862A06"/>
    <w:rsid w:val="00862CBB"/>
    <w:rsid w:val="00863059"/>
    <w:rsid w:val="00864D82"/>
    <w:rsid w:val="008651DE"/>
    <w:rsid w:val="00870C06"/>
    <w:rsid w:val="00870DF4"/>
    <w:rsid w:val="008714AD"/>
    <w:rsid w:val="00872779"/>
    <w:rsid w:val="0087306D"/>
    <w:rsid w:val="00873503"/>
    <w:rsid w:val="00873B19"/>
    <w:rsid w:val="0087424B"/>
    <w:rsid w:val="00875AE8"/>
    <w:rsid w:val="00875CBF"/>
    <w:rsid w:val="0088043B"/>
    <w:rsid w:val="00880D30"/>
    <w:rsid w:val="008829D8"/>
    <w:rsid w:val="00883C33"/>
    <w:rsid w:val="00883DF3"/>
    <w:rsid w:val="00884CEE"/>
    <w:rsid w:val="00885954"/>
    <w:rsid w:val="0088648D"/>
    <w:rsid w:val="00886705"/>
    <w:rsid w:val="008873FF"/>
    <w:rsid w:val="00891260"/>
    <w:rsid w:val="00891523"/>
    <w:rsid w:val="00892296"/>
    <w:rsid w:val="00895BEA"/>
    <w:rsid w:val="00896AB2"/>
    <w:rsid w:val="008A10D5"/>
    <w:rsid w:val="008A13AE"/>
    <w:rsid w:val="008A1711"/>
    <w:rsid w:val="008A19FF"/>
    <w:rsid w:val="008A24F2"/>
    <w:rsid w:val="008A25E3"/>
    <w:rsid w:val="008A42F1"/>
    <w:rsid w:val="008A490F"/>
    <w:rsid w:val="008A5F6A"/>
    <w:rsid w:val="008B0708"/>
    <w:rsid w:val="008B0CEE"/>
    <w:rsid w:val="008B13B7"/>
    <w:rsid w:val="008B1678"/>
    <w:rsid w:val="008B2204"/>
    <w:rsid w:val="008B3ED2"/>
    <w:rsid w:val="008B4AA8"/>
    <w:rsid w:val="008B4E45"/>
    <w:rsid w:val="008B4E63"/>
    <w:rsid w:val="008B50F1"/>
    <w:rsid w:val="008B6CD9"/>
    <w:rsid w:val="008B793E"/>
    <w:rsid w:val="008C0091"/>
    <w:rsid w:val="008C09A6"/>
    <w:rsid w:val="008C1DC0"/>
    <w:rsid w:val="008C2739"/>
    <w:rsid w:val="008C2967"/>
    <w:rsid w:val="008C41E5"/>
    <w:rsid w:val="008C5224"/>
    <w:rsid w:val="008D32D6"/>
    <w:rsid w:val="008D3B1D"/>
    <w:rsid w:val="008D703C"/>
    <w:rsid w:val="008D75B5"/>
    <w:rsid w:val="008D7C4E"/>
    <w:rsid w:val="008E0226"/>
    <w:rsid w:val="008E0CEC"/>
    <w:rsid w:val="008E25A6"/>
    <w:rsid w:val="008E478B"/>
    <w:rsid w:val="008E684E"/>
    <w:rsid w:val="008E7114"/>
    <w:rsid w:val="008E7AB9"/>
    <w:rsid w:val="008E7C94"/>
    <w:rsid w:val="008F0A40"/>
    <w:rsid w:val="008F1DF8"/>
    <w:rsid w:val="008F265B"/>
    <w:rsid w:val="008F3CFE"/>
    <w:rsid w:val="008F4A4A"/>
    <w:rsid w:val="008F4F0D"/>
    <w:rsid w:val="008F6054"/>
    <w:rsid w:val="008F6521"/>
    <w:rsid w:val="008F76F2"/>
    <w:rsid w:val="00900499"/>
    <w:rsid w:val="009011D9"/>
    <w:rsid w:val="00901DA5"/>
    <w:rsid w:val="009022BD"/>
    <w:rsid w:val="009028E9"/>
    <w:rsid w:val="00903BAD"/>
    <w:rsid w:val="009075C8"/>
    <w:rsid w:val="00910ED5"/>
    <w:rsid w:val="00913308"/>
    <w:rsid w:val="0091353E"/>
    <w:rsid w:val="00915CEA"/>
    <w:rsid w:val="00915D43"/>
    <w:rsid w:val="0091618B"/>
    <w:rsid w:val="0092322B"/>
    <w:rsid w:val="00923556"/>
    <w:rsid w:val="009239CE"/>
    <w:rsid w:val="00925CBB"/>
    <w:rsid w:val="009263ED"/>
    <w:rsid w:val="009264BA"/>
    <w:rsid w:val="009315AC"/>
    <w:rsid w:val="009334E1"/>
    <w:rsid w:val="00933B0F"/>
    <w:rsid w:val="00934122"/>
    <w:rsid w:val="009349D6"/>
    <w:rsid w:val="00934D5E"/>
    <w:rsid w:val="009359AA"/>
    <w:rsid w:val="009359D4"/>
    <w:rsid w:val="009407E1"/>
    <w:rsid w:val="00941791"/>
    <w:rsid w:val="00941A69"/>
    <w:rsid w:val="00945AE0"/>
    <w:rsid w:val="0094690B"/>
    <w:rsid w:val="00946F17"/>
    <w:rsid w:val="009477FF"/>
    <w:rsid w:val="00947808"/>
    <w:rsid w:val="009507C3"/>
    <w:rsid w:val="009507D4"/>
    <w:rsid w:val="009507E9"/>
    <w:rsid w:val="0095137E"/>
    <w:rsid w:val="00951B53"/>
    <w:rsid w:val="00952B99"/>
    <w:rsid w:val="009551C0"/>
    <w:rsid w:val="00956319"/>
    <w:rsid w:val="00960B09"/>
    <w:rsid w:val="009617A3"/>
    <w:rsid w:val="00962466"/>
    <w:rsid w:val="00962A3E"/>
    <w:rsid w:val="00962EBB"/>
    <w:rsid w:val="00963B44"/>
    <w:rsid w:val="00965680"/>
    <w:rsid w:val="00966513"/>
    <w:rsid w:val="009677C7"/>
    <w:rsid w:val="009678E2"/>
    <w:rsid w:val="009712AE"/>
    <w:rsid w:val="009718D8"/>
    <w:rsid w:val="00971A69"/>
    <w:rsid w:val="0097242C"/>
    <w:rsid w:val="00972B35"/>
    <w:rsid w:val="00972B3C"/>
    <w:rsid w:val="00972E21"/>
    <w:rsid w:val="0097306D"/>
    <w:rsid w:val="00974F57"/>
    <w:rsid w:val="009778E1"/>
    <w:rsid w:val="00977CD6"/>
    <w:rsid w:val="0098011A"/>
    <w:rsid w:val="00980121"/>
    <w:rsid w:val="00980418"/>
    <w:rsid w:val="0098110B"/>
    <w:rsid w:val="009819F4"/>
    <w:rsid w:val="00983B42"/>
    <w:rsid w:val="00984301"/>
    <w:rsid w:val="009868EA"/>
    <w:rsid w:val="00990142"/>
    <w:rsid w:val="00990480"/>
    <w:rsid w:val="00992958"/>
    <w:rsid w:val="00992A51"/>
    <w:rsid w:val="00992AB9"/>
    <w:rsid w:val="009933E2"/>
    <w:rsid w:val="009933EF"/>
    <w:rsid w:val="009939D2"/>
    <w:rsid w:val="00994855"/>
    <w:rsid w:val="00997A92"/>
    <w:rsid w:val="009A163F"/>
    <w:rsid w:val="009A1B8F"/>
    <w:rsid w:val="009A21DA"/>
    <w:rsid w:val="009A3435"/>
    <w:rsid w:val="009A4255"/>
    <w:rsid w:val="009A504E"/>
    <w:rsid w:val="009A6040"/>
    <w:rsid w:val="009A6CB4"/>
    <w:rsid w:val="009A7D49"/>
    <w:rsid w:val="009B17F4"/>
    <w:rsid w:val="009B197A"/>
    <w:rsid w:val="009B2AED"/>
    <w:rsid w:val="009B46AC"/>
    <w:rsid w:val="009B50FA"/>
    <w:rsid w:val="009B7834"/>
    <w:rsid w:val="009C0418"/>
    <w:rsid w:val="009C0627"/>
    <w:rsid w:val="009C0641"/>
    <w:rsid w:val="009C0904"/>
    <w:rsid w:val="009C242C"/>
    <w:rsid w:val="009C24C5"/>
    <w:rsid w:val="009C2DD7"/>
    <w:rsid w:val="009C3E42"/>
    <w:rsid w:val="009C43C5"/>
    <w:rsid w:val="009C4493"/>
    <w:rsid w:val="009C4B8D"/>
    <w:rsid w:val="009C56FA"/>
    <w:rsid w:val="009C6A8A"/>
    <w:rsid w:val="009C6FFF"/>
    <w:rsid w:val="009D0D48"/>
    <w:rsid w:val="009D16C2"/>
    <w:rsid w:val="009D224B"/>
    <w:rsid w:val="009D300F"/>
    <w:rsid w:val="009D489C"/>
    <w:rsid w:val="009D4C7D"/>
    <w:rsid w:val="009D4D8F"/>
    <w:rsid w:val="009D4E5C"/>
    <w:rsid w:val="009D5C6B"/>
    <w:rsid w:val="009D6E15"/>
    <w:rsid w:val="009D7F03"/>
    <w:rsid w:val="009E021A"/>
    <w:rsid w:val="009E05B7"/>
    <w:rsid w:val="009E1368"/>
    <w:rsid w:val="009E2A3C"/>
    <w:rsid w:val="009E2D7D"/>
    <w:rsid w:val="009E4C44"/>
    <w:rsid w:val="009E52C8"/>
    <w:rsid w:val="009E7033"/>
    <w:rsid w:val="009F0A66"/>
    <w:rsid w:val="009F190E"/>
    <w:rsid w:val="009F1CEF"/>
    <w:rsid w:val="009F36FA"/>
    <w:rsid w:val="009F370A"/>
    <w:rsid w:val="009F3EE5"/>
    <w:rsid w:val="009F423D"/>
    <w:rsid w:val="009F72AA"/>
    <w:rsid w:val="00A0059A"/>
    <w:rsid w:val="00A0088F"/>
    <w:rsid w:val="00A00E09"/>
    <w:rsid w:val="00A01080"/>
    <w:rsid w:val="00A01A42"/>
    <w:rsid w:val="00A059FE"/>
    <w:rsid w:val="00A064BD"/>
    <w:rsid w:val="00A06632"/>
    <w:rsid w:val="00A07D01"/>
    <w:rsid w:val="00A10887"/>
    <w:rsid w:val="00A117E8"/>
    <w:rsid w:val="00A13B2F"/>
    <w:rsid w:val="00A1413D"/>
    <w:rsid w:val="00A1499D"/>
    <w:rsid w:val="00A149E8"/>
    <w:rsid w:val="00A14C47"/>
    <w:rsid w:val="00A158BD"/>
    <w:rsid w:val="00A1624E"/>
    <w:rsid w:val="00A16486"/>
    <w:rsid w:val="00A16E9F"/>
    <w:rsid w:val="00A17043"/>
    <w:rsid w:val="00A2099D"/>
    <w:rsid w:val="00A227C8"/>
    <w:rsid w:val="00A235E2"/>
    <w:rsid w:val="00A24445"/>
    <w:rsid w:val="00A24447"/>
    <w:rsid w:val="00A2461D"/>
    <w:rsid w:val="00A25C1E"/>
    <w:rsid w:val="00A26A12"/>
    <w:rsid w:val="00A26FE6"/>
    <w:rsid w:val="00A274EB"/>
    <w:rsid w:val="00A27F0A"/>
    <w:rsid w:val="00A301F9"/>
    <w:rsid w:val="00A31204"/>
    <w:rsid w:val="00A31B64"/>
    <w:rsid w:val="00A32E35"/>
    <w:rsid w:val="00A34877"/>
    <w:rsid w:val="00A34DB8"/>
    <w:rsid w:val="00A35038"/>
    <w:rsid w:val="00A35F12"/>
    <w:rsid w:val="00A374C8"/>
    <w:rsid w:val="00A4062E"/>
    <w:rsid w:val="00A41D18"/>
    <w:rsid w:val="00A41EC2"/>
    <w:rsid w:val="00A42FEC"/>
    <w:rsid w:val="00A43524"/>
    <w:rsid w:val="00A43D12"/>
    <w:rsid w:val="00A43DA3"/>
    <w:rsid w:val="00A44524"/>
    <w:rsid w:val="00A44580"/>
    <w:rsid w:val="00A44FBB"/>
    <w:rsid w:val="00A450B2"/>
    <w:rsid w:val="00A45499"/>
    <w:rsid w:val="00A4574F"/>
    <w:rsid w:val="00A47400"/>
    <w:rsid w:val="00A47D4A"/>
    <w:rsid w:val="00A5306C"/>
    <w:rsid w:val="00A540AC"/>
    <w:rsid w:val="00A54328"/>
    <w:rsid w:val="00A5465A"/>
    <w:rsid w:val="00A55A14"/>
    <w:rsid w:val="00A55B49"/>
    <w:rsid w:val="00A56389"/>
    <w:rsid w:val="00A57A6A"/>
    <w:rsid w:val="00A61342"/>
    <w:rsid w:val="00A628AD"/>
    <w:rsid w:val="00A62C92"/>
    <w:rsid w:val="00A636DB"/>
    <w:rsid w:val="00A63A42"/>
    <w:rsid w:val="00A645A7"/>
    <w:rsid w:val="00A66B77"/>
    <w:rsid w:val="00A679D6"/>
    <w:rsid w:val="00A707D1"/>
    <w:rsid w:val="00A70ACA"/>
    <w:rsid w:val="00A71EA6"/>
    <w:rsid w:val="00A72771"/>
    <w:rsid w:val="00A736A0"/>
    <w:rsid w:val="00A73E38"/>
    <w:rsid w:val="00A747B6"/>
    <w:rsid w:val="00A75244"/>
    <w:rsid w:val="00A77A86"/>
    <w:rsid w:val="00A811B5"/>
    <w:rsid w:val="00A825AA"/>
    <w:rsid w:val="00A83781"/>
    <w:rsid w:val="00A86C41"/>
    <w:rsid w:val="00A86EA0"/>
    <w:rsid w:val="00A86F15"/>
    <w:rsid w:val="00A90C23"/>
    <w:rsid w:val="00A91784"/>
    <w:rsid w:val="00A920C2"/>
    <w:rsid w:val="00A92261"/>
    <w:rsid w:val="00A92755"/>
    <w:rsid w:val="00A9290D"/>
    <w:rsid w:val="00A93DB7"/>
    <w:rsid w:val="00A94DE6"/>
    <w:rsid w:val="00A955EB"/>
    <w:rsid w:val="00A96668"/>
    <w:rsid w:val="00A96D22"/>
    <w:rsid w:val="00A97CD4"/>
    <w:rsid w:val="00AA0D35"/>
    <w:rsid w:val="00AA1495"/>
    <w:rsid w:val="00AA1D9B"/>
    <w:rsid w:val="00AA21A1"/>
    <w:rsid w:val="00AA232E"/>
    <w:rsid w:val="00AA7CDB"/>
    <w:rsid w:val="00AB0F20"/>
    <w:rsid w:val="00AB311F"/>
    <w:rsid w:val="00AB3595"/>
    <w:rsid w:val="00AB387B"/>
    <w:rsid w:val="00AB6257"/>
    <w:rsid w:val="00AC041B"/>
    <w:rsid w:val="00AC0D56"/>
    <w:rsid w:val="00AC3144"/>
    <w:rsid w:val="00AC31B9"/>
    <w:rsid w:val="00AC34B0"/>
    <w:rsid w:val="00AC5248"/>
    <w:rsid w:val="00AC5E1A"/>
    <w:rsid w:val="00AC7966"/>
    <w:rsid w:val="00AD00E7"/>
    <w:rsid w:val="00AD0C19"/>
    <w:rsid w:val="00AD15BE"/>
    <w:rsid w:val="00AD3109"/>
    <w:rsid w:val="00AD3431"/>
    <w:rsid w:val="00AD35ED"/>
    <w:rsid w:val="00AD4BBE"/>
    <w:rsid w:val="00AE001D"/>
    <w:rsid w:val="00AE0DE9"/>
    <w:rsid w:val="00AE3876"/>
    <w:rsid w:val="00AE3944"/>
    <w:rsid w:val="00AE5A16"/>
    <w:rsid w:val="00AF13DF"/>
    <w:rsid w:val="00AF2216"/>
    <w:rsid w:val="00AF255F"/>
    <w:rsid w:val="00AF37CE"/>
    <w:rsid w:val="00AF41A2"/>
    <w:rsid w:val="00AF5651"/>
    <w:rsid w:val="00AF6087"/>
    <w:rsid w:val="00B014E3"/>
    <w:rsid w:val="00B0273C"/>
    <w:rsid w:val="00B02BB7"/>
    <w:rsid w:val="00B02C0C"/>
    <w:rsid w:val="00B038A5"/>
    <w:rsid w:val="00B04361"/>
    <w:rsid w:val="00B062D4"/>
    <w:rsid w:val="00B079B6"/>
    <w:rsid w:val="00B07C8E"/>
    <w:rsid w:val="00B107FD"/>
    <w:rsid w:val="00B11269"/>
    <w:rsid w:val="00B12570"/>
    <w:rsid w:val="00B12B16"/>
    <w:rsid w:val="00B12D8E"/>
    <w:rsid w:val="00B1324C"/>
    <w:rsid w:val="00B13904"/>
    <w:rsid w:val="00B15ADF"/>
    <w:rsid w:val="00B167A6"/>
    <w:rsid w:val="00B171AB"/>
    <w:rsid w:val="00B202CB"/>
    <w:rsid w:val="00B2368D"/>
    <w:rsid w:val="00B2377C"/>
    <w:rsid w:val="00B2441A"/>
    <w:rsid w:val="00B24C8D"/>
    <w:rsid w:val="00B2538D"/>
    <w:rsid w:val="00B259DB"/>
    <w:rsid w:val="00B27567"/>
    <w:rsid w:val="00B304B0"/>
    <w:rsid w:val="00B32C8B"/>
    <w:rsid w:val="00B32DC6"/>
    <w:rsid w:val="00B34A7E"/>
    <w:rsid w:val="00B34BF5"/>
    <w:rsid w:val="00B362C2"/>
    <w:rsid w:val="00B409A1"/>
    <w:rsid w:val="00B40E8F"/>
    <w:rsid w:val="00B40FDF"/>
    <w:rsid w:val="00B421B2"/>
    <w:rsid w:val="00B4378E"/>
    <w:rsid w:val="00B43DA9"/>
    <w:rsid w:val="00B44776"/>
    <w:rsid w:val="00B465AD"/>
    <w:rsid w:val="00B469DE"/>
    <w:rsid w:val="00B50327"/>
    <w:rsid w:val="00B50ADC"/>
    <w:rsid w:val="00B517E2"/>
    <w:rsid w:val="00B51DB3"/>
    <w:rsid w:val="00B547E9"/>
    <w:rsid w:val="00B5502E"/>
    <w:rsid w:val="00B551E7"/>
    <w:rsid w:val="00B5647A"/>
    <w:rsid w:val="00B57C36"/>
    <w:rsid w:val="00B57C51"/>
    <w:rsid w:val="00B61D0D"/>
    <w:rsid w:val="00B61E5B"/>
    <w:rsid w:val="00B63D71"/>
    <w:rsid w:val="00B64D5E"/>
    <w:rsid w:val="00B66C6C"/>
    <w:rsid w:val="00B66F05"/>
    <w:rsid w:val="00B67ADE"/>
    <w:rsid w:val="00B72C43"/>
    <w:rsid w:val="00B73800"/>
    <w:rsid w:val="00B74F90"/>
    <w:rsid w:val="00B75EC7"/>
    <w:rsid w:val="00B77785"/>
    <w:rsid w:val="00B77E07"/>
    <w:rsid w:val="00B80BDD"/>
    <w:rsid w:val="00B8174E"/>
    <w:rsid w:val="00B8523A"/>
    <w:rsid w:val="00B85465"/>
    <w:rsid w:val="00B85923"/>
    <w:rsid w:val="00B863FB"/>
    <w:rsid w:val="00B87EA3"/>
    <w:rsid w:val="00B87FF8"/>
    <w:rsid w:val="00B90A65"/>
    <w:rsid w:val="00B92404"/>
    <w:rsid w:val="00B932A0"/>
    <w:rsid w:val="00B93F70"/>
    <w:rsid w:val="00B942FF"/>
    <w:rsid w:val="00B9752D"/>
    <w:rsid w:val="00B97EEB"/>
    <w:rsid w:val="00B97FCA"/>
    <w:rsid w:val="00BA225B"/>
    <w:rsid w:val="00BA2411"/>
    <w:rsid w:val="00BA56E0"/>
    <w:rsid w:val="00BA5982"/>
    <w:rsid w:val="00BA6CA3"/>
    <w:rsid w:val="00BA73CE"/>
    <w:rsid w:val="00BA770E"/>
    <w:rsid w:val="00BA7B94"/>
    <w:rsid w:val="00BB1023"/>
    <w:rsid w:val="00BB2148"/>
    <w:rsid w:val="00BB4854"/>
    <w:rsid w:val="00BB4A7A"/>
    <w:rsid w:val="00BB61BD"/>
    <w:rsid w:val="00BB716E"/>
    <w:rsid w:val="00BB7543"/>
    <w:rsid w:val="00BB7AA8"/>
    <w:rsid w:val="00BC1BD4"/>
    <w:rsid w:val="00BC59D9"/>
    <w:rsid w:val="00BC5CB5"/>
    <w:rsid w:val="00BC67FA"/>
    <w:rsid w:val="00BC739B"/>
    <w:rsid w:val="00BD30DC"/>
    <w:rsid w:val="00BD35D2"/>
    <w:rsid w:val="00BD4CAA"/>
    <w:rsid w:val="00BD5273"/>
    <w:rsid w:val="00BD67A2"/>
    <w:rsid w:val="00BE0B52"/>
    <w:rsid w:val="00BE1768"/>
    <w:rsid w:val="00BE1783"/>
    <w:rsid w:val="00BE19E9"/>
    <w:rsid w:val="00BE2022"/>
    <w:rsid w:val="00BE26AA"/>
    <w:rsid w:val="00BE26EE"/>
    <w:rsid w:val="00BE364A"/>
    <w:rsid w:val="00BE40D9"/>
    <w:rsid w:val="00BE41A2"/>
    <w:rsid w:val="00BE55E6"/>
    <w:rsid w:val="00BE5F6D"/>
    <w:rsid w:val="00BE66A4"/>
    <w:rsid w:val="00BE6836"/>
    <w:rsid w:val="00BE6DB4"/>
    <w:rsid w:val="00BF0F60"/>
    <w:rsid w:val="00BF13CA"/>
    <w:rsid w:val="00BF1EA3"/>
    <w:rsid w:val="00BF3D47"/>
    <w:rsid w:val="00BF5C48"/>
    <w:rsid w:val="00BF68ED"/>
    <w:rsid w:val="00BF6A90"/>
    <w:rsid w:val="00BF76C8"/>
    <w:rsid w:val="00BF782F"/>
    <w:rsid w:val="00C00443"/>
    <w:rsid w:val="00C005DD"/>
    <w:rsid w:val="00C00BB2"/>
    <w:rsid w:val="00C00C22"/>
    <w:rsid w:val="00C01218"/>
    <w:rsid w:val="00C04763"/>
    <w:rsid w:val="00C04D76"/>
    <w:rsid w:val="00C05108"/>
    <w:rsid w:val="00C0584C"/>
    <w:rsid w:val="00C102E6"/>
    <w:rsid w:val="00C108FA"/>
    <w:rsid w:val="00C10C71"/>
    <w:rsid w:val="00C11228"/>
    <w:rsid w:val="00C125C7"/>
    <w:rsid w:val="00C12936"/>
    <w:rsid w:val="00C14213"/>
    <w:rsid w:val="00C14CC9"/>
    <w:rsid w:val="00C14ED7"/>
    <w:rsid w:val="00C20EF6"/>
    <w:rsid w:val="00C221DA"/>
    <w:rsid w:val="00C23054"/>
    <w:rsid w:val="00C2316B"/>
    <w:rsid w:val="00C24431"/>
    <w:rsid w:val="00C24980"/>
    <w:rsid w:val="00C24C90"/>
    <w:rsid w:val="00C265DF"/>
    <w:rsid w:val="00C27C17"/>
    <w:rsid w:val="00C30D31"/>
    <w:rsid w:val="00C30E9C"/>
    <w:rsid w:val="00C312BC"/>
    <w:rsid w:val="00C3130D"/>
    <w:rsid w:val="00C31402"/>
    <w:rsid w:val="00C321F5"/>
    <w:rsid w:val="00C32DB9"/>
    <w:rsid w:val="00C33A8C"/>
    <w:rsid w:val="00C345CF"/>
    <w:rsid w:val="00C3504E"/>
    <w:rsid w:val="00C37624"/>
    <w:rsid w:val="00C37719"/>
    <w:rsid w:val="00C401A8"/>
    <w:rsid w:val="00C401FD"/>
    <w:rsid w:val="00C41852"/>
    <w:rsid w:val="00C448E9"/>
    <w:rsid w:val="00C46635"/>
    <w:rsid w:val="00C47C93"/>
    <w:rsid w:val="00C47DBB"/>
    <w:rsid w:val="00C47FEB"/>
    <w:rsid w:val="00C50412"/>
    <w:rsid w:val="00C53732"/>
    <w:rsid w:val="00C54B6D"/>
    <w:rsid w:val="00C54CE1"/>
    <w:rsid w:val="00C550EE"/>
    <w:rsid w:val="00C60375"/>
    <w:rsid w:val="00C60C59"/>
    <w:rsid w:val="00C64280"/>
    <w:rsid w:val="00C6442F"/>
    <w:rsid w:val="00C64E9C"/>
    <w:rsid w:val="00C651DA"/>
    <w:rsid w:val="00C66D1B"/>
    <w:rsid w:val="00C70573"/>
    <w:rsid w:val="00C71CCD"/>
    <w:rsid w:val="00C72A1F"/>
    <w:rsid w:val="00C72F14"/>
    <w:rsid w:val="00C73859"/>
    <w:rsid w:val="00C739F0"/>
    <w:rsid w:val="00C74173"/>
    <w:rsid w:val="00C75F72"/>
    <w:rsid w:val="00C761B1"/>
    <w:rsid w:val="00C779D6"/>
    <w:rsid w:val="00C808CB"/>
    <w:rsid w:val="00C830AD"/>
    <w:rsid w:val="00C83765"/>
    <w:rsid w:val="00C851CD"/>
    <w:rsid w:val="00C86A00"/>
    <w:rsid w:val="00C9017B"/>
    <w:rsid w:val="00C9069C"/>
    <w:rsid w:val="00C908C3"/>
    <w:rsid w:val="00C91902"/>
    <w:rsid w:val="00C93624"/>
    <w:rsid w:val="00C93E5A"/>
    <w:rsid w:val="00C9520A"/>
    <w:rsid w:val="00C952D3"/>
    <w:rsid w:val="00C95587"/>
    <w:rsid w:val="00C97446"/>
    <w:rsid w:val="00CA1857"/>
    <w:rsid w:val="00CA4E4B"/>
    <w:rsid w:val="00CA600A"/>
    <w:rsid w:val="00CA62AA"/>
    <w:rsid w:val="00CA6AFE"/>
    <w:rsid w:val="00CA7227"/>
    <w:rsid w:val="00CA778F"/>
    <w:rsid w:val="00CA7979"/>
    <w:rsid w:val="00CA7FBD"/>
    <w:rsid w:val="00CB078A"/>
    <w:rsid w:val="00CB088A"/>
    <w:rsid w:val="00CB2421"/>
    <w:rsid w:val="00CB2562"/>
    <w:rsid w:val="00CB2733"/>
    <w:rsid w:val="00CB33F9"/>
    <w:rsid w:val="00CB4A05"/>
    <w:rsid w:val="00CB4FB5"/>
    <w:rsid w:val="00CB525C"/>
    <w:rsid w:val="00CB5688"/>
    <w:rsid w:val="00CB5740"/>
    <w:rsid w:val="00CB76CA"/>
    <w:rsid w:val="00CC0993"/>
    <w:rsid w:val="00CC1179"/>
    <w:rsid w:val="00CC1B7F"/>
    <w:rsid w:val="00CC1FF4"/>
    <w:rsid w:val="00CC41DA"/>
    <w:rsid w:val="00CC42F0"/>
    <w:rsid w:val="00CC54B7"/>
    <w:rsid w:val="00CC6285"/>
    <w:rsid w:val="00CC7A13"/>
    <w:rsid w:val="00CD038A"/>
    <w:rsid w:val="00CD26C7"/>
    <w:rsid w:val="00CD3BA2"/>
    <w:rsid w:val="00CD4828"/>
    <w:rsid w:val="00CD5F53"/>
    <w:rsid w:val="00CE1D03"/>
    <w:rsid w:val="00CE2D2F"/>
    <w:rsid w:val="00CE3221"/>
    <w:rsid w:val="00CF3DA4"/>
    <w:rsid w:val="00CF50BD"/>
    <w:rsid w:val="00CF77CC"/>
    <w:rsid w:val="00CF7AA4"/>
    <w:rsid w:val="00D016F6"/>
    <w:rsid w:val="00D01A2F"/>
    <w:rsid w:val="00D02739"/>
    <w:rsid w:val="00D02D02"/>
    <w:rsid w:val="00D02FCA"/>
    <w:rsid w:val="00D0314F"/>
    <w:rsid w:val="00D04BB5"/>
    <w:rsid w:val="00D05443"/>
    <w:rsid w:val="00D062CF"/>
    <w:rsid w:val="00D062EB"/>
    <w:rsid w:val="00D0643E"/>
    <w:rsid w:val="00D07058"/>
    <w:rsid w:val="00D124BC"/>
    <w:rsid w:val="00D126B7"/>
    <w:rsid w:val="00D12AA5"/>
    <w:rsid w:val="00D12B61"/>
    <w:rsid w:val="00D12CF7"/>
    <w:rsid w:val="00D13FDA"/>
    <w:rsid w:val="00D14073"/>
    <w:rsid w:val="00D1452A"/>
    <w:rsid w:val="00D153F3"/>
    <w:rsid w:val="00D16DA6"/>
    <w:rsid w:val="00D2197A"/>
    <w:rsid w:val="00D220B1"/>
    <w:rsid w:val="00D23054"/>
    <w:rsid w:val="00D24682"/>
    <w:rsid w:val="00D25095"/>
    <w:rsid w:val="00D2706C"/>
    <w:rsid w:val="00D276B8"/>
    <w:rsid w:val="00D325E1"/>
    <w:rsid w:val="00D37749"/>
    <w:rsid w:val="00D400F1"/>
    <w:rsid w:val="00D40F37"/>
    <w:rsid w:val="00D416F2"/>
    <w:rsid w:val="00D438F4"/>
    <w:rsid w:val="00D43AF8"/>
    <w:rsid w:val="00D43F8E"/>
    <w:rsid w:val="00D4486A"/>
    <w:rsid w:val="00D44D5B"/>
    <w:rsid w:val="00D45260"/>
    <w:rsid w:val="00D45FFC"/>
    <w:rsid w:val="00D47404"/>
    <w:rsid w:val="00D47F8D"/>
    <w:rsid w:val="00D50C1F"/>
    <w:rsid w:val="00D5119F"/>
    <w:rsid w:val="00D51858"/>
    <w:rsid w:val="00D550E5"/>
    <w:rsid w:val="00D552AF"/>
    <w:rsid w:val="00D56223"/>
    <w:rsid w:val="00D57B51"/>
    <w:rsid w:val="00D609DB"/>
    <w:rsid w:val="00D61355"/>
    <w:rsid w:val="00D63958"/>
    <w:rsid w:val="00D66A49"/>
    <w:rsid w:val="00D66FFB"/>
    <w:rsid w:val="00D6790C"/>
    <w:rsid w:val="00D7116C"/>
    <w:rsid w:val="00D71F37"/>
    <w:rsid w:val="00D72060"/>
    <w:rsid w:val="00D722A6"/>
    <w:rsid w:val="00D73C64"/>
    <w:rsid w:val="00D74BEE"/>
    <w:rsid w:val="00D815C1"/>
    <w:rsid w:val="00D818F6"/>
    <w:rsid w:val="00D81A0A"/>
    <w:rsid w:val="00D849FF"/>
    <w:rsid w:val="00D85A22"/>
    <w:rsid w:val="00D861F4"/>
    <w:rsid w:val="00D91F2D"/>
    <w:rsid w:val="00D92804"/>
    <w:rsid w:val="00D92875"/>
    <w:rsid w:val="00D92C03"/>
    <w:rsid w:val="00D936DF"/>
    <w:rsid w:val="00D942BC"/>
    <w:rsid w:val="00D94FD1"/>
    <w:rsid w:val="00D956B1"/>
    <w:rsid w:val="00D95B46"/>
    <w:rsid w:val="00DA0C7E"/>
    <w:rsid w:val="00DA12A5"/>
    <w:rsid w:val="00DA196E"/>
    <w:rsid w:val="00DA1B01"/>
    <w:rsid w:val="00DA3F3C"/>
    <w:rsid w:val="00DA419A"/>
    <w:rsid w:val="00DA5D71"/>
    <w:rsid w:val="00DA67A8"/>
    <w:rsid w:val="00DA692D"/>
    <w:rsid w:val="00DA6AD1"/>
    <w:rsid w:val="00DA748B"/>
    <w:rsid w:val="00DA79D1"/>
    <w:rsid w:val="00DA7E3E"/>
    <w:rsid w:val="00DB0010"/>
    <w:rsid w:val="00DB0118"/>
    <w:rsid w:val="00DB1081"/>
    <w:rsid w:val="00DB1F91"/>
    <w:rsid w:val="00DB341A"/>
    <w:rsid w:val="00DB41A5"/>
    <w:rsid w:val="00DB4FC0"/>
    <w:rsid w:val="00DB5484"/>
    <w:rsid w:val="00DB6032"/>
    <w:rsid w:val="00DC05C5"/>
    <w:rsid w:val="00DC27ED"/>
    <w:rsid w:val="00DC281F"/>
    <w:rsid w:val="00DC318F"/>
    <w:rsid w:val="00DC33EE"/>
    <w:rsid w:val="00DC353E"/>
    <w:rsid w:val="00DC396D"/>
    <w:rsid w:val="00DC39F6"/>
    <w:rsid w:val="00DC5ACF"/>
    <w:rsid w:val="00DC616C"/>
    <w:rsid w:val="00DC6385"/>
    <w:rsid w:val="00DC6A5B"/>
    <w:rsid w:val="00DC7AE3"/>
    <w:rsid w:val="00DC7CCB"/>
    <w:rsid w:val="00DD09E3"/>
    <w:rsid w:val="00DD1E23"/>
    <w:rsid w:val="00DD2A74"/>
    <w:rsid w:val="00DD527D"/>
    <w:rsid w:val="00DD532D"/>
    <w:rsid w:val="00DD69B7"/>
    <w:rsid w:val="00DD6B26"/>
    <w:rsid w:val="00DD6EE4"/>
    <w:rsid w:val="00DD7466"/>
    <w:rsid w:val="00DD7CEE"/>
    <w:rsid w:val="00DE17EA"/>
    <w:rsid w:val="00DE1A3D"/>
    <w:rsid w:val="00DE33B3"/>
    <w:rsid w:val="00DE3B28"/>
    <w:rsid w:val="00DE4FFB"/>
    <w:rsid w:val="00DE577F"/>
    <w:rsid w:val="00DE672B"/>
    <w:rsid w:val="00DE6845"/>
    <w:rsid w:val="00DF05FB"/>
    <w:rsid w:val="00DF0A1F"/>
    <w:rsid w:val="00DF3AB3"/>
    <w:rsid w:val="00DF5E31"/>
    <w:rsid w:val="00DF605C"/>
    <w:rsid w:val="00DF7CDB"/>
    <w:rsid w:val="00E004F7"/>
    <w:rsid w:val="00E01D93"/>
    <w:rsid w:val="00E03692"/>
    <w:rsid w:val="00E053BD"/>
    <w:rsid w:val="00E0670A"/>
    <w:rsid w:val="00E069CE"/>
    <w:rsid w:val="00E075E0"/>
    <w:rsid w:val="00E1030E"/>
    <w:rsid w:val="00E132FD"/>
    <w:rsid w:val="00E15366"/>
    <w:rsid w:val="00E16ECE"/>
    <w:rsid w:val="00E17A63"/>
    <w:rsid w:val="00E21841"/>
    <w:rsid w:val="00E22760"/>
    <w:rsid w:val="00E255B0"/>
    <w:rsid w:val="00E25CEE"/>
    <w:rsid w:val="00E27808"/>
    <w:rsid w:val="00E3055E"/>
    <w:rsid w:val="00E307B3"/>
    <w:rsid w:val="00E310E5"/>
    <w:rsid w:val="00E324C8"/>
    <w:rsid w:val="00E32CC3"/>
    <w:rsid w:val="00E369CD"/>
    <w:rsid w:val="00E37E69"/>
    <w:rsid w:val="00E41234"/>
    <w:rsid w:val="00E41974"/>
    <w:rsid w:val="00E43E57"/>
    <w:rsid w:val="00E44D68"/>
    <w:rsid w:val="00E44E77"/>
    <w:rsid w:val="00E4677E"/>
    <w:rsid w:val="00E46C20"/>
    <w:rsid w:val="00E50913"/>
    <w:rsid w:val="00E5244B"/>
    <w:rsid w:val="00E5317B"/>
    <w:rsid w:val="00E54109"/>
    <w:rsid w:val="00E54544"/>
    <w:rsid w:val="00E55FB1"/>
    <w:rsid w:val="00E62CF4"/>
    <w:rsid w:val="00E62EC8"/>
    <w:rsid w:val="00E63846"/>
    <w:rsid w:val="00E63AA2"/>
    <w:rsid w:val="00E63FA1"/>
    <w:rsid w:val="00E64542"/>
    <w:rsid w:val="00E65077"/>
    <w:rsid w:val="00E670CD"/>
    <w:rsid w:val="00E712FA"/>
    <w:rsid w:val="00E73447"/>
    <w:rsid w:val="00E73AF0"/>
    <w:rsid w:val="00E73C25"/>
    <w:rsid w:val="00E743FB"/>
    <w:rsid w:val="00E750D1"/>
    <w:rsid w:val="00E7711B"/>
    <w:rsid w:val="00E779FF"/>
    <w:rsid w:val="00E77BC6"/>
    <w:rsid w:val="00E77D9A"/>
    <w:rsid w:val="00E80080"/>
    <w:rsid w:val="00E8078F"/>
    <w:rsid w:val="00E81E2F"/>
    <w:rsid w:val="00E81EE4"/>
    <w:rsid w:val="00E85115"/>
    <w:rsid w:val="00E85A8C"/>
    <w:rsid w:val="00E86869"/>
    <w:rsid w:val="00E90E1C"/>
    <w:rsid w:val="00E91B37"/>
    <w:rsid w:val="00E93D45"/>
    <w:rsid w:val="00E957FC"/>
    <w:rsid w:val="00EA0469"/>
    <w:rsid w:val="00EA193E"/>
    <w:rsid w:val="00EA3949"/>
    <w:rsid w:val="00EA4568"/>
    <w:rsid w:val="00EA55A7"/>
    <w:rsid w:val="00EA75E1"/>
    <w:rsid w:val="00EB0C16"/>
    <w:rsid w:val="00EB2127"/>
    <w:rsid w:val="00EB61A9"/>
    <w:rsid w:val="00EB7E5B"/>
    <w:rsid w:val="00EC020F"/>
    <w:rsid w:val="00EC1C46"/>
    <w:rsid w:val="00EC2426"/>
    <w:rsid w:val="00EC3C33"/>
    <w:rsid w:val="00EC3ECE"/>
    <w:rsid w:val="00EC4DF9"/>
    <w:rsid w:val="00EC660D"/>
    <w:rsid w:val="00EC675D"/>
    <w:rsid w:val="00EC677C"/>
    <w:rsid w:val="00EC708E"/>
    <w:rsid w:val="00EC77C7"/>
    <w:rsid w:val="00ED0825"/>
    <w:rsid w:val="00ED23DF"/>
    <w:rsid w:val="00ED2988"/>
    <w:rsid w:val="00ED3956"/>
    <w:rsid w:val="00ED3D38"/>
    <w:rsid w:val="00ED5712"/>
    <w:rsid w:val="00ED5720"/>
    <w:rsid w:val="00EE042B"/>
    <w:rsid w:val="00EE1DA9"/>
    <w:rsid w:val="00EE1DDF"/>
    <w:rsid w:val="00EE2C34"/>
    <w:rsid w:val="00EE44E5"/>
    <w:rsid w:val="00EE58DA"/>
    <w:rsid w:val="00EF0778"/>
    <w:rsid w:val="00EF169F"/>
    <w:rsid w:val="00EF1FA9"/>
    <w:rsid w:val="00EF3670"/>
    <w:rsid w:val="00EF3D96"/>
    <w:rsid w:val="00EF47C2"/>
    <w:rsid w:val="00EF4CBC"/>
    <w:rsid w:val="00EF64C1"/>
    <w:rsid w:val="00EF6532"/>
    <w:rsid w:val="00EF78F8"/>
    <w:rsid w:val="00F021AD"/>
    <w:rsid w:val="00F023E9"/>
    <w:rsid w:val="00F03F67"/>
    <w:rsid w:val="00F04FC8"/>
    <w:rsid w:val="00F0681D"/>
    <w:rsid w:val="00F10A8A"/>
    <w:rsid w:val="00F10D99"/>
    <w:rsid w:val="00F11341"/>
    <w:rsid w:val="00F12603"/>
    <w:rsid w:val="00F12C09"/>
    <w:rsid w:val="00F14488"/>
    <w:rsid w:val="00F14E0D"/>
    <w:rsid w:val="00F17C33"/>
    <w:rsid w:val="00F20F5B"/>
    <w:rsid w:val="00F213A2"/>
    <w:rsid w:val="00F21956"/>
    <w:rsid w:val="00F22D85"/>
    <w:rsid w:val="00F25225"/>
    <w:rsid w:val="00F25B4C"/>
    <w:rsid w:val="00F25BB2"/>
    <w:rsid w:val="00F26020"/>
    <w:rsid w:val="00F30685"/>
    <w:rsid w:val="00F30AEA"/>
    <w:rsid w:val="00F326B1"/>
    <w:rsid w:val="00F33701"/>
    <w:rsid w:val="00F3531F"/>
    <w:rsid w:val="00F3543C"/>
    <w:rsid w:val="00F35C02"/>
    <w:rsid w:val="00F37214"/>
    <w:rsid w:val="00F37EEB"/>
    <w:rsid w:val="00F408A6"/>
    <w:rsid w:val="00F4092F"/>
    <w:rsid w:val="00F42AF2"/>
    <w:rsid w:val="00F46EF7"/>
    <w:rsid w:val="00F475C4"/>
    <w:rsid w:val="00F507A8"/>
    <w:rsid w:val="00F512CA"/>
    <w:rsid w:val="00F52873"/>
    <w:rsid w:val="00F5516C"/>
    <w:rsid w:val="00F56301"/>
    <w:rsid w:val="00F56CDD"/>
    <w:rsid w:val="00F602CA"/>
    <w:rsid w:val="00F618D4"/>
    <w:rsid w:val="00F620C9"/>
    <w:rsid w:val="00F62322"/>
    <w:rsid w:val="00F624FE"/>
    <w:rsid w:val="00F638B0"/>
    <w:rsid w:val="00F7201B"/>
    <w:rsid w:val="00F734F5"/>
    <w:rsid w:val="00F7439D"/>
    <w:rsid w:val="00F74D9F"/>
    <w:rsid w:val="00F74F08"/>
    <w:rsid w:val="00F75E1D"/>
    <w:rsid w:val="00F75ED0"/>
    <w:rsid w:val="00F767D8"/>
    <w:rsid w:val="00F76D2B"/>
    <w:rsid w:val="00F774B3"/>
    <w:rsid w:val="00F77880"/>
    <w:rsid w:val="00F80047"/>
    <w:rsid w:val="00F80DA4"/>
    <w:rsid w:val="00F82194"/>
    <w:rsid w:val="00F83FAE"/>
    <w:rsid w:val="00F841B7"/>
    <w:rsid w:val="00F8481A"/>
    <w:rsid w:val="00F865D9"/>
    <w:rsid w:val="00F87363"/>
    <w:rsid w:val="00F901E5"/>
    <w:rsid w:val="00F90BC0"/>
    <w:rsid w:val="00F9107A"/>
    <w:rsid w:val="00F93A8B"/>
    <w:rsid w:val="00F94CE0"/>
    <w:rsid w:val="00F95114"/>
    <w:rsid w:val="00F97D9D"/>
    <w:rsid w:val="00FA16DA"/>
    <w:rsid w:val="00FA2043"/>
    <w:rsid w:val="00FA206E"/>
    <w:rsid w:val="00FA281D"/>
    <w:rsid w:val="00FA325B"/>
    <w:rsid w:val="00FA35A5"/>
    <w:rsid w:val="00FA3B82"/>
    <w:rsid w:val="00FA461B"/>
    <w:rsid w:val="00FA4B09"/>
    <w:rsid w:val="00FA4EF4"/>
    <w:rsid w:val="00FA63EC"/>
    <w:rsid w:val="00FA7B2B"/>
    <w:rsid w:val="00FB017B"/>
    <w:rsid w:val="00FB4AB3"/>
    <w:rsid w:val="00FB50A8"/>
    <w:rsid w:val="00FB6C97"/>
    <w:rsid w:val="00FC0B28"/>
    <w:rsid w:val="00FC0E06"/>
    <w:rsid w:val="00FC3102"/>
    <w:rsid w:val="00FC48EA"/>
    <w:rsid w:val="00FC6548"/>
    <w:rsid w:val="00FD050F"/>
    <w:rsid w:val="00FD3154"/>
    <w:rsid w:val="00FD3892"/>
    <w:rsid w:val="00FD4387"/>
    <w:rsid w:val="00FD46CA"/>
    <w:rsid w:val="00FD4CEA"/>
    <w:rsid w:val="00FD4EF4"/>
    <w:rsid w:val="00FD5783"/>
    <w:rsid w:val="00FD5D93"/>
    <w:rsid w:val="00FD6434"/>
    <w:rsid w:val="00FD7EE8"/>
    <w:rsid w:val="00FE02FB"/>
    <w:rsid w:val="00FE225B"/>
    <w:rsid w:val="00FE567D"/>
    <w:rsid w:val="00FE7D63"/>
    <w:rsid w:val="00FF2725"/>
    <w:rsid w:val="00FF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."/>
  <w:listSeparator w:val=";"/>
  <w14:docId w14:val="08C5B7B8"/>
  <w15:docId w15:val="{84403AD0-D2D6-48C3-8D67-C6F9963A4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0004"/>
    <w:pPr>
      <w:overflowPunct w:val="0"/>
      <w:autoSpaceDE w:val="0"/>
      <w:autoSpaceDN w:val="0"/>
      <w:adjustRightInd w:val="0"/>
      <w:textAlignment w:val="baseline"/>
    </w:pPr>
    <w:rPr>
      <w:szCs w:val="20"/>
      <w:lang w:val="fr-FR" w:eastAsia="fr-FR"/>
    </w:rPr>
  </w:style>
  <w:style w:type="paragraph" w:styleId="Titre1">
    <w:name w:val="heading 1"/>
    <w:basedOn w:val="Normal"/>
    <w:next w:val="Normal"/>
    <w:link w:val="Titre1Car"/>
    <w:uiPriority w:val="99"/>
    <w:qFormat/>
    <w:rsid w:val="001D375B"/>
    <w:pPr>
      <w:keepNext/>
      <w:widowControl w:val="0"/>
      <w:outlineLvl w:val="0"/>
    </w:pPr>
    <w:rPr>
      <w:rFonts w:ascii="Arial" w:hAnsi="Arial"/>
      <w:b/>
    </w:rPr>
  </w:style>
  <w:style w:type="paragraph" w:styleId="Titre6">
    <w:name w:val="heading 6"/>
    <w:basedOn w:val="Normal"/>
    <w:next w:val="Normal"/>
    <w:link w:val="Titre6Car"/>
    <w:uiPriority w:val="99"/>
    <w:qFormat/>
    <w:rsid w:val="001D375B"/>
    <w:pPr>
      <w:keepNext/>
      <w:outlineLvl w:val="5"/>
    </w:pPr>
    <w:rPr>
      <w:b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23B48"/>
    <w:rPr>
      <w:rFonts w:asciiTheme="majorHAnsi" w:eastAsiaTheme="majorEastAsia" w:hAnsiTheme="majorHAnsi" w:cstheme="majorBidi"/>
      <w:b/>
      <w:bCs/>
      <w:kern w:val="32"/>
      <w:sz w:val="32"/>
      <w:szCs w:val="32"/>
      <w:lang w:val="fr-FR"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023B48"/>
    <w:rPr>
      <w:rFonts w:asciiTheme="minorHAnsi" w:eastAsiaTheme="minorEastAsia" w:hAnsiTheme="minorHAnsi" w:cstheme="minorBidi"/>
      <w:b/>
      <w:bCs/>
      <w:lang w:val="fr-FR" w:eastAsia="fr-FR"/>
    </w:rPr>
  </w:style>
  <w:style w:type="paragraph" w:styleId="Pieddepage">
    <w:name w:val="footer"/>
    <w:basedOn w:val="Normal"/>
    <w:link w:val="PieddepageCar"/>
    <w:uiPriority w:val="99"/>
    <w:rsid w:val="001D375B"/>
    <w:pPr>
      <w:tabs>
        <w:tab w:val="center" w:pos="4819"/>
        <w:tab w:val="right" w:pos="9071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23B48"/>
    <w:rPr>
      <w:szCs w:val="20"/>
      <w:lang w:val="fr-FR" w:eastAsia="fr-FR"/>
    </w:rPr>
  </w:style>
  <w:style w:type="paragraph" w:styleId="En-tte">
    <w:name w:val="header"/>
    <w:basedOn w:val="Normal"/>
    <w:link w:val="En-tteCar"/>
    <w:rsid w:val="001D375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023B48"/>
    <w:rPr>
      <w:szCs w:val="20"/>
      <w:lang w:val="fr-FR" w:eastAsia="fr-FR"/>
    </w:rPr>
  </w:style>
  <w:style w:type="paragraph" w:customStyle="1" w:styleId="Corpsdetexte21">
    <w:name w:val="Corps de texte 21"/>
    <w:basedOn w:val="Normal"/>
    <w:uiPriority w:val="99"/>
    <w:rsid w:val="001D375B"/>
    <w:pPr>
      <w:widowControl w:val="0"/>
      <w:jc w:val="center"/>
    </w:pPr>
    <w:rPr>
      <w:b/>
    </w:rPr>
  </w:style>
  <w:style w:type="paragraph" w:customStyle="1" w:styleId="Style1">
    <w:name w:val="Style1"/>
    <w:basedOn w:val="Normal"/>
    <w:uiPriority w:val="99"/>
    <w:rsid w:val="001D375B"/>
  </w:style>
  <w:style w:type="character" w:styleId="Lienhypertexte">
    <w:name w:val="Hyperlink"/>
    <w:basedOn w:val="Policepardfaut"/>
    <w:uiPriority w:val="99"/>
    <w:rsid w:val="001D375B"/>
    <w:rPr>
      <w:rFonts w:cs="Times New Roman"/>
      <w:color w:val="0000FF"/>
      <w:u w:val="single"/>
    </w:rPr>
  </w:style>
  <w:style w:type="character" w:styleId="lev">
    <w:name w:val="Strong"/>
    <w:basedOn w:val="Policepardfaut"/>
    <w:uiPriority w:val="99"/>
    <w:qFormat/>
    <w:rsid w:val="00787D87"/>
    <w:rPr>
      <w:rFonts w:cs="Times New Roman"/>
      <w:b/>
    </w:rPr>
  </w:style>
  <w:style w:type="paragraph" w:styleId="TM1">
    <w:name w:val="toc 1"/>
    <w:basedOn w:val="Normal"/>
    <w:next w:val="Normal"/>
    <w:autoRedefine/>
    <w:uiPriority w:val="99"/>
    <w:semiHidden/>
    <w:rsid w:val="00784B83"/>
    <w:pPr>
      <w:numPr>
        <w:numId w:val="1"/>
      </w:numPr>
      <w:tabs>
        <w:tab w:val="left" w:pos="567"/>
        <w:tab w:val="right" w:leader="dot" w:pos="8505"/>
      </w:tabs>
      <w:spacing w:before="40" w:after="40"/>
    </w:pPr>
    <w:rPr>
      <w:rFonts w:ascii="Arial" w:hAnsi="Arial" w:cs="Arial"/>
      <w:noProof/>
    </w:rPr>
  </w:style>
  <w:style w:type="table" w:styleId="Grilledutableau">
    <w:name w:val="Table Grid"/>
    <w:basedOn w:val="TableauNormal"/>
    <w:uiPriority w:val="59"/>
    <w:rsid w:val="00EB61A9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rsid w:val="00C75F72"/>
    <w:rPr>
      <w:rFonts w:cs="Times New Roman"/>
      <w:color w:val="800080"/>
      <w:u w:val="single"/>
    </w:rPr>
  </w:style>
  <w:style w:type="character" w:styleId="Accentuation">
    <w:name w:val="Emphasis"/>
    <w:basedOn w:val="Policepardfaut"/>
    <w:uiPriority w:val="99"/>
    <w:qFormat/>
    <w:rsid w:val="002B6983"/>
    <w:rPr>
      <w:rFonts w:cs="Times New Roman"/>
      <w:i/>
    </w:rPr>
  </w:style>
  <w:style w:type="paragraph" w:styleId="Corpsdetexte">
    <w:name w:val="Body Text"/>
    <w:basedOn w:val="Normal"/>
    <w:link w:val="CorpsdetexteCar"/>
    <w:uiPriority w:val="99"/>
    <w:rsid w:val="00D849FF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023B48"/>
    <w:rPr>
      <w:szCs w:val="20"/>
      <w:lang w:val="fr-FR" w:eastAsia="fr-FR"/>
    </w:rPr>
  </w:style>
  <w:style w:type="paragraph" w:customStyle="1" w:styleId="Paragraphedeliste1">
    <w:name w:val="Paragraphe de liste1"/>
    <w:basedOn w:val="Normal"/>
    <w:uiPriority w:val="99"/>
    <w:rsid w:val="00BA6CA3"/>
    <w:pPr>
      <w:overflowPunct/>
      <w:autoSpaceDE/>
      <w:autoSpaceDN/>
      <w:adjustRightInd/>
      <w:spacing w:after="200" w:line="276" w:lineRule="auto"/>
      <w:ind w:left="720"/>
      <w:textAlignment w:val="auto"/>
    </w:pPr>
    <w:rPr>
      <w:rFonts w:ascii="Calibri" w:hAnsi="Calibri"/>
      <w:szCs w:val="22"/>
      <w:lang w:val="fr-CH" w:eastAsia="en-US"/>
    </w:rPr>
  </w:style>
  <w:style w:type="paragraph" w:styleId="Textedebulles">
    <w:name w:val="Balloon Text"/>
    <w:basedOn w:val="Normal"/>
    <w:link w:val="TextedebullesCar"/>
    <w:uiPriority w:val="99"/>
    <w:semiHidden/>
    <w:rsid w:val="00C24980"/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C24980"/>
    <w:rPr>
      <w:rFonts w:ascii="Tahoma" w:hAnsi="Tahoma"/>
      <w:sz w:val="16"/>
      <w:lang w:val="fr-FR" w:eastAsia="fr-FR"/>
    </w:rPr>
  </w:style>
  <w:style w:type="paragraph" w:styleId="Paragraphedeliste">
    <w:name w:val="List Paragraph"/>
    <w:basedOn w:val="Normal"/>
    <w:uiPriority w:val="34"/>
    <w:qFormat/>
    <w:rsid w:val="007D0182"/>
    <w:pPr>
      <w:ind w:left="720"/>
      <w:contextualSpacing/>
    </w:pPr>
  </w:style>
  <w:style w:type="table" w:styleId="Listeclaire-Accent4">
    <w:name w:val="Light List Accent 4"/>
    <w:basedOn w:val="TableauNormal"/>
    <w:uiPriority w:val="61"/>
    <w:rsid w:val="00BE6836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customStyle="1" w:styleId="commentaire">
    <w:name w:val="commentaire"/>
    <w:basedOn w:val="Normal"/>
    <w:rsid w:val="00A27F0A"/>
    <w:pPr>
      <w:adjustRightInd/>
      <w:jc w:val="both"/>
      <w:textAlignment w:val="auto"/>
    </w:pPr>
    <w:rPr>
      <w:rFonts w:ascii="Arial" w:eastAsiaTheme="minorHAnsi" w:hAnsi="Arial" w:cs="Arial"/>
      <w:sz w:val="24"/>
      <w:szCs w:val="24"/>
      <w:lang w:val="fr-CH"/>
    </w:rPr>
  </w:style>
  <w:style w:type="paragraph" w:styleId="NormalWeb">
    <w:name w:val="Normal (Web)"/>
    <w:basedOn w:val="Normal"/>
    <w:uiPriority w:val="99"/>
    <w:unhideWhenUsed/>
    <w:rsid w:val="00F7439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fr-CH" w:eastAsia="fr-CH"/>
    </w:rPr>
  </w:style>
  <w:style w:type="character" w:styleId="Mentionnonrsolue">
    <w:name w:val="Unresolved Mention"/>
    <w:basedOn w:val="Policepardfaut"/>
    <w:uiPriority w:val="99"/>
    <w:semiHidden/>
    <w:unhideWhenUsed/>
    <w:rsid w:val="000815B4"/>
    <w:rPr>
      <w:color w:val="605E5C"/>
      <w:shd w:val="clear" w:color="auto" w:fill="E1DFDD"/>
    </w:rPr>
  </w:style>
  <w:style w:type="paragraph" w:customStyle="1" w:styleId="Standard">
    <w:name w:val="Standard"/>
    <w:rsid w:val="009C43C5"/>
    <w:pPr>
      <w:widowControl w:val="0"/>
      <w:suppressAutoHyphens/>
      <w:autoSpaceDN w:val="0"/>
      <w:jc w:val="both"/>
      <w:textAlignment w:val="baseline"/>
    </w:pPr>
    <w:rPr>
      <w:rFonts w:ascii="Calibri" w:eastAsia="Calibri" w:hAnsi="Calibri" w:cs="Calibri"/>
      <w:sz w:val="24"/>
      <w:szCs w:val="24"/>
      <w:lang w:val="fr-CH" w:eastAsia="zh-CN" w:bidi="hi-IN"/>
    </w:rPr>
  </w:style>
  <w:style w:type="numbering" w:customStyle="1" w:styleId="WWNum2">
    <w:name w:val="WWNum2"/>
    <w:basedOn w:val="Aucuneliste"/>
    <w:rsid w:val="00670E3F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380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4968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7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8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8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6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2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292360">
      <w:marLeft w:val="53"/>
      <w:marRight w:val="53"/>
      <w:marTop w:val="53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2363">
      <w:marLeft w:val="53"/>
      <w:marRight w:val="53"/>
      <w:marTop w:val="53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29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29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292364">
      <w:marLeft w:val="53"/>
      <w:marRight w:val="53"/>
      <w:marTop w:val="53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2371">
      <w:marLeft w:val="53"/>
      <w:marRight w:val="53"/>
      <w:marTop w:val="53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2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2380">
      <w:marLeft w:val="53"/>
      <w:marRight w:val="53"/>
      <w:marTop w:val="53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2393">
      <w:marLeft w:val="53"/>
      <w:marRight w:val="53"/>
      <w:marTop w:val="53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29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2398">
      <w:marLeft w:val="53"/>
      <w:marRight w:val="53"/>
      <w:marTop w:val="53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29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2404">
      <w:marLeft w:val="53"/>
      <w:marRight w:val="53"/>
      <w:marTop w:val="53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2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2428">
      <w:marLeft w:val="53"/>
      <w:marRight w:val="53"/>
      <w:marTop w:val="53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2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2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2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2452">
      <w:marLeft w:val="53"/>
      <w:marRight w:val="53"/>
      <w:marTop w:val="53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2453">
      <w:marLeft w:val="53"/>
      <w:marRight w:val="53"/>
      <w:marTop w:val="53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2457">
      <w:marLeft w:val="53"/>
      <w:marRight w:val="53"/>
      <w:marTop w:val="53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2459">
      <w:marLeft w:val="53"/>
      <w:marRight w:val="53"/>
      <w:marTop w:val="53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2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2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2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2473">
      <w:marLeft w:val="53"/>
      <w:marRight w:val="53"/>
      <w:marTop w:val="53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2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2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292490">
      <w:marLeft w:val="53"/>
      <w:marRight w:val="53"/>
      <w:marTop w:val="53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2493">
      <w:marLeft w:val="67"/>
      <w:marRight w:val="67"/>
      <w:marTop w:val="67"/>
      <w:marBottom w:val="1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2494">
      <w:marLeft w:val="53"/>
      <w:marRight w:val="53"/>
      <w:marTop w:val="53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29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2497">
      <w:marLeft w:val="67"/>
      <w:marRight w:val="67"/>
      <w:marTop w:val="67"/>
      <w:marBottom w:val="1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2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2516">
      <w:marLeft w:val="67"/>
      <w:marRight w:val="67"/>
      <w:marTop w:val="67"/>
      <w:marBottom w:val="1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2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292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0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1.jpeg"/><Relationship Id="rId26" Type="http://schemas.openxmlformats.org/officeDocument/2006/relationships/image" Target="media/image11.emf"/><Relationship Id="rId39" Type="http://schemas.openxmlformats.org/officeDocument/2006/relationships/customXml" Target="ink/ink14.xml"/><Relationship Id="rId21" Type="http://schemas.openxmlformats.org/officeDocument/2006/relationships/image" Target="media/image4.jpeg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customXml" Target="ink/ink18.xml"/><Relationship Id="rId50" Type="http://schemas.openxmlformats.org/officeDocument/2006/relationships/image" Target="media/image23.emf"/><Relationship Id="rId55" Type="http://schemas.openxmlformats.org/officeDocument/2006/relationships/customXml" Target="ink/ink22.xm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ustomXml" Target="ink/ink5.xml"/><Relationship Id="rId29" Type="http://schemas.openxmlformats.org/officeDocument/2006/relationships/customXml" Target="ink/ink9.xml"/><Relationship Id="rId11" Type="http://schemas.openxmlformats.org/officeDocument/2006/relationships/image" Target="media/image2.emf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customXml" Target="ink/ink13.xml"/><Relationship Id="rId40" Type="http://schemas.openxmlformats.org/officeDocument/2006/relationships/image" Target="media/image18.emf"/><Relationship Id="rId45" Type="http://schemas.openxmlformats.org/officeDocument/2006/relationships/customXml" Target="ink/ink17.xml"/><Relationship Id="rId53" Type="http://schemas.openxmlformats.org/officeDocument/2006/relationships/customXml" Target="ink/ink21.xml"/><Relationship Id="rId58" Type="http://schemas.openxmlformats.org/officeDocument/2006/relationships/image" Target="media/image27.emf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2.jpeg"/><Relationship Id="rId14" Type="http://schemas.openxmlformats.org/officeDocument/2006/relationships/customXml" Target="ink/ink4.xml"/><Relationship Id="rId22" Type="http://schemas.openxmlformats.org/officeDocument/2006/relationships/hyperlink" Target="https://www.terrenature.ch/sophie-swaton-il-faut-soutenir-ceux-qui-veulent-se-reconvertir-dans-un-metier-durable/" TargetMode="External"/><Relationship Id="rId27" Type="http://schemas.openxmlformats.org/officeDocument/2006/relationships/customXml" Target="ink/ink8.xml"/><Relationship Id="rId30" Type="http://schemas.openxmlformats.org/officeDocument/2006/relationships/image" Target="media/image13.emf"/><Relationship Id="rId35" Type="http://schemas.openxmlformats.org/officeDocument/2006/relationships/customXml" Target="ink/ink12.xml"/><Relationship Id="rId43" Type="http://schemas.openxmlformats.org/officeDocument/2006/relationships/customXml" Target="ink/ink16.xml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theme" Target="theme/theme1.xml"/><Relationship Id="rId8" Type="http://schemas.openxmlformats.org/officeDocument/2006/relationships/customXml" Target="ink/ink1.xml"/><Relationship Id="rId51" Type="http://schemas.openxmlformats.org/officeDocument/2006/relationships/customXml" Target="ink/ink20.xml"/><Relationship Id="rId3" Type="http://schemas.openxmlformats.org/officeDocument/2006/relationships/styles" Target="styles.xml"/><Relationship Id="rId12" Type="http://schemas.openxmlformats.org/officeDocument/2006/relationships/customXml" Target="ink/ink3.xml"/><Relationship Id="rId17" Type="http://schemas.openxmlformats.org/officeDocument/2006/relationships/image" Target="media/image5.emf"/><Relationship Id="rId25" Type="http://schemas.openxmlformats.org/officeDocument/2006/relationships/customXml" Target="ink/ink7.xml"/><Relationship Id="rId33" Type="http://schemas.openxmlformats.org/officeDocument/2006/relationships/customXml" Target="ink/ink11.xml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customXml" Target="ink/ink24.xml"/><Relationship Id="rId20" Type="http://schemas.openxmlformats.org/officeDocument/2006/relationships/image" Target="media/image3.jpeg"/><Relationship Id="rId41" Type="http://schemas.openxmlformats.org/officeDocument/2006/relationships/customXml" Target="ink/ink15.xml"/><Relationship Id="rId54" Type="http://schemas.openxmlformats.org/officeDocument/2006/relationships/image" Target="media/image25.emf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customXml" Target="ink/ink6.xml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customXml" Target="ink/ink19.xml"/><Relationship Id="rId57" Type="http://schemas.openxmlformats.org/officeDocument/2006/relationships/customXml" Target="ink/ink23.xml"/><Relationship Id="rId10" Type="http://schemas.openxmlformats.org/officeDocument/2006/relationships/customXml" Target="ink/ink2.xml"/><Relationship Id="rId31" Type="http://schemas.openxmlformats.org/officeDocument/2006/relationships/customXml" Target="ink/ink10.xml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2T14:01:56.88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2503 1 24575,'-15'0'0,"-10"0"0,7 0 0,-17 0 0,17 0 0,-11 0 0,12 0 0,-12 0 0,2 0 0,-10 0 0,-6 0 0,-1 0 0,0 0 0,1 0 0,6 8 0,5-2 0,2 7 0,4-5 0,5 4 0,-3-3 0,7 2 0,-3 1 0,5-4 0,-5 7 0,3-2 0,-7 3 0,3 1 0,-5-1 0,1 1 0,3 4 0,-3 2 0,2 3 0,0 1 0,1-1 0,4 5 0,0 0 0,-5 12 0,7-5 0,-8 17 0,9 8 0,-5-8 0,5 11 0,6-22 0,0 0 0,4-1 0,0-11 0,1 3 0,4-8 0,0 3 0,0-4 0,0-1 0,0 0 0,0 1 0,0-1 0,0 0 0,7 1 0,3-1 0,11 1 0,8 6 0,0-3 0,3 0 0,1-2 0,6 3 0,18 5 0,-2-3 0,6-5 0,-12-12 0,1 0 0,21-4 0,-2 0 0,12-5 0,-2-1 0,-6-5 0,7 0 0,8 0 0,-5 0 0,-15 0 0,8 0 0,-15 0 0,12-4 0,-8-2 0,-2-5 0,-18 1 0,4 0 0,-12 1 0,17-17 0,-11 3 0,7-13 0,-6 0 0,-19 12 0,13-9 0,-16 11 0,6-6 0,0 0 0,-1 1 0,-7 0 0,0 0 0,-11 6 0,3-3 0,-4 7 0,1-7 0,-5 8 0,0-4 0,-4 4 0,0 1 0,0-5 0,0-1 0,0-21 0,0 7 0,0-8 0,0 7 0,-4 10 0,-1-5 0,-9-5 0,0 2 0,-4 1 0,-5-3 0,5 14 0,-4-10 0,0 5 0,4 6 0,-3-4 0,8 8 0,-2 1 0,3 1 0,-4 6 0,-3-6 0,2 6 0,-7-7 0,3 7 0,-5-7 0,-6 3 0,9-3 0,-4 3 0,7 2 0,4 6 0,-4-2 0,0 2 0,3-3 0,-7 0 0,7 0 0,-7 0 0,7 0 0,-7-1 0,7 1 0,-3-3 0,5 5 0,-5-4 0,3 5 0,-3 1 0,1 0 0,2 1 0,-3 2 0,4-3 0,1 1 0,0 2 0,3-2 0,2-1 0,-1 4 0,3-3 0,-2 3 0,-1 0 0,3 0 0,-7 0 0,7 0 0,-3 0 0,7 0 0,1 0 0</inkml:trace>
  <inkml:trace contextRef="#ctx0" brushRef="#br0" timeOffset="2532">370 1394 24575,'-20'0'0,"5"0"0,4 0 0,4 0 0,-4 0 0,3 0 0,-6 0 0,6 0 0,-3 0 0,-4 0 0,6 0 0,-7 0 0,6 0 0,2 0 0,-7 0 0,7 0 0,-3 3 0,4-2 0,0 2 0,0 0 0,-4 1 0,-1 0 0,-3 3 0,-1-3 0,1 4 0,-1-4 0,5 3 0,0-4 0,4 4 0,0 0 0,3 0 0,-3 0 0,3 4 0,0 1 0,1 7 0,-1-2 0,3 3 0,-2 0 0,3-4 0,0 8 0,0-3 0,0 5 0,0-1 0,0 0 0,4 1 0,3-5 0,3 3 0,4-8 0,-5 4 0,6-8 0,-3-1 0,3-3 0,5 0 0,-4 0 0,25 0 0,-11-3 0,18-1 0,-16-4 0,-2 0 0,-4 0 0,4 0 0,-8 0 0,8 0 0,-14 0 0,4 0 0,-5-4 0,1-3 0,-1-5 0,1-8 0,6-8 0,-3-4 0,10-8 0,-10 8 0,4 0 0,-6 2 0,-4 3 0,3 1 0,-7 6 0,2 1 0,-7 7 0,-1-2 0,-3 7 0,0 0 0,-7-1 0,-1 1 0,-8-1 0,1 0 0,-1 0 0,4-3 0,-2 6 0,5-5 0,-5 6 0,6-4 0,-7 4 0,3-2 0,-8 5 0,4-3 0,-9 4 0,4 0 0,0 0 0,-2 0 0,11 0 0,1 0 0,8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07:52:39.18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2317 43 24575,'-15'0'0,"-4"0"0,2 0 0,-7 0 0,3 0 0,-5 0 0,-4 0 0,-2 0 0,0-4 0,2 3 0,4-6 0,-4 6 0,7-6 0,-6 6 0,8-3 0,-16 4 0,9 0 0,-4 0 0,12 0 0,0-4 0,-13 4 0,5-4 0,-9 4 0,7-4 0,3 3 0,-9-4 0,5 5 0,-6 0 0,-6 0 0,5 0 0,-11 0 0,11 0 0,-5 0 0,6 0 0,0 0 0,5 0 0,-3 0 0,8 0 0,-4 0 0,1 5 0,3-4 0,-4 6 0,-10 2 0,6 1 0,-8 3 0,7-4 0,4 4 0,0-4 0,-3 5 0,3-6 0,-5 2 0,0-1 0,5 0 0,2-1 0,-1 1 0,4 4 0,-3-4 0,4 7 0,5-7 0,-3 7 0,7-4 0,-7 5 0,7 3 0,-3-3 0,-8 10 0,9-5 0,-12 3 0,13-1 0,-3-2 0,4 3 0,0 0 0,-5 2 0,8-2 0,-12 3 0,15 3 0,-10-4 0,8 4 0,0-6 0,0 0 0,5 1 0,0-5 0,-1-2 0,1 1 0,0-3 0,4 7 0,-3-8 0,6 9 0,-6-9 0,6 8 0,-6-3 0,2 12 0,-3-6 0,4 0 0,0-2 0,0-5 0,3 1 0,-3-1 0,1-8 0,2 2 0,-2-6 0,3 7 0,0-7 0,0 6 0,0-2 0,0 3 0,4 5 0,4-3 0,5 7 0,2-8 0,7 10 0,-6-10 0,11 11 0,-6-10 0,5 5 0,11 2 0,-9-5 0,14 6 0,-16-12 0,22 11 0,-23-10 0,22 10 0,-20-7 0,10 1 0,0 1 0,0-5 0,0 3 0,0-2 0,-1-1 0,7-1 0,-5-3 0,5 3 0,-1-2 0,-3 2 0,3-3 0,-5-1 0,-5 0 0,4 0 0,-10-1 0,26 6 0,-10-4 0,7-1 0,-2-5 0,-8 1 0,11 0 0,0 1 0,6 3 0,-4-8 0,10 9 0,-4-9 0,0 8 0,-2-8 0,-6 3 0,0-4 0,0 0 0,-6 0 0,-2 0 0,-5 0 0,6 0 0,-5 0 0,5 0 0,-7 0 0,1-4 0,22-5 0,-16-2 0,28-3 0,-36 5 0,12-1 0,-15 1 0,5-4 0,0 2 0,-6-2 0,5 0 0,-14 4 0,8-8 0,-14 5 0,4-4 0,-5 0 0,1 1 0,-1-1 0,-3-4 0,3 4 0,-6-4 0,6 4 0,-7 1 0,4-5 0,-5 3 0,8-10 0,-5 10 0,4-5 0,-6 2 0,-3 3 0,2-3 0,-6 5 0,2-5 0,0 3 0,-2-7 0,7 3 0,-8-5 0,8 5 0,-8-3 0,4 3 0,0-5 0,-3 5 0,2 1 0,-3 0 0,0 4 0,0 0 0,4 1 0,-3 7 0,2-6 0,-3 2 0,0 1 0,0 1 0,0 2 0,0-2 0,0-2 0,0 0 0,0-2 0,0 2 0,0-8 0,0 3 0,0-3 0,-4 0 0,0 4 0,-1-4 0,-2 4 0,3 1 0,-4-1 0,4 5 0,-3-4 0,2 3 0,-2-3 0,-1-1 0,0 1 0,-3-8 0,2 6 0,-3-10 0,-29-36 0,25 31 0,-25-31 0,33 51 0,0-2 0,1 6 0,-4-7 0,3 4 0,-3-1 0,3-3 0,1 3 0,-1 1 0,1 0 0,-1 0 0,-30-22 0,-7-3 0,15 10 0,-15-9 0,5 5 0,29 24 0,4 2 0,0-3 0,0 3 0,0-2 0,0 2 0,0 0 0,3-3 0,-2 7 0,5-7 0,-5 7 0,2-4 0,0 1 0,-3 2 0,7-2 0,-3 3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07:57:30.16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335 14 24575,'-16'0'0,"-2"0"0,14-3 0,-6 2 0,6-2 0,-3 3 0,-1 0 0,1-3 0,-3 2 0,2-2 0,-3 3 0,4 0 0,0 0 0,0 0 0,-1 0 0,-2 0 0,2 0 0,-3 0 0,4 0 0,0 0 0,0 0 0,0 0 0,-1 0 0,1 0 0,0 0 0,0 0 0,0 0 0,0 0 0,0 0 0,0 0 0,0 0 0,0 3 0,0 1 0,-1 7 0,1-3 0,-1 6 0,1-6 0,0 7 0,3-4 0,-3 5 0,3-5 0,-1 4 0,-1-4 0,5 5 0,-3-4 0,4 2 0,0-2 0,0 3 0,0 0 0,0 1 0,0-1 0,0 1 0,0-1 0,3-3 0,2 2 0,2-6 0,0 3 0,4-4 0,0 1 0,5-1 0,4-2 0,-4-2 0,8-3 0,2 0 0,1 0 0,9 0 0,-10 0 0,10-4 0,-10-5 0,5-4 0,-6-1 0,0-2 0,-4 7 0,-5-2 0,-1 3 0,-7 1 0,3-1 0,-8 1 0,4 3 0,-7-2 0,4 2 0,-4-3 0,0-4 0,0 3 0,0-3 0,0 4 0,0 0 0,0 0 0,0 0 0,0 0 0,0 0 0,0 0 0,0 0 0,0 0 0,-4 0 0,0 3 0,-6-3 0,2 6 0,-3-5 0,4 2 0,0 0 0,3 1 0,1 3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07:57:27.71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809 84 24575,'-24'-4'0,"4"3"0,0-10 0,0 6 0,-6-7 0,4 4 0,-33-5 0,28 0 0,-24 4 0,26 1 0,4 8 0,-3 0 0,-27 0 0,18 0 0,-17 0 0,30 0 0,0 0 0,3 0 0,-3 0 0,5 0 0,-1 4 0,4-4 0,2 7 0,3-3 0,-1 3 0,-2 0 0,2 0 0,-4 4 0,0 10 0,3-3 0,-3 7 0,4-5 0,-4 1 0,2 4 0,-2 0 0,3 1 0,1-1 0,-5 0 0,4-4 0,1-1 0,1-4 0,3-1 0,-1 5 0,-2-4 0,6 4 0,-6 7 0,7-5 0,-7 6 0,6-4 0,-3-3 0,4 0 0,0 4 0,0-5 0,0 1 0,0 4 0,0-9 0,0 4 0,0-8 0,0 2 0,0-2 0,0 3 0,4 5 0,4-3 0,4 2 0,8-3 0,2 5 0,4-3 0,0 4 0,4-4 0,-3-1 0,8 1 0,-8-5 0,4 0 0,-1-4 0,-3-1 0,3 1 0,1-4 0,-5-1 0,5-4 0,-6 0 0,5 0 0,-3 0 0,3 0 0,1 0 0,-5 0 0,5 0 0,-10-4 0,3 0 0,-3-1 0,0-2 0,-1 2 0,-5-2 0,1 2 0,-1-2 0,0 7 0,-3-7 0,6 3 0,-10-4 0,10-3 0,-7 3 0,1-7 0,3 7 0,-6-7 0,1 7 0,-2-7 0,3 7 0,-3-7 0,3 7 0,-4-3 0,1 0 0,-4 3 0,2-3 0,-5 0 0,2 3 0,-3-6 0,3 6 0,-2-7 0,2 4 0,-3-5 0,0 0 0,0 5 0,0-4 0,0 3 0,0 1 0,0-4 0,0 7 0,0-7 0,0 7 0,0-6 0,0 6 0,0-7 0,0 7 0,0-6 0,0 6 0,-3-7 0,2 7 0,-6-3 0,6 4 0,-5-4 0,5 3 0,-6-2 0,6 2 0,-5 1 0,2 0 0,0 0 0,1 0 0,0 3 0,2-2 0,-5 2 0,5-3 0,-5 0 0,2 0 0,-3 0 0,-1-4 0,1 3 0,3-3 0,-2 4 0,5 0 0,-5 0 0,2 0 0,-3 0 0,3 0 0,-3 0 0,3-4 0,-3 3 0,0-3 0,0 4 0,0 0 0,-1-4 0,1 3 0,0-3 0,3 4 0,-3 0 0,3-4 0,0 3 0,-3 0 0,3-2 0,-3 6 0,3-7 0,-2 4 0,2 0 0,-3-1 0,3 1 0,-3 3 0,3 1 0,0 3 0,1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07:57:22.00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2909 443 24575,'-11'-16'0,"3"2"0,-7 2 0,7 1 0,-11-2 0,9-1 0,-9 5 0,-4-10 0,0 9 0,-5-8 0,4 5 0,-9-8 0,5 7 0,-9-6 0,7 6 0,3 1 0,-9-4 0,4 7 0,1-7 0,0 7 0,1-7 0,-2 7 0,0-6 0,-4 5 0,-40-17 0,28 18 0,-33-14 0,49 19 0,-3-4 0,3 4 0,-5-3 0,0 7 0,0-3 0,-6 4 0,5 0 0,-17 0 0,20 0 0,-18 0 0,13 0 0,-9 0 0,-1 0 0,0 0 0,6 0 0,-5 0 0,5 0 0,-6 0 0,6 0 0,-5 0 0,11-4 0,-11 3 0,11-4 0,-5 5 0,1 0 0,3 0 0,-3 0 0,-1 0 0,4 0 0,-3 5 0,5 0 0,0 4 0,5 0 0,-4 4 0,10 0 0,0 1 0,1 1 0,4-2 0,0 4 0,-3-5 0,3 4 0,0-4 0,-4 5 0,9-5 0,-4 3 0,0-2 0,3 3 0,-3 0 0,5-1 0,-1 5 0,0-4 0,-6 10 0,6-10 0,-14 22 0,11-9 0,-5 9 0,6-7 0,5-6 0,-3 0 0,3 1 0,-1-1 0,-2 0 0,7 1 0,-7-5 0,7 3 0,-3-3 0,4 4 0,-1 0 0,0 6 0,5-5 0,-4 5 0,7-1 0,-3-3 0,4 9 0,0-5 0,0 6 0,0 0 0,0 16 0,0-12 0,0 7 0,0-12 0,4-10 0,1 10 0,7-9 0,2 8 0,3-8 0,-3 3 0,2-5 0,2 2 0,-1-6 0,5 4 0,-1-3 0,3 10 0,-2-8 0,6 13 0,-5-13 0,5 9 0,0-6 0,-1-4 0,0 4 0,5-3 0,20 18 0,-14-19 0,23 24 0,-21-30 0,0 12 0,14-4 0,-13-5 0,4 4 0,16 2 0,-25-11 0,40 17 0,-29-15 0,23 10 0,-12-11 0,-6-1 0,24 1 0,-27-5 0,44 7 0,-44-8 0,1-4 0,0 0 0,-5 3 0,5-2 0,0-1 0,-1-1 0,44 6 0,4-10 0,-2 5 0,-42-6 0,-4 0 0,16 0 0,21 0 0,-22 0 0,11 0 0,10 0 0,-39 0 0,53 0 0,-43-5 0,11 4 0,-6-14 0,6 2 0,-16-3 0,24-6 0,-35 7 0,17-1 0,-8-3 0,-5 4 0,5 0 0,-11-3 0,10 7 0,-9-6 0,20-6 0,-18 2 0,8-9 0,-13 10 0,-8-7 0,5-2 0,-10 1 0,0-4 0,-6 7 0,-1 4 0,-3-4 0,-2 9 0,-3-4 0,0 4 0,0 1 0,-1-1 0,-2 1 0,-2-5 0,-3-1 0,0-5 0,0-4 0,0 3 0,0-9 0,0 5 0,0-18 0,0 15 0,0-8 0,0 16 0,0 1 0,-8 0 0,3-1 0,-11 1 0,2-1 0,-3-4 0,0 3 0,-6-5 0,9 7 0,-7-2 0,8 2 0,-4-1 0,4 5 0,1 1 0,4 9 0,1-4 0,-4 3 0,2 1 0,-2-4 0,4 3 0,-11-10 0,8 8 0,-12-7 0,10 9 0,-3-3 0,3 3 0,-3-3 0,7 7 0,-6-6 0,6 6 0,-7-4 0,7 5 0,-3 0 0,4 0 0,-3-1 0,1-2 0,-2 1 0,0-2 0,3 4 0,-6-1 0,6 1 0,-7-1 0,7 1 0,-7-4 0,4 3 0,-1-3 0,-6-4 0,9 7 0,-8-7 0,9 8 0,-3 0 0,4 3 0,0-2 0,0 2 0,0-3 0,-1-1 0,1 1 0,0 0 0,0 3 0,0-2 0,0 5 0,0-2 0,3 0 0,-2 2 0,5-2 0,-2 3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07:57:32.22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3637 1 24575,'-12'0'0,"1"0"0,4 0 0,-4 0 0,3 0 0,-3 0 0,1 0 0,2 0 0,-7 0 0,7 0 0,-3 0 0,0 0 0,3 0 0,-2 0 0,2 0 0,1 0 0,0 0 0,0 0 0,-4 0 0,3 0 0,-2 0 0,3 0 0,-1 0 0,1 0 0,0 0 0,0 3 0,0 5 0,0 0 0,-1 2 0,1 1 0,0-3 0,-1 6 0,1-6 0,-1 3 0,5-4 0,-1 0 0,1 0 0,2 0 0,-2 0 0,3 4 0,0-4 0,0 8 0,0-3 0,0 3 0,0 0 0,0 1 0,0-1 0,0 1 0,4-1 0,0 0 0,4 1 0,-1-4 0,1 2 0,-1-2 0,0-1 0,5 4 0,-1-4 0,5 1 0,-1 0 0,0-5 0,1 4 0,-1-2 0,1 2 0,3-3 0,-2 0 0,3 0 0,-5-4 0,5 3 0,-3-6 0,2 3 0,-3 0 0,-1-4 0,1 4 0,-1-4 0,0 0 0,-3 0 0,3 0 0,-1 0 0,-1-3 0,1-5 0,-7 0 0,1-7 0,-1 7 0,0-6 0,-3 2 0,0 0 0,-4-2 0,0 2 0,0-4 0,0 1 0,0-1 0,0 1 0,0-1 0,0 1 0,0-1 0,-4 1 0,0-1 0,-8-4 0,3 4 0,-3-9 0,1 9 0,2-11 0,-2 13 0,6-3 0,2 10 0,0 3 0,2 1 0,-2 3 0</inkml:trace>
  <inkml:trace contextRef="#ctx0" brushRef="#br0" timeOffset="2607">3220 787 24575,'-14'0'0,"3"0"0,-8 0 0,9 0 0,-9 0 0,3 0 0,-5 0 0,-4 0 0,-6 0 0,-6 0 0,3 0 0,-7 0 0,14 0 0,-20 0 0,18 0 0,-18 0 0,24 0 0,-11 0 0,16 0 0,-11 0 0,7 0 0,-3 0 0,0 0 0,-1 0 0,-4 0 0,3 4 0,-4-3 0,-5 10 0,7-5 0,-3 6 0,12-4 0,5-1 0,3 1 0,-3-1 0,7 0 0,-3 4 0,4 1 0,-2 8 0,1 1 0,0 4 0,-1 0 0,0 6 0,0 1 0,4 4 0,-3 1 0,7 6 0,-7-5 0,7 5 0,-4-12 0,5 5 0,0-9 0,0 3 0,0-5 0,0 1 0,0-5 0,0-2 0,0 1 0,7-3 0,2 3 0,6-5 0,6 6 0,0-4 0,17 11 0,12 3 0,-9-8 0,18 12 0,-26-20 0,15 9 0,-4-9 0,6 4 0,-6-9 0,5 5 0,-11-6 0,5-4 0,-1-1 0,2-4 0,0 0 0,5 0 0,-11 0 0,10 0 0,3-4 0,-15-4 0,23-9 0,-38 1 0,25-3 0,-18 2 0,4-6 0,11-8 0,-18 7 0,7-5 0,-16 14 0,-1-1 0,-3 1 0,-1-1 0,-3 1 0,0-1 0,-1 4 0,1-2 0,-1 6 0,-3-7 0,-1 7 0,1-6 0,-4 2 0,4-4 0,-4 1 0,3-1 0,-2 1 0,3 3 0,-4-3 0,0 7 0,0-6 0,0 6 0,0-3 0,0 0 0,0 3 0,0-6 0,0 6 0,0-11 0,0 6 0,0-7 0,0 4 0,0 1 0,0-1 0,-4-4 0,3 4 0,-6-4 0,2 4 0,-2 4 0,-1-2 0,1 2 0,-1 0 0,4-2 0,-3 2 0,3-4 0,-4 5 0,1 0 0,0-3 0,-1 1 0,1-2 0,0 5 0,0 3 0,0-1 0,0 1 0,0 0 0,0 3 0,3-2 0,-3 5 0,3-5 0,-3 2 0,0 0 0,0-2 0,0 5 0,0-5 0,0 2 0,0 0 0,0 1 0,0 0 0,0 2 0,0-2 0,0 3 0,-1 0 0,5 0 0,-1 0 0</inkml:trace>
  <inkml:trace contextRef="#ctx0" brushRef="#br0" timeOffset="4797">1250 1041 24575,'-11'0'0,"0"0"0,4 0 0,0 0 0,-4 0 0,0 4 0,2 0 0,-5 7 0,13-3 0,-6 6 0,4-6 0,2 3 0,-6-1 0,6-2 0,-2 7 0,0-4 0,2 4 0,-2-4 0,3 0 0,0-4 0,0 0 0,0 0 0,0 3 0,0 2 0,0 0 0,0 2 0,0-2 0,3 3 0,1 1 0,4-1 0,0 0 0,3-3 0,1 3 0,3-6 0,1 5 0,-1-5 0,5 2 0,-3 0 0,7-1 0,-3 1 0,4-2 0,0-1 0,1-3 0,4-2 0,2-3 0,0 0 0,-2 0 0,0 0 0,-3 0 0,4-7 0,-6-3 0,0-7 0,-4 1 0,-4 0 0,-3 0 0,-6 5 0,3-4 0,-4 7 0,-2-3 0,-2 4 0,-3 0 0,0 0 0,0 0 0,0 0 0,0-4 0,0-1 0,0-3 0,0 3 0,0-3 0,0 4 0,0-5 0,-4 1 0,0 3 0,-4-3 0,1 7 0,0-3 0,0 4 0,0 0 0,0 0 0,0 0 0,-4 0 0,3 0 0,-3-1 0,0 1 0,-1-1 0,1 4 0,-4-3 0,3 3 0,-3-4 0,-1 4 0,1-3 0,-1 6 0,1-6 0,-5 6 0,3-6 0,-3 6 0,5-2 0,-1 3 0,4 0 0,-2 0 0,2 0 0,0 0 0,-2 0 0,6 0 0,-3 0 0,0 0 0,3 0 0,-3 0 0,4 0 0,3 0 0,1 0 0</inkml:trace>
  <inkml:trace contextRef="#ctx0" brushRef="#br0" timeOffset="6771">258 423 24575,'-11'0'0,"1"0"0,-1 0 0,3 0 0,-3 0 0,0 0 0,-1 0 0,-3 0 0,3 0 0,-2 0 0,6 0 0,-3 3 0,4 1 0,0 3 0,0-3 0,-4 2 0,3-2 0,-3 4 0,4 2 0,0-3 0,0 3 0,-1 1 0,1-3 0,0 3 0,-1-1 0,4-2 0,-2 3 0,5-4 0,-5 0 0,5 0 0,-2 0 0,3 0 0,0 0 0,0 0 0,0 0 0,0 0 0,0 4 0,0-4 0,0 4 0,0-4 0,0 0 0,0 0 0,0 0 0,3 0 0,1 4 0,7-3 0,1 3 0,8-3 0,-4-4 0,4 4 0,0-4 0,8 1 0,-6 2 0,9-6 0,-14 2 0,3-3 0,-9 3 0,4-2 0,-7 2 0,2-3 0,-3 0 0,0 0 0,0 0 0,0 0 0,0 0 0,0 0 0,0 0 0,0 0 0,0 0 0,0 0 0,0 0 0,0 0 0,0 0 0,0 0 0,0 0 0,0 0 0,0 0 0,0 0 0,0 0 0,0 0 0,0 0 0,0-3 0,-4-1 0,4-3 0,-7 0 0,3 0 0,1 0 0,-4-4 0,3 3 0,-3-3 0,0 4 0,4-4 0,-3 3 0,2-3 0,-3 0 0,0 3 0,0-2 0,0 3 0,0-4 0,0 3 0,0-3 0,0 4 0,0 0 0,0 0 0,-3 0 0,2 0 0,-5 3 0,2-3 0,0 3 0,-2-3 0,2 3 0,-3 1 0,3 0 0,-2 2 0,2-5 0,-3 2 0,3 0 0,1 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08:00:11.49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24575,'0'0'0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07:59:58.88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246 1 24575,'-11'0'0,"-3"0"0,6 0 0,-3 0 0,4 0 0,-3 0 0,2 0 0,-2 0 0,-1 0 0,3 0 0,-3 0 0,4 0 0,-4 7 0,3-2 0,-3 9 0,3-2 0,1 3 0,-5 1 0,4-1 0,-10 7 0,8-5 0,-5 6 0,8-12 0,0 0 0,3 0 0,0-3 0,4 2 0,0 1 0,0-3 0,0 6 0,0-2 0,0 0 0,0 2 0,0-2 0,0 3 0,0-3 0,0 2 0,4-3 0,3 1 0,5-1 0,3-7 0,1-1 0,3-3 0,-2 0 0,7 0 0,-7 0 0,7 0 0,-8-3 0,9-5 0,-9-5 0,4-3 0,-4-4 0,-4 4 0,3-4 0,-6 4 0,2 4 0,-4 2 0,-3 2 0,-1 1 0,-3 0 0,0 0 0,0 0 0,0 0 0,0 0 0,0-4 0,0 3 0,0-3 0,0 4 0,0 0 0,-3 0 0,-1 0 0,-3 3 0,0 1 0,0 3 0,0-3 0,3 2 0,1-2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08:00:00.45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315 27 24575,'-14'0'0,"2"0"0,2 0 0,-1 0 0,3 0 0,-7 0 0,7 0 0,-6 0 0,6 0 0,-3 0 0,0 0 0,-1 0 0,-3 0 0,-1 0 0,1 0 0,-1 0 0,1 0 0,-1 3 0,4 1 0,-2 4 0,6-1 0,-3 0 0,4 0 0,0 0 0,0 0 0,3 0 0,-2 0 0,5 0 0,-6 0 0,7 0 0,-3 0 0,3 3 0,0 2 0,0 0 0,0 2 0,0 2 0,0 1 0,0 7 0,3-3 0,5 0 0,4-1 0,8-4 0,-3-1 0,3-2 0,-1-2 0,-2-3 0,7 1 0,-3-5 0,4 0 0,1-4 0,-1 0 0,0 0 0,1 0 0,-5 0 0,3-8 0,-1-1 0,-1-3 0,-4 1 0,-7 3 0,-4 1 0,0 3 0,0-2 0,-3 2 0,-1-3 0,-3 0 0,0-4 0,0-1 0,0-3 0,0-1 0,0-4 0,0-1 0,0-4 0,0-1 0,0 1 0,0 0 0,0 4 0,0 1 0,0 1 0,0 6 0,-3 3 0,-1 6 0,-3 4 0,0 0 0,0 0 0,-1 0 0,1 0 0,-3 0 0,5 0 0,-2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07:59:49.84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1451 1 24575,'-20'0'0,"5"0"0,4 0 0,1 0 0,-2 0 0,1 0 0,-3 0 0,2 7 0,0-2 0,-2 9 0,6-6 0,-7 6 0,3-2 0,0 3 0,-2 1 0,5-4 0,-2 2 0,4-6 0,-1 6 0,1-6 0,3 7 0,-2-7 0,5 6 0,-2-2 0,-1 8 0,3-4 0,-3 8 0,4-3 0,0 5 0,0-5 0,0 3 0,0-8 0,0 9 0,0-13 0,0 7 0,3-11 0,1 3 0,3-4 0,0 0 0,4 0 0,0 0 0,5-2 0,-1-2 0,12-3 0,-9 0 0,9 0 0,-12 0 0,1 0 0,-1-3 0,-3-5 0,-1 0 0,-4-3 0,0 4 0,0 0 0,0-4 0,-3 3 0,3-7 0,-6 7 0,6-6 0,-6 2 0,6-8 0,-3 3 0,1-3 0,2 5 0,-6-1 0,5 5 0,-5-4 0,2 4 0,-3-1 0,0 2 0,0 3 0,0 0 0,0 0 0,0 0 0,0-4 0,0 3 0,0-3 0,0 4 0,-3 0 0,-1 0 0,-3 0 0,0 0 0,0 3 0,3-3 0,-3 7 0,4-4 0,-1 4 0,0 0 0</inkml:trace>
  <inkml:trace contextRef="#ctx0" brushRef="#br0" timeOffset="1621">251 550 24575,'-11'0'0,"0"0"0,4 0 0,0 0 0,0 0 0,-4 0 0,0 0 0,-1 0 0,-3 0 0,7 0 0,-6 3 0,-1 4 0,-1 2 0,5 1 0,4-3 0,0 4 0,6-3 0,-9 2 0,5 1 0,1 1 0,-3 3 0,3 5 0,-5 1 0,1 0 0,0 3 0,3-7 0,-2 2 0,6-3 0,-6-1 0,6 1 0,-2-1 0,3 1 0,0-1 0,0-3 0,0 2 0,0-2 0,0 3 0,0-3 0,0 2 0,0-2 0,0 0 0,0 2 0,3-6 0,1 3 0,7-4 0,-4 0 0,8 1 0,-3-1 0,3 1 0,0-4 0,1-1 0,4-3 0,-4 0 0,15 0 0,-8 0 0,9 0 0,-11 0 0,-1-3 0,-8-5 0,2 0 0,-5-7 0,2 7 0,-4-7 0,0 7 0,1-3 0,-1 4 0,-3 0 0,-1 0 0,-3 0 0,0-4 0,0 3 0,0-7 0,0 7 0,0-6 0,0 2 0,0-3 0,0-1 0,0-6 0,0 4 0,0-4 0,0 2 0,0 7 0,0-6 0,0 7 0,0-3 0,-4 3 0,1 1 0,-5 4 0,1 0 0,0 0 0,0 3 0,3-2 0,-2 5 0,5-5 0,-2 2 0,3 0 0,0 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08:00:02.39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193 18 24575,'-20'0'0,"3"0"0,6 0 0,3 0 0,-7 0 0,7 0 0,-2 0 0,3 0 0,-4 0 0,3 4 0,-2-1 0,-1 5 0,3-1 0,-3 4 0,4 0 0,2 5 0,-1-4 0,2 2 0,0-6 0,-3 6 0,6-6 0,-3 3 0,4-4 0,0 0 0,0 0 0,0 0 0,0 4 0,0 0 0,0 5 0,0-1 0,4 5 0,4-4 0,9 5 0,-1-6 0,4 1 0,0-3 0,-4 1 0,0-5 0,-1 2 0,-4-7 0,5 3 0,-1-6 0,1 2 0,3-3 0,-2 0 0,7 0 0,-3 0 0,0-7 0,3 2 0,-11-6 0,6-1 0,-7 4 0,-1-3 0,0 4 0,-4 3 0,-3-3 0,-1 3 0,-3-3 0,0-3 0,0-7 0,0 1 0,0-14 0,-4 8 0,-1-9 0,-3 6 0,-5 0 0,4 4 0,-6 1 0,6 4 0,-5 1 0,5 3 0,-1 1 0,-1 4 0,3 3 0,-3-3 0,4 6 0,3-2 0,1 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2T14:02:07.315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376 88 24575,'0'15'0,"0"-1"0,0-7 0,-4 0 0,4 0 0,-3 4 0,3-3 0,0 6 0,0-2 0,0-1 0,0 17 0,0-17 0,0 13 0,0-17 0,0 0 0,0 0 0,3 3 0,1-2 0,3 3 0,0-4 0,0 0 0,4 0 0,-3 0 0,6 1 0,-2-4 0,3-1 0,-3-3 0,2 0 0,-2 0 0,3 0 0,-3 0 0,-1-3 0,-4-4 0,1-5 0,-1 0 0,1-3 0,-5 4 0,1-1 0,-4-3 0,0 4 0,0-5 0,0 4 0,-7-2 0,-2 2 0,-6 0 0,-1-3 0,-4 6 0,4-6 0,-9 6 0,-7-10 0,4 8 0,-9-5 0,7 3 0,3 4 0,-4-8 0,10 8 0,-3-3 0,7 4 0,1 0 0,2 0 0,6 4 0,-3 1 0,4 3 0,-4 0 0,-1 0 0,0 0 0,-2 0 0,2 0 0,-4 0 0,1 0 0,3 0 0,-2 0 0,6 0 0,-6 0 0,6 0 0,1 3 0,4 1 0,3 3 0,0 0 0,0 0 0,0 3 0,0 2 0,0 8 0,0 1 0,3 4 0,2 0 0,3 1 0,1-1 0,-1 0 0,0-4 0,1-1 0,2-8 0,1-1 0,7-3 0,-2 0 0,3 0 0,-5-4 0,1 3 0,-1-6 0,-3 3 0,-2-4 0,-3 0 0,0 0 0,0 0 0,0 0 0,0 0 0,0 0 0,0 0 0,0 0 0,0 0 0,0 0 0,0-4 0,4 0 0,-3-7 0,3-1 0,0 0 0,1-6 0,0 5 0,-2-2 0,-6 5 0,0 3 0,-4-4 0,0 3 0,0-7 0,0 7 0,0-6 0,-4 2 0,-4-4 0,0 5 0,-3-4 0,7 7 0,-3-3 0,3 4 0,-3 0 0,0 0 0,3 0 0,-2 0 0,2 3 0,-3-6 0,0 6 0,0-3 0,0 3 0,0 1 0,0 3 0,-1-4 0,-2 4 0,2 0 0,-3 0 0,4 0 0,3 0 0,1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07:59:39.315"/>
    </inkml:context>
    <inkml:brush xml:id="br0">
      <inkml:brushProperty name="width" value="0.1" units="cm"/>
      <inkml:brushProperty name="height" value="0.1" units="cm"/>
      <inkml:brushProperty name="color" value="#849398"/>
    </inkml:brush>
  </inkml:definitions>
  <inkml:trace contextRef="#ctx0" brushRef="#br0">3997 73 24575,'-16'0'0,"2"0"0,7 0 0,0 0 0,-3 0 0,2 0 0,-3 0 0,0 0 0,-1 0 0,-3 0 0,3 0 0,1 0 0,0 0 0,3 0 0,-6 0 0,6 0 0,-7 0 0,3 0 0,0 0 0,-2 0 0,2 0 0,-3 0 0,3 0 0,-7 0 0,-1 0 0,-6 0 0,-16 0 0,13 0 0,-5 0 0,9 0 0,4 0 0,-4 0 0,-6 0 0,5-4 0,-5 3 0,0-7 0,5 7 0,-10-7 0,9 7 0,-3-4 0,4 2 0,1 2 0,-1-3 0,-27 4 0,21-4 0,-26 3 0,26-3 0,-5 0 0,0 3 0,0-7 0,0 7 0,-6-3 0,5 4 0,-5-4 0,1 3 0,3-4 0,-4 5 0,1 0 0,-9 0 0,10 0 0,-12 0 0,14 0 0,-11 0 0,0 0 0,-6 0 0,4 0 0,-18 0 0,10 5 0,6-4 0,-6 9 0,-9 0 0,-8 2 0,1 3 0,0-4 0,34-2 0,-33 8 0,33-7 0,-20 6 0,4-1 0,16-4 0,-33 15 0,39-14 0,-33 19 0,34-20 0,-32 20 0,36-20 0,-37 19 0,39-15 0,-25 10 0,21-7 0,-11 6 0,6-4 0,-7 14 0,15-14 0,-14 25 0,19-15 0,-15 16 0,8-6 0,-2 4 0,-2 3 0,4 10 0,-4-4 0,10-2 0,-3-3 0,8 3 0,-10 14 0,3 1 0,1-1 0,0 4 0,7-21 0,3 20 0,-2-16 0,3 6 0,-1 5 0,-2-12 0,8 12 0,-4-17 0,5 8 0,0-10 0,0 6 0,0 0 0,5 22 0,0-17 0,5 31 0,0-39 0,0 22 0,0-24 0,0 18 0,0 10 0,0-17 0,0 27 0,4-41 0,8 33 0,8-27 0,2 15 0,7-13 0,-4 0 0,5-1 0,0 1 0,5 2 0,-3-2 0,9 3 0,-8 4 0,8-2 0,4 5 0,6-5 0,13 10-812,0-6 812,-24-22 0,1-1 0,38 20 0,-36-22 0,2-1 0,33 16 0,-2 4 0,-7-7-213,-2-6 213,-1-2 0,5-5 0,-5-1 0,13 3 0,-6-2 0,7 1 0,1 1 0,7-5 0,-6 3 0,6-3 0,-7 4 0,7 2 0,-6-2 0,-17-8 0,2 0 0,24 13-457,-29-16 0,0-1 457,26 12 0,-6-9 0,-34-10 0,0-1 0,42 5 0,-42-7 0,2-1 0,3-4 0,0 0 0,-3 2 0,0-1 0,7-1 0,1-1 0,-8-2 0,0-1 315,4 0 0,-2 0-315,24-3 0,17 0 0,-8 0 0,-6 0 0,-24 0 0,-1 0 0,17 0 0,25 0 0,-15 0 0,-1 0 0,0 0 0,8 0 0,-26-4 0,0-3 0,37-5-241,-37 4 1,-2-2 240,20-12 0,-19 10 0,8-9 921,-24 6-921,25-12 138,-28 7-138,35-19 731,-39 12-731,29-17 0,-21 13 0,7-11 0,-7 6 0,-7 5 0,20-16 0,-32 26 0,35-21 0,-32 18 0,9-5 0,6-6 0,-23 6 0,22-17 0,-9-15 0,1-10 0,7-11 0,-25 23 0,14-26 0,-19 39 0,15-38 0,-13 38 0,2-17 0,-3 17 0,-4-9 0,-1 11 0,-3-6 0,-2-6 0,-4-2 0,0 0 0,0 2 0,0-16 0,0 11 0,-4-6 0,-8-10 0,-4 21 0,-1-11 0,-10-9 0,-5-2 0,-4-7 0,-10 3 0,12 19 0,-7 8 0,8-2 0,-8 4 0,10 13 0,-4-5 0,-13-5 0,18 13 0,-30-24 0,29 26 0,-13-13 0,16 14 0,-13-12 0,20 22 0,-24-21 0,21 16 0,-17-18 0,16 17 0,-21-26 0,19 23 0,-19-20 0,-8-4 0,10 12 0,-14-13 0,25 29 0,-6-9 0,6 13 0,-2-9 0,-3 5 0,9 5 0,-2 2 0,4 0 0,1 4 0,4-3 0,-2 4 0,3 0 0,0 1 0,-3-1 0,7 2 0,-7-2 0,6-3 0,-2 2 0,4-2 0,1 5 0,-1-1 0,1 1 0,2-1 0,-8-6 0,7 5 0,-5-10 0,4 10 0,3 1 0,-4 1 0,1 3 0,-1 0 0,1-3 0,3 7 0,-3-7 0,7 7 0,-6-3 0,5 0 0,-5 3 0,5-7 0,-6 6 0,3-5 0,-3 5 0,-1-6 0,1 3 0,-1 0 0,1-3 0,-1 3 0,-3-7 0,3 6 0,-3-1 0,3 6 0,4 0 0,-2 1 0,2-1 0,-3 0 0,-1 4 0,4-6 0,-3 8 0,7-8 0,-7 6 0,7-3 0,-6-1 0,2 0 0,0 1 0,-2-1 0,6 4 0,-3-3 0,4 7 0,0-7 0,0 7 0,3-4 0,1 4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07:59:44.17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611 0 24575,'-11'0'0,"0"0"0,4 0 0,0 0 0,0 0 0,-4 0 0,3 0 0,-2 0 0,2 0 0,1 0 0,-3 0 0,-5 0 0,-6 0 0,1 0 0,0 0 0,5 0 0,-5 0 0,-1 0 0,-8 0 0,7 0 0,-5 0 0,10 0 0,-3 0 0,5 0 0,-1 0 0,1 0 0,-1 0 0,5 0 0,0 3 0,0 1 0,3 3 0,-7 4 0,4 1 0,-2 8 0,-2 1 0,1 4 0,-10 23 0,8-12 0,-4 18 0,11-22 0,0 4 0,0-10 0,4 5 0,1-6 0,4 0 0,0-4 0,0-1 0,0 0 0,0-4 0,0 4 0,0-4 0,4-1 0,4 5 0,4-4 0,9 5 0,-4-1 0,3-3 0,0 3 0,1-3 0,5-4 0,-1-1 0,-4-4 0,3 1 0,-3-5 0,4 0 0,6-4 0,1 0 0,-1 0 0,0 0 0,-1-9 0,2-1 0,5-8 0,-4-5 0,2 4 0,-2-4 0,-1 5 0,-2 1 0,-9 0 0,-1 4 0,-8 3 0,2 5 0,-6-1 0,3 2 0,-7-7 0,2-1 0,-5-3 0,2-1 0,-3-3 0,5-8 0,-4 1 0,6-5 0,-6 6 0,3 4 0,0 1 0,-4 4 0,4 4 0,-4 2 0,0 3 0,0-1 0,0 1 0,0-3 0,0-2 0,0-4 0,0 1 0,0-1 0,-8-4 0,-1 4 0,-7-9 0,3 9 0,-2-4 0,6 4 0,-2 5 0,4 0 0,0 4 0,0 0 0,0 3 0,0 1 0,3 3 0,1 0 0</inkml:trace>
  <inkml:trace contextRef="#ctx0" brushRef="#br0" timeOffset="1854">1795 260 24575,'-11'0'0,"1"0"0,2 0 0,1 0 0,0 0 0,0 0 0,-4 0 0,3 0 0,-6 0 0,6 0 0,-3 0 0,4 0 0,0 0 0,-4 0 0,3 0 0,-7 0 0,7 3 0,-2-2 0,-1 6 0,2 0 0,-5 5 0,5 4 0,-6-1 0,3 12 0,-4-9 0,4 9 0,1-12 0,3 5 0,0-3 0,0 2 0,-1 1 0,1 1 0,3 4 0,2 1 0,3-1 0,0 6 0,0-5 0,0 10 0,0-10 0,0 5 0,0-6 0,0 0 0,0 1 0,3-1 0,2 0 0,7-4 0,1 4 0,2-9 0,12 15 0,-9-17 0,19 18 0,-9-21 0,16 12 0,-6-8 0,11 0 0,-11-2 0,5-3 0,-7-5 0,1-1 0,0-4 0,-5 0 0,-2-4 0,-4-4 0,-5-9 0,5-6 0,-8-3 0,4-5 0,-9 4 0,4-15 0,-8 14 0,3-4 0,-4 12 0,-4 4 0,0 1 0,-4-1 0,0-4 0,0-1 0,-4-9 0,-1 7 0,-8-11 0,0 12 0,-1-14 0,-2 9 0,6-3 0,-2 9 0,4 1 0,0 4 0,0 1 0,-3 3 0,2-3 0,-2 7 0,0-7 0,-1 7 0,-3-4 0,3 5 0,-2-1 0,5 1 0,-1 0 0,-1-1 0,3 4 0,-3-2 0,0 1 0,3-2 0,-6-4 0,2 3 0,-4-7 0,1 6 0,-1-5 0,1 5 0,3-6 0,1 10 0,3-5 0,4 9 0,1-2 0</inkml:trace>
  <inkml:trace contextRef="#ctx0" brushRef="#br0" timeOffset="3716">1053 1451 24575,'-11'0'0,"1"0"0,3 0 0,-4 0 0,3 0 0,-3 0 0,4 0 0,0 0 0,0 0 0,-4 0 0,3 0 0,-6 0 0,6 0 0,-3 0 0,0 0 0,-1 0 0,-3 3 0,-5 2 0,3 2 0,-3 1 0,5 0 0,-1 0 0,4-1 0,-2 1 0,6-1 0,-7 1 0,7-1 0,-3 0 0,4 0 0,0 0 0,-4 4 0,3 0 0,-3 1 0,7 7 0,-6 0 0,8 7 0,-8-2 0,9 0 0,-3-3 0,4 4 0,0 0 0,0 1 0,0-1 0,0 0 0,4-4 0,0 4 0,8-9 0,5 9 0,0-8 0,8 5 0,-4-6 0,10-3 0,1 4 0,-1-7 0,11 3 0,-9-4 0,9 1 0,1-5 0,-5-1 0,5-4 0,-1 0 0,-3 0 0,-2 0 0,-1 0 0,-10 0 0,5 0 0,-6-4 0,3-7 0,-10 1 0,-1-4 0,-10 7 0,1-4 0,-1-1 0,-3-3 0,3-1 0,-6 1 0,6-5 0,-6-1 0,3-4 0,0-1 0,-4 5 0,4-3 0,-4 7 0,0-3 0,0 0 0,0 4 0,0-4 0,0 0 0,0 3 0,0-7 0,0 7 0,-4-7 0,3 7 0,-9-10 0,1 14 0,-3-9 0,-3 10 0,7 0 0,-7 1 0,7 0 0,-7 2 0,3-5 0,-3 5 0,-1-2 0,1 3 0,3-3 0,-3 6 0,3-6 0,-4 7 0,5-4 0,-4 4 0,3-2 0,-3 1 0,-1-3 0,4 1 0,-9-4 0,11 6 0,-7-2 0,13 7 0,0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07:59:29.98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1365 101 24575,'-24'0'0,"4"-4"0,-9 3 0,7-10 0,-5 6 0,7-3 0,-5-4 0,8 10 0,-13-6 0,13 8 0,-2-7 0,3 5 0,-11-9 0,4 10 0,-1-2 0,1-1 0,6 3 0,-4-3 0,-4-3 0,4 5 0,-4-6 0,-1 8 0,1 0 0,-1 0 0,1 0 0,4 0 0,-3 0 0,3 0 0,0 0 0,-22 0 0,22 0 0,-33 4 0,35 0 0,-17 8 0,15-3 0,0 7 0,-4 1 0,8 0 0,-9 5 0,10-7 0,-9 2 0,8 3 0,-7-2 0,6 6 0,-2-7 0,3 8 0,0-4 0,0 4 0,1-4 0,-1 3 0,2-7 0,1 7 0,0-8 0,-2 11 0,3-6 0,-2 3 0,3 0 0,2-3 0,-6 4 0,7 1 0,-7-1 0,6 0 0,-2 1 0,-1 4 0,3-3 0,1 3 0,1 1 0,7-5 0,-3 5 0,4-6 0,0 5 0,0-3 0,0 9 0,0-5 0,0 6 0,0 0 0,4-5 0,4 9 0,2-12 0,2 7 0,-4-15 0,4 3 0,-3-7 0,6 3 0,-6-5 0,6 5 0,1-3 0,2 7 0,8-1 0,-3 9 0,0-8 0,4 7 0,-5-8 0,12 5 0,-5 0 0,3-4 0,-5 3 0,4-13 0,1 8 0,0-9 0,10 2 0,13 6 0,-1-9 0,12 7 0,-16-9 0,0-5 0,6 0 0,-5-5 0,6 0 0,-13 0 0,4 0 0,-10 0 0,5 0 0,-1 0 0,-3 0 0,-2-4 0,-1-1 0,-5-8 0,1 3 0,4-8 0,-10 5 0,10-5 0,-8-4 0,3-2 0,-4 1 0,12-11 0,-15 10 0,13-6 0,-19 5 0,2 8 0,-4-7 0,4 7 0,-2-8 0,-1 3 0,-2 1 0,-2-3 0,3 7 0,-3-7 0,2 7 0,-6-7 0,2 7 0,-3-7 0,0 7 0,0-2 0,0 3 0,0-4 0,0 3 0,0-2 0,-1 3 0,-2-11 0,2 4 0,-6-4 0,3 7 0,-4 4 0,0-4 0,0 4 0,0-9 0,0 9 0,0-4 0,0 0 0,0 3 0,0-3 0,0 5 0,0-1 0,0 1 0,0-1 0,-4 1 0,0-1 0,-1 1 0,-1-1 0,1-4 0,-3 4 0,0-4 0,-4-7 0,3 8 0,-2-7 0,3 14 0,1-3 0,-1 4 0,1-1 0,-1-3 0,-3 7 0,3-3 0,-3 0 0,3 3 0,4-3 0,-2 4 0,2 0 0,-7-1 0,3 1 0,-6-4 0,5-1 0,-5-3 0,1-1 0,2 5 0,-4-4 0,3 3 0,-7-10 0,7 8 0,-3-3 0,8 10 0,-3-1 0,2 1 0,-3 0 0,4-1 0,0 5 0,-1-4 0,1 6 0,0-5 0,0 5 0,3-5 0,-2 5 0,2-2 0,-3 0 0,0 2 0,0-2 0,0 3 0,0-3 0,3 2 0,1-2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08:00:03.96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252 0 24575,'-16'0'0,"-2"0"0,3 0 0,3 0 0,-2 0 0,7 0 0,0 0 0,-4 0 0,-1 0 0,0 0 0,1 0 0,4 0 0,0 0 0,0 0 0,0 0 0,-11 0 0,8 7 0,-7-2 0,9 6 0,1 0 0,0-4 0,-1 4 0,1-4 0,3 0 0,1 0 0,3 4 0,0-3 0,0 2 0,0 1 0,0-3 0,0 7 0,0-4 0,0 9 0,0 1 0,4 9 0,9-2 0,8 9 0,12-2 0,7 0 0,7 5 0,-7-14 0,8 8 0,-14-15 0,8 0 0,-5-5 0,-5-6 0,-2-3 0,-5-1 0,-4-4 0,-1 0 0,-8-3 0,-1-5 0,-4-3 0,1-5 0,0 1 0,-1-1 0,-2 1 0,-2-1 0,-3 1 0,0-5 0,0 3 0,0-7 0,-7 7 0,-1-3 0,-8 5 0,1-1 0,-1 4 0,4-3 0,-3 7 0,7-7 0,-7 6 0,7-2 0,-7 4 0,3-1 0,-3 0 0,-1-3 0,1 2 0,-1-2 0,1 3 0,3 1 0,1 3 0,0 1 0,3 3 0,-3 0 0,8 0 0,-1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07:59:53.08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366 0 24575,'-11'0'0,"0"0"0,4 0 0,-7 0 0,5 0 0,-5 0 0,7 0 0,0 0 0,0 0 0,-4 0 0,3 0 0,-7 0 0,7 0 0,-2 0 0,-1 0 0,-1 0 0,-4 0 0,5 0 0,0 0 0,0 0 0,-1 0 0,-3 3 0,3 1 0,-3 4 0,7-1 0,-2 0 0,-1 1 0,3-1 0,-6 3 0,6 2 0,-3 2 0,4-2 0,-1 2 0,4-2 0,0 4 0,1-1 0,2 5 0,-3-4 0,4 4 0,0 0 0,0-4 0,0 9 0,0-9 0,0 4 0,0 0 0,0-7 0,0 5 0,0-10 0,0 3 0,4-4 0,-1 0 0,4 0 0,0 0 0,4 0 0,1-3 0,8 3 0,-4-6 0,8 3 0,-7-4 0,7 0 0,-7 0 0,7 0 0,-8 0 0,9 0 0,-9 0 0,8 0 0,-3 0 0,0-7 0,3-2 0,-7-3 0,3-4 0,-5 4 0,-3-3 0,3-1 0,-7 4 0,3-2 0,-4 2 0,1-3 0,-1 3 0,1 1 0,-4 4 0,-1 0 0,-3 0 0,0 0 0,0 0 0,0 0 0,0 0 0,0-1 0,0-6 0,0 6 0,0-10 0,-3 10 0,2-3 0,-6 4 0,3-4 0,-3 3 0,0 1 0,0 0 0,-1 3 0,1 0 0,3 1 0,1 3 0</inkml:trace>
  <inkml:trace contextRef="#ctx0" brushRef="#br0" timeOffset="1877">733 1243 24575,'-19'0'0,"0"0"0,4 0 0,-1 0 0,1 0 0,3 0 0,1 0 0,4 0 0,0 0 0,0 0 0,-4 0 0,3 0 0,-3 0 0,4 0 0,0 0 0,-4 0 0,-1 0 0,1 0 0,0 0 0,4 0 0,-4 0 0,3 0 0,0 3 0,-2-2 0,5 5 0,-6-2 0,-3 6 0,6-2 0,-6 2 0,7-3 0,-1 4 0,1-3 0,3 3 0,1-4 0,3 0 0,0 3 0,0 2 0,0 8 0,0 1 0,0 4 0,0 5 0,0-3 0,3 3 0,7 1 0,3-4 0,4-1 0,-1-2 0,4-7 0,-2 0 0,6-5 0,-3-4 0,0 0 0,3 0 0,-8 0 0,4-3 0,-4-2 0,-1-3 0,0 0 0,1 0 0,4 0 0,-3-11 0,3 1 0,0-11 0,-3 1 0,8 2 0,-11-2 0,5 4 0,-11 1 0,3 3 0,-3-3 0,-1 4 0,0-1 0,1 1 0,-5 0 0,1 3 0,-1-6 0,-2 2 0,2-4 0,-3-4 0,0 4 0,0-9 0,0 9 0,0-4 0,0 4 0,0 5 0,0-4 0,0 7 0,0-3 0,-3 4 0,-1 3 0,-3-2 0,-4 2 0,3 0 0,-3-3 0,1 6 0,2-5 0,-3 2 0,0-3 0,6 3 0,-2 0 0</inkml:trace>
  <inkml:trace contextRef="#ctx0" brushRef="#br0" timeOffset="4180">1679 2040 24575,'-11'0'0,"0"0"0,1 4 0,5 4 0,-9 0 0,9 10 0,-3-5 0,5 5 0,-1-3 0,3-3 0,-2-1 0,3 0 0,0 0 0,0 1 0,0 2 0,0-6 0,0 3 0,0-4 0,0 0 0,0 0 0,0 4 0,0-3 0,3 2 0,9 2 0,1-4 0,11 4 0,-3-4 0,4 1 0,-4-1 0,3 0 0,-7-3 0,3-2 0,-5-3 0,0 0 0,1 0 0,-1-7 0,-3-1 0,3-8 0,-7 1 0,3-1 0,-3-4 0,0 4 0,0-4 0,0 0 0,0-1 0,-3-5 0,-1 5 0,-4-3 0,0 3 0,0 0 0,0 1 0,0 4 0,0 1 0,0-1 0,0 1 0,0-1 0,-7 4 0,-2-2 0,-6 2 0,-1-4 0,-4 4 0,0-7 0,0 10 0,4-6 0,5 11 0,4 1 0,0 3 0,-3 0 0,2 0 0,-7 0 0,7 0 0,-7 0 0,7 0 0,-2 0 0,2 0 0,1 0 0,3 0 0,1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2T14:02:13.992"/>
    </inkml:context>
    <inkml:brush xml:id="br0">
      <inkml:brushProperty name="width" value="0.2" units="cm"/>
      <inkml:brushProperty name="height" value="0.2" units="cm"/>
      <inkml:brushProperty name="color" value="#E71224"/>
    </inkml:brush>
    <inkml:brush xml:id="br1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299 2115 24575,'7'11'0,"1"2"0,8-12 0,3 2 0,2-3 0,0 0 0,4 0 0,-9 0 0,4 0 0,-5-3 0,1-2 0,-1-6 0,-3-1 0,-1-3 0,-3-1 0,-1 4 0,1 1 0,-5 1 0,1 2 0,-4-3 0,0 0 0,0 3 0,0-3 0,0 4 0,0 0 0,0 0 0,0 0 0,-4 3 0,-3-3 0,-1 6 0,-7-2 0,3 3 0,-3 0 0,3 0 0,-2 0 0,6 0 0,-3 0 0,4 0 0,0 0 0,0 0 0,-4 0 0,3 0 0,-7 3 0,3 5 0,1 0 0,0 3 0,4-4 0,0 0 0,3 0 0,-3 0 0,7 0 0,-4 0 0,1 0 0,3 0 0,-7 0 0,6 0 0,-2 0 0,3 0 0,-3 0 0,2 0 0,-2 0 0,3 0 0,0 0 0,0-1 0,0 1 0,0 0 0,0 0 0,0 0 0,3 0 0,1 0 0,3 0 0,4-3 0,-3-1 0,3-3 0,-5 0 0,1 0 0,-3 0 0,-1 0 0</inkml:trace>
  <inkml:trace contextRef="#ctx0" brushRef="#br0" timeOffset="2031">709 1223 24575,'0'24'0,"-4"-2"0,3-7 0,-2 1 0,3 6 0,0-9 0,0 9 0,0-14 0,0 6 0,0-6 0,0 3 0,3-4 0,1 0 0,3 0 0,3 0 0,-2-3 0,7-1 0,-3-3 0,3 0 0,0 0 0,1 0 0,-5 0 0,0 0 0,0 0 0,-3 0 0,2 0 0,-3 0 0,0 0 0,-3-3 0,-1-8 0,-3-1 0,0-7 0,0-1 0,0 4 0,0-4 0,0 4 0,0 4 0,0 2 0,0 2 0,-3 5 0,-1-1 0,-3 4 0,0 0 0,0 0 0,0 0 0,0 0 0,0 0 0,0 0 0,-4 0 0,3 0 0,-3 0 0,4 0 0,0 0 0,0 0 0,0 0 0,0 0 0,0 3 0,-4 2 0,3 2 0,-7 4 0,7 0 0,-7 1 0,7 3 0,-7-3 0,7 0 0,-7 2 0,10-2 0,-5 3 0,6-3 0,-4 2 0,4-6 0,1 3 0,3-4 0,0 0 0,0 0 0,0 0 0,0 0 0,0 0 0,0 0 0,0 0 0,0 0 0,0 0 0,3-4 0,4 1 0,9-4 0,10 0 0,-3 0 0,11-9 0,-16 0 0,11-8 0,-12 1 0,-1 4 0,-5 4 0,-8 5 0,0 3 0</inkml:trace>
  <inkml:trace contextRef="#ctx0" brushRef="#br0" timeOffset="3593">574 395 24575,'-16'16'0,"1"7"0,7-11 0,0 8 0,0-4 0,1-5 0,-1 4 0,4-7 0,1 2 0,3-3 0,-4 0 0,4 0 0,-4 0 0,4 0 0,0 0 0,0 0 0,0 0 0,0 0 0,0 0 0,0 0 0,0 0 0,0 0 0,0 0 0,4-3 0,3-1 0,5-3 0,8 0 0,-4 0 0,4 0 0,-5 0 0,-3 0 0,-1 0 0,-4 0 0,0 0 0,0 0 0,0 0 0,-3-3 0,2-1 0,-2-7 0,3-1 0,1 0 0,-1-2 0,0 6 0,1-7 0,-1 7 0,0-3 0,-3 4 0,2 0 0,-5 0 0,-1 0 0,-4 0 0,-7 0 0,3 0 0,-2 2 0,2-1 0,1 5 0,3-5 0,1 2 0</inkml:trace>
  <inkml:trace contextRef="#ctx0" brushRef="#br1" timeOffset="18332">544 9 24575,'-11'0'0,"-3"0"0,-5 0 0,6 0 0,-9 0 0,11 0 0,-5 0 0,1 0 0,3 0 0,-7 0 0,6 0 0,-11 0 0,7 0 0,-7 0 0,11 0 0,-9 6 0,13-1 0,-9 6 0,10-4 0,-3 0 0,4 4 0,-4 0 0,-2 9 0,-2-3 0,-2 2 0,5 1 0,-3-3 0,3 3 0,0-5 0,1 0 0,3 1 0,0-5 0,1 4 0,2-7 0,-1 6 0,5-2 0,-7 8 0,4 1 0,-1 0 0,-3 3 0,3 2 0,-3 1 0,-1 3 0,4-5 0,1-4 0,0 3 0,3-7 0,-2 3 0,-1 0 0,3-4 0,-3 4 0,4 0 0,0-4 0,0 4 0,0-5 0,0 1 0,0-1 0,0 1 0,0-1 0,0 1 0,7 6 0,1-5 0,19 12 0,-9-12 0,14 10 0,-11-10 0,6 10 0,-1-9 0,0 4 0,0-6 0,-1 1 0,0 0 0,1 0 0,-1-4 0,11 5 0,-8-9 0,13 5 0,-14-5 0,9 0 0,-10-4 0,5-1 0,-6-4 0,0 0 0,1 0 0,-1 0 0,5 0 0,2 0 0,5 0 0,-5-4 0,3-1 0,-8-4 0,3 0 0,-4-3 0,-5 3 0,3-7 0,-8 7 0,9-7 0,-4 3 0,4-4 0,0 0 0,2-5 0,-2 4 0,-2-7 0,-3 3 0,-3-4 0,0 1 0,0 0 0,-4-1 0,3 1 0,-6-1 0,1 5 0,-2-3 0,-1 7 0,0-7 0,0 7 0,-4-3 0,0 5 0,-4-1 0,0-4 0,0 4 0,0-8 0,0 7 0,0-7 0,0 7 0,0-7 0,0 7 0,0-3 0,-4 0 0,-4 4 0,-5-9 0,1 9 0,-4-4 0,1 1 0,-1 3 0,1-3 0,4 7 0,0 1 0,3 4 0,-7-4 0,7 3 0,-7-7 0,4 7 0,-1-7 0,-3 3 0,3 0 0,-4 1 0,1 3 0,-1 0 0,-4 0 0,4 0 0,-9 0 0,4-1 0,0 1 0,1 0 0,5 0 0,-1 4 0,1-3 0,-1 3 0,1-4 0,-1 0 0,-4 4 0,4-3 0,-9 6 0,4-6 0,-4 6 0,0-3 0,3 4 0,3 0 0,3 0 0,1 0 0,-1 0 0,4 0 0,1 0 0,4 0 0,0 0 0,0 3 0,3 5 0,1-4 0,3 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2T14:01:53.58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2806 47 24575,'-12'0'0,"-7"0"0,2 0 0,-8 0 0,-6 0 0,-1 0 0,-17 0 0,9 0 0,-28 0 0,20 0 0,-22 0 0,24 0 0,-30 0 0,13 0 0,-6 0 0,-23 0 0,27 0 0,-24 0 0,10-5 0,25 4 0,-37-9 0,-3-1 0,25 7-219,-18-4 1,3 0 218,33 8 0,-22 0-14,23 0 14,-40 0 0,45 0 0,-20 0 0,3 0 0,25 4 437,-30 2-437,32 3 14,-20 5-14,15 6 0,3 0 0,-2 8 0,12-10 0,-6 10 0,6-5 0,-1 10 0,4-5 0,-3 5 0,8-3 0,-9 4 0,3 9 0,0 3 0,0 4 0,1-1 0,8-10 0,-12 8 0,9 9 0,-7-2 0,2 12 0,9-22 0,-4 4 0,8-4 0,-7 0 0,7 5 0,-2-11 0,-2 10 0,5-4 0,-5 6 0,5-6 0,0 5 0,5-11 0,-3 5 0,7-1 0,-4-3 0,5 3 0,0 1 0,0 1 0,0 6 0,0 21 0,0-16 0,0 1 0,0 1 0,0 17 0,2-22 0,1-2 0,2 9 0,17 17 0,-10-37 0,14 29 0,-11-29 0,0 5 0,3-1 0,-3-6 0,2-6 0,2 5 0,4-3 0,1 6 0,6 0 0,6 7 0,1 2 0,4-1 0,8 7 0,-6-6 0,-5-5 0,14 19 0,-11-16 0,14 13 0,-7-16 0,-4-8 0,1-5 0,12 0 0,-12-9 0,24 10 0,-28-15 0,28 11 0,-17-12 0,12 1 0,15-5 0,-11 0 0,19 0 0,-6-5-625,9-1 625,7-5 0,1 0 0,-21 0 0,-21 0 0,-2 0 0,0 0 0,-6 1 0,4-2 0,2-5 0,-2-3 0,40-5-365,-29 1 0,-1-2 365,18-8 0,1-5 0,-1 3 0,0-8 0,1 4 0,1-12 0,-8 6 0,9-12 0,-14 6 0,7-6 0,-7 1-42,-18 8 42,8-11 600,-23 13-600,12-8 0,-13 5 0,-2 9 751,-9-2-751,-2 6 46,-5 0-46,6-10 0,4-20 0,-5 13 0,5-20 0,-17 24 0,9-11 0,-8 0 0,3 0 0,-8 0 0,-2 6 0,-4 1 0,0 0 0,0 5 0,0-11 0,-10-1 0,4 4 0,-9-9 0,1 11 0,3 0 0,-3-5 0,4 5 0,-1-12 0,2 10 0,-1-3 0,0 6 0,-3 5 0,2-5 0,-2 6 0,-1 0 0,1 5 0,-2-3 0,-6 7 0,10-8 0,-16 2 0,12 2 0,-7 0 0,4 1 0,0-1 0,0 1 0,1 0 0,0 6 0,3-1 0,-2 1 0,3-1 0,-3 5 0,-1-3 0,1 7 0,-1-7 0,5 3 0,-4-5 0,3 5 0,0-3 0,-2 7 0,6-2 0,-5 3 0,5 1 0,-6-1 0,3 0 0,-3 4 0,3-2 0,-3 5 0,3-6 0,-4 3 0,1-3 0,-1 3 0,1-3 0,-1 3 0,5 0 0,-4-2 0,7 2 0,-7-4 0,3 1 0,0-1 0,-7-11 0,6 9 0,-3-9 0,1 15 0,3-2 0,-3 5 0,-1-6 0,0 3 0,5 0 0,-4 1 0,3 4 0,1-1 0,-4 1 0,7-1 0,-3 1 0,4 0 0,0 3 0,0-2 0,0 2 0,0-3 0,0 0 0,-1-4 0,1-1 0,-1-3 0,0-1 0,-3 4 0,6 4 0,-2 5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2:25:16.782"/>
    </inkml:context>
    <inkml:brush xml:id="br0">
      <inkml:brushProperty name="width" value="0.2" units="cm"/>
      <inkml:brushProperty name="height" value="0.2" units="cm"/>
      <inkml:brushProperty name="color" value="#E71224"/>
    </inkml:brush>
    <inkml:brush xml:id="br1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665 387 24575,'-7'19'0,"3"-2"0,1-10 0,-1 0 0,4 0 0,-3 0 0,3 0 0,0 0 0,0 0 0,0 4 0,0 0 0,0 5 0,0-1 0,0-3 0,0 2 0,0-6 0,0 3 0,0-4 0,0 0 0,0 0 0,0 0 0,0 0 0,0 0 0,0 0 0,3-4 0,4 0 0,-23-3 0,10 0 0,-24 0 0,15 0 0,3 0 0,1 0 0,4 0 0,3 4 0,1 6 0,3 3 0,0 10 0,0-7 0,0 0 0,4-1 0,3-7 0,10 3 0,-1-6 0,8-1 0,-7-4 0,3 0 0,-5-4 0,1-8 0,-4-1 0,0-12 0,-4 9 0,1-9 0,-2 9 0,1-4 0,0 4 0,-4 1 0,0-1 0,-4 5 0,0-4 0,0 3 0,0 0 0,-3 2 0,-5 2 0,0 1 0,-7-1 0,7 1 0,-2 0 0,3 3 0,-4-3 0,3 3 0,-14-4 0,13 1 0,-13 0 0,10 3 0,1-3 0,0 6 0,4-2 0,0 0 0,-1 2 0,1-2 0,0 3 0,0 0 0,0 0 0,0 7 0,-1 1 0,1 4 0,-1 3 0,1-4 0,-1 5 0,0-1 0,4 0 0,-3 1 0,6-5 0,-3 4 0,4-3 0,0 3 0,0 0 0,0 1 0,12-4 0,-3 3 0,11-6 0,-4 2 0,-1-3 0,0-1 0,-3 1 0,-1-4 0,-4-1 0,0-3 0,0 0 0,-4-7 0,1 5 0,-4-5 0</inkml:trace>
  <inkml:trace contextRef="#ctx0" brushRef="#br0" timeOffset="1">1972 1076 24575,'0'19'0,"0"-2"0,0-10 0,7 0 0,-2 0 0,6 1 0,-4-1 0,0 0 0,0-1 0,0 1 0,3-3 0,2 3 0,3-6 0,1 2 0,-1-3 0,1 0 0,3 0 0,-2 0 0,3 0 0,-9 0 0,4 0 0,-7 0 0,3-3 0,-4 2 0,-1-5 0,1 5 0,0-2 0,-3 0 0,2-1 0,-2-3 0,4-4 0,2-1 0,-1-3 0,2-1 0,-3 4 0,-1 2 0,0 3 0,-3-1 0,-1 1 0,-3 0 0,0 0 0,-12 0 0,3-1 0,-11 0 0,0 0 0,3 0 0,-7 3 0,7-2 0,-3 3 0,5 0 0,3 0 0,-2 4 0,2 0 0,-4 0 0,4 0 0,-2 0 0,6 0 0,-3 0 0,0 3 0,3 5 0,-7 4 0,-1 15 0,3-5 0,-2 6 0,7-8 0,0-8 0,4-2 0,1 1 0,3-3 0,0 3 0,0-4 0,0 3 0,0-2 0,0 7 0,0-7 0,3 2 0,1 1 0,3-3 0,0 3 0,0-4 0,0 0 0,0 0 0,0 0 0,4-3 0,5 2 0,5-1 0,4 0 0,-4 2 0,-1-6 0,-4 2 0,-5-3 0,0 0 0,-4 0 0,0 0 0,-3 0 0,-1 0 0</inkml:trace>
  <inkml:trace contextRef="#ctx0" brushRef="#br1" timeOffset="2">969 1 24575,'-15'0'0,"-3"0"0,6 0 0,-8 0 0,-1 0 0,0 0 0,-3 0 0,3 0 0,-10 0 0,5 0 0,-5 0 0,6 0 0,-1 0 0,1 0 0,4 0 0,-4 0 0,9 0 0,-4 0 0,4 0 0,-4 0 0,4 0 0,-4 0 0,0 0 0,3 0 0,-3 0 0,5 0 0,-1 0 0,1 3 0,3 1 0,-3 4 0,7-1 0,-6 1 0,2-1 0,-8 1 0,4 0 0,-9 4 0,9 0 0,-9 5 0,9-5 0,-11 10 0,10-8 0,-6 8 0,11-7 0,-3 5 0,2 1 0,-4 0 0,1 3 0,3-3 0,1 5 0,-1-1 0,4 0 0,-3 1 0,7 4 0,-3-3 0,7 8 0,-2-3 0,3 5 0,0 0 0,0-1 0,0 7 0,0-5 0,0 0 0,0-3 0,0-8 0,0-1 0,0-6 0,0 0 0,0-4 0,6 4 0,4 0 0,5-4 0,2 9 0,-1-9 0,0 8 0,0-7 0,5 8 0,-4-12 0,13 9 0,-7-9 0,7 0 0,1 0 0,-5-5 0,10 2 0,-5-6 0,6 0 0,-5-4 0,-2 0 0,1 0 0,23 0 0,-17 0 0,21 0 0,-27-4 0,6-1 0,-5 0 0,4-3 0,-14 7 0,3-3 0,-10 0 0,1 3 0,-1-2 0,0-1 0,1 0 0,-1-7 0,5 2 0,-3-6 0,7 2 0,-3 0 0,0-2 0,-2 6 0,-3-2 0,-5 3 0,0 1 0,0 3 0,-3-6 0,3 5 0,-3-10 0,3-1 0,2-5 0,4-4 0,0-1 0,0 1 0,-4-1 0,3 1 0,-7 4 0,2 1 0,-3 8 0,-4-2 0,2 6 0,-5-7 0,6-1 0,-6-1 0,6-7 0,-2 3 0,4-10 0,-4 5 0,2-5 0,-2 6 0,0 4 0,2 1 0,-6 4 0,2 4 0,-3 2 0,0 3 0,0 0 0,0-1 0,0 1 0,0-3 0,0-2 0,0 0 0,0-7 0,0 6 0,0-7 0,0 8 0,0-2 0,0 6 0,0-3 0,-3 4 0,2 0 0,-8 0 0,4 0 0,-5 0 0,3 3 0,3-3 0,-2 4 0,-2-5 0,0 1 0,-3 0 0,0-1 0,3 1 0,-6-1 0,6 1 0,-3 0 0,4 0 0,0 0 0,-4-1 0,3 1 0,-3 3 0,4-2 0,-4 1 0,3-2 0,-10-1 0,10 1 0,-6 0 0,7 0 0,0 3 0,-1-2 0,1 2 0,0-3 0,3 3 0,1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07:54:48.00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3018 1459 24575,'-12'0'0,"-2"0"0,6 0 0,-7 0 0,7 0 0,-7 0 0,7 0 0,-2 0 0,2 0 0,1 0 0,0 0 0,0 0 0,0 0 0,0 0 0,0 0 0,3 3 0,-2 1 0,2 3 0,-3 0 0,0 0 0,0 0 0,0 0 0,0 0 0,3 4 0,-3-3 0,3 2 0,0-3 0,-2 4 0,5-3 0,-2 6 0,3-2 0,0 0 0,0 7 0,0-7 0,0 4 0,0-1 0,0-4 0,0 1 0,0-1 0,3-4 0,4 0 0,5 1 0,0-1 0,2-3 0,-2-1 0,3-3 0,1 0 0,-5 0 0,4 0 0,-4 0 0,1 0 0,2-7 0,-6 2 0,7-6 0,-7 0 0,3 3 0,-4-3 0,0 4 0,-3 0 0,-1 0 0,-3 0 0,0 0 0,0 0 0,0 0 0,0 0 0,0 0 0,0-1 0,0 1 0,0 0 0,0 0 0,-3 3 0,-1 1 0,-7 3 0,6 0 0,-2 0 0</inkml:trace>
  <inkml:trace contextRef="#ctx0" brushRef="#br0" timeOffset="1684">1808 1877 24575,'0'16'0,"0"-1"0,0 1 0,0-5 0,0 4 0,0-4 0,0 1 0,0-1 0,0 0 0,0-4 0,0 4 0,0-4 0,0 0 0,0 0 0,4 0 0,-1 0 0,4 0 0,0 0 0,0 0 0,4-3 0,-3 2 0,3-5 0,-1 5 0,-2-5 0,3 3 0,0-4 0,-3 0 0,2 0 0,1 0 0,-3 0 0,6 0 0,-2 0 0,4 0 0,-5 0 0,4 0 0,-4 0 0,1-4 0,2 0 0,-6 0 0,3-3 0,-4 4 0,0-5 0,0 1 0,0 0 0,0 0 0,-3 0 0,-1 0 0,-3 0 0,0-7 0,0 5 0,0-8 0,0 5 0,0 0 0,0-3 0,0 7 0,0-2 0,-4-1 0,0 3 0,-3-3 0,0 4 0,3 0 0,-2 0 0,2 0 0,-3 0 0,0 3 0,0-3 0,-1 7 0,1-4 0,0 4 0,-4 0 0,3 0 0,-6 0 0,2 0 0,-3 0 0,-1 0 0,4 0 0,-2 0 0,2 0 0,0 4 0,1-4 0,4 7 0,3-7 0,1 3 0</inkml:trace>
  <inkml:trace contextRef="#ctx0" brushRef="#br0" timeOffset="3910">464 1530 24575,'-12'0'0,"1"0"0,4 0 0,0 0 0,0 0 0,0 0 0,0 0 0,0 3 0,0 1 0,3 3 0,-2 0 0,5 0 0,-2 0 0,0 0 0,2 0 0,-2 0 0,3 0 0,-3 0 0,2 4 0,-2-4 0,3 8 0,-4-3 0,3 3 0,-2 0 0,3-3 0,0 3 0,0-8 0,0 4 0,0-4 0,0 4 0,0-3 0,0 3 0,0-5 0,0 5 0,7-3 0,-3 3 0,11-3 0,-3-1 0,-1 1 0,4-1 0,-4-3 0,1 0 0,-1-4 0,6 0 0,-3 0 0,8 0 0,-7 0 0,-3-4 0,7 0 0,-10-3 0,10-1 0,-11-3 0,3 2 0,-4-1 0,0 2 0,0 5 0,-3-4 0,-1 3 0,-3-3 0,0 0 0,0 0 0,0 0 0,0 0 0,0 0 0,0 0 0,0 0 0,0 0 0,0 0 0,0 0 0,0-1 0,0 1 0,0 0 0,-3 3 0,2 1 0,-2 3 0</inkml:trace>
  <inkml:trace contextRef="#ctx0" brushRef="#br0" timeOffset="-3455">901 0 24575,'-11'0'0,"1"0"0,3 0 0,0 0 0,0 0 0,0 0 0,-4 0 0,3 0 0,-3 0 0,0 0 0,0 0 0,-5 0 0,-4 0 0,3 0 0,-2 0 0,-1 0 0,3 0 0,-3 0 0,5 0 0,3 0 0,1 0 0,4 3 0,0 1 0,3 3 0,1 0 0,0 0 0,2 4 0,-2-3 0,3 10 0,-4-5 0,3 7 0,-2-5 0,3 1 0,0-1 0,0-3 0,0 2 0,0-2 0,0 0 0,0-2 0,0 1 0,3-3 0,5 3 0,3-3 0,5-1 0,3 1 0,-2-3 0,7-2 0,-3-3 0,4 0 0,1 0 0,-5 0 0,3 0 0,-8 0 0,4 0 0,-4 0 0,-1 0 0,1 0 0,-5 0 0,4-3 0,-7-1 0,6-7 0,-2 2 0,3-5 0,1 5 0,-1-2 0,-3 3 0,2-3 0,-6 6 0,3-5 0,-4 10 0,-3-7 0,-1 3 0,-3-3 0,0 0 0,0 0 0,0-4 0,-7 3 0,2-7 0,-7 3 0,1-3 0,3 3 0,-3 1 0,4 4 0,0 0 0,0 3 0,3 1 0,1 3 0</inkml:trace>
  <inkml:trace contextRef="#ctx0" brushRef="#br0" timeOffset="-1581">2170 85 24575,'-11'0'0,"4"4"0,1-1 0,2 4 0,-3 0 0,0 0 0,-1 0 0,5 0 0,-4 0 0,3 4 0,-3-3 0,-1 6 0,4-2 0,-3 0 0,7 2 0,-3-2 0,3 3 0,0 1 0,0-1 0,0 0 0,0 1 0,0-1 0,0-3 0,3 2 0,1-6 0,3 3 0,0-4 0,0 0 0,4 0 0,1 1 0,-1-4 0,4-1 0,-4-3 0,5 0 0,-1 0 0,1 0 0,-1 0 0,0 0 0,1 0 0,-1 0 0,1 0 0,-4-7 0,2 2 0,-2-9 0,0 1 0,3-2 0,-7-1 0,3 1 0,-3-8 0,-4 6 0,0-5 0,-4 10 0,0 1 0,0 0 0,0 3 0,-7-3 0,2 4 0,-10 3 0,7 1 0,-2 0 0,-1 2 0,3-6 0,-7 3 0,7-3 0,-6 3 0,6-2 0,-7 1 0,7 1 0,-7 1 0,11 3 0,-3 0 0</inkml:trace>
  <inkml:trace contextRef="#ctx0" brushRef="#br0" timeOffset="5805">78 727 24575,'-4'11'0,"-2"-4"0,5-1 0,-2-2 0,0 0 0,2 2 0,-5-5 0,2 2 0,0 0 0,-3-2 0,3 5 0,-3-2 0,0 3 0,3 0 0,-2-3 0,5 2 0,-2-2 0,0 3 0,2 0 0,-2 3 0,3-2 0,0 7 0,0-4 0,0 5 0,0-1 0,0 1 0,0-1 0,0-3 0,0 2 0,0-6 0,0 3 0,0 0 0,0-3 0,3 2 0,-2-3 0,5 0 0,-2 0 0,3 0 0,0 0 0,4-3 0,-3 2 0,6-2 0,-6 0 0,6 3 0,-6-6 0,3 2 0,-4-3 0,4 0 0,-3 0 0,6 0 0,-6 0 0,3 0 0,-4 0 0,0 0 0,0 0 0,0 0 0,0 0 0,0 0 0,0 0 0,0-3 0,-4-1 0,4-6 0,-6-2 0,2 0 0,1-3 0,-4 4 0,4-1 0,-4 1 0,0 4 0,0 0 0,0 0 0,0 0 0,0 0 0,0 0 0,0 0 0,-3-1 0,-5-2 0,0 2 0,-7-7 0,7 7 0,-3-7 0,0 4 0,-1-1 0,0-3 0,1 7 0,4-3 0,0 4 0,0 3 0,0 1 0,0 3 0,0 0 0,-4 0 0,6 0 0,-2 0 0</inkml:trace>
  <inkml:trace contextRef="#ctx0" brushRef="#br0" timeOffset="7442">948 276 24575,'3'10'0,"1"4"0,3-6 0,1 3 0,-5 0 0,4-3 0,-3 2 0,3 1 0,0-3 0,1 6 0,-1-6 0,0 3 0,0-4 0,3 3 0,-2-2 0,2 2 0,-3-3 0,-3 3 0,2-2 0,-2 7 0,3-7 0,1 6 0,-1-6 0,0 7 0,-3-7 0,3 2 0,-6-3 0,5 0 0,-6 0 0,7-3 0,-7 2 0,7-2 0,-3 3 0,-1 0 0,4 0 0,-4 0 0,4 0 0,-3 4 0,2-3 0,-2 2 0,3-3 0,0 0 0,-3 0 0,2 0 0,-5 0 0,2 0 0,0 0 0,1 0 0,0 0 0,2 0 0,-2 0 0,0 0 0,2-3 0,-5 2 0,2-2 0,-3 3 0,0 0 0,3-3 0,-2 2 0,5-2 0,-5 0 0,2-1 0</inkml:trace>
  <inkml:trace contextRef="#ctx0" brushRef="#br0" timeOffset="8814">1894 913 24575,'0'-11'0,"0"1"0,0-1 0,0 3 0,0-25 0,0 20 0,0-19 0,0 24 0,0-7 0,0 3 0,0 1 0,0-4 0,0 7 0,0-11 0,0 10 0,4-10 0,-4 7 0,7-3 0,-3 3 0,0 1 0,3 0 0,-3-1 0,4 1 0,-1-4 0,-3 7 0,3-7 0,-6 7 0,5-2 0,-5-1 0,5 3 0,-2-3 0,0 4 0,3-4 0,-7 3 0,7-3 0,-3 0 0,3 3 0,-3-2 0,3 3 0,-3-4 0,3 3 0,0-7 0,1 7 0,-1-3 0,0 4 0,0 0 0,0 0 0,-3 0 0,2 3 0,-5 1 0,2 3 0</inkml:trace>
  <inkml:trace contextRef="#ctx0" brushRef="#br0" timeOffset="10454">2140 1251 24575,'11'0'0,"3"0"0,-2 0 0,-1 0 0,4 0 0,-3 0 0,-1 0 0,4 0 0,1 0 0,-3 0 0,5 0 0,-10 0 0,14 4 0,-9 0 0,5 3 0,-3-2 0,-3 1 0,3 2 0,5-3 0,-7 9 0,6-9 0,-3 6 0,1-3 0,3 4 0,-1-4 0,5 7 0,2-6 0,-3 3 0,-7-5 0,-1 1 0,-7-1 0,6-3 0,-6 2 0,3-5 0,-4 5 0,0-2 0,0 0 0,3 3 0,-2-7 0,3 7 0,-4-3 0,0 0 0,4 2 0,-4-5 0,4 6 0,-4-7 0,0 7 0,0-7 0,0 3 0,0 0 0,0-2 0,0 2 0,0 0 0,0-2 0,-3 5 0,2-5 0,-2 2 0,0-3 0,-1 0 0</inkml:trace>
  <inkml:trace contextRef="#ctx0" brushRef="#br0" timeOffset="11947">1762 1349 24575,'0'11'0,"0"14"0,0-14 0,0 11 0,0-15 0,0 0 0,0 3 0,0-2 0,0 3 0,0 0 0,0 0 0,0 5 0,0-5 0,0 15 0,0-11 0,0 8 0,0-9 0,0 2 0,0 1 0,4 2 0,-4-3 0,7-1 0,-2 1 0,2-1 0,1 5 0,0-4 0,0 4 0,-4-8 0,3 2 0,-6-6 0,2 3 0,1-4 0,-4 0 0,3 0 0,1 0 0,-4 0 0,7-3 0,-7 2 0,6-2 0,-1 6 0,-1-2 0,2 7 0,-5-7 0,6 2 0,-6-3 0,5 0 0,-5 0 0,2 0 0,0-3 0,-2-1 0,2-3 0</inkml:trace>
  <inkml:trace contextRef="#ctx0" brushRef="#br0" timeOffset="13323">1018 1364 24575,'-21'0'0,"1"0"0,-5 0 0,-2 0 0,-5 0 0,1 0 0,1 0 0,7 0 0,-6 0 0,8 4 0,-5 0 0,5 4 0,-3 1 0,11-5 0,-6 3 0,11-3 0,-6 0 0,6 3 0,-3-3 0,4-1 0,0 4 0,0-4 0,-1 1 0,1 3 0,0-4 0,0 4 0,0 0 0,0-3 0,0 2 0,0-2 0,0 3 0,0 0 0,0 0 0,0 0 0,0-3 0,0 2 0,-1-2 0,1 3 0,0-3 0,0 2 0,0-2 0,0 3 0,0 0 0,0-3 0,3 2 0,-2-5 0,2 2 0,0 0 0,1 1 0,3 3 0,0-3 0,0-1 0</inkml:trace>
  <inkml:trace contextRef="#ctx0" brushRef="#br0" timeOffset="14783">936 995 24575,'-32'0'0,"9"0"0,-1 0 0,7 0 0,-4 0 0,-3 0 0,3 0 0,-5 0 0,1 0 0,-1 0 0,1 0 0,-1 0 0,-15 0 0,11 0 0,-17 0 0,20 0 0,-3 0 0,4 0 0,5 0 0,-3 0 0,3 0 0,0 0 0,-3 0 0,7 0 0,-3 0 0,4 0 0,1 0 0,-1 0 0,1 0 0,3 0 0,-2 0 0,2 0 0,0 0 0,-3 0 0,7 0 0,-6 0 0,6 0 0,-7 0 0,7 0 0,-3 0 0,4 0 0,0 0 0,0 0 0,3 0 0,1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07:54:37.82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677 55 24575,'-16'0'0,"2"0"0,7 0 0,-4 0 0,3 0 0,-6-4 0,2 3 0,0-5 0,-2 5 0,-5-2 0,2 3 0,-6 0 0,8 0 0,-1-7 0,1 5 0,-1-5 0,1 7 0,-1 0 0,1 0 0,-1 0 0,1-3 0,-1 2 0,1-2 0,3 3 0,-3-4 0,3 3 0,-3-2 0,-1 3 0,1-4 0,-4 3 0,3-2 0,-3 3 0,8 0 0,0 0 0,0 0 0,3 0 0,-3 0 0,4 0 0,0 0 0,0 0 0,0 0 0,0 0 0,0 0 0,0 0 0,-1 3 0,5 1 0,-4 3 0,3 0 0,-3 0 0,0 0 0,0 0 0,0 0 0,3 0 0,-5 3 0,7-3 0,-7 4 0,8-4 0,-5-1 0,5 1 0,-2 0 0,3 0 0,-3-3 0,2 2 0,-2-2 0,3 3 0,0 0 0,-4 0 0,4 0 0,-3 0 0,3 0 0,0 0 0,0 0 0,0 0 0,0 0 0,0 0 0,0 7 0,0-2 0,0 3 0,0-1 0,0-2 0,0 3 0,0 5 0,0-3 0,0 3 0,3-1 0,2-2 0,3 7 0,0-7 0,3 3 0,-2-5 0,5 0 0,-2-3 0,0 3 0,3-7 0,-3 4 0,3-5 0,1 1 0,-1 0 0,5 0 0,12 0 0,-4 0 0,9-3 0,-7-1 0,-3-4 0,3 0 0,-4 0 0,4 0 0,-3 0 0,8 0 0,-3 0 0,0 0 0,9 0 0,-8 0 0,5 0 0,-3 0 0,-3 0 0,0 0 0,-2 0 0,-4 0 0,-1-4 0,0-1 0,1-3 0,-1-1 0,11-3 0,-7 2 0,7-2 0,-15 4 0,-1-4 0,-5 7 0,-3-5 0,3 6 0,-8 0 0,4-3 0,-4 6 0,-3-5 0,2 2 0,-5-3 0,2 0 0,-3 0 0,0 0 0,0-4 0,0 3 0,0-7 0,0 4 0,0-5 0,-3 0 0,-5-6 0,-4 5 0,0-6 0,0 8 0,4-1 0,-3 4 0,3-2 0,-4 2 0,5 0 0,-4-3 0,2 3 0,-2 1 0,0-4 0,3 3 0,-3 1 0,3-4 0,1 7 0,0-3 0,0 4 0,0 0 0,0 3 0,-1 1 0,1 3 0,0 0 0,0 0 0,0 0 0,0 0 0,-4 0 0,0 0 0,-5 0 0,0 3 0,1 5 0,-1 1 0,1 2 0,-1-4 0,8 1 0,-6-4 0,9 2 0,-3-5 0,5 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07:53:43.93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2456 178 24575,'-12'0'0,"-3"0"0,4 0 0,-5 0 0,1-7 0,-1 2 0,1-2 0,3 0 0,-3 3 0,3 0 0,-3 0 0,-1 1 0,-4 2 0,4-6 0,-9 6 0,4-2 0,0-1 0,-3 3 0,3-6 0,0 6 0,-3-7 0,7 7 0,-7-2 0,7 3 0,-7 0 0,3-4 0,-5 3 0,-4-7 0,3 3 0,-9 0 0,5-3 0,-6 3 0,0-4 0,5 0 0,-4 0 0,4 0 0,-5 3 0,6-2 0,-5 8 0,4-8 0,-5 7 0,0-4 0,-6 5 0,5 0 0,-5 0 0,6 0 0,1 0 0,-7 0 0,4 0 0,-3 0 0,-1 0 0,5 0 0,-5 0 0,6 0 0,-6 0 0,5 0 0,-5 0 0,6 0 0,-6 5 0,-11 0 0,7 5 0,-12-1 0,30 0 0,-11 4 0,17-4 0,-12 9 0,3-4 0,0-1 0,1 4 0,6-4 0,-1 4 0,5-1 0,-3 1 0,7-1 0,-7 0 0,8 0 0,-5 4 0,5-3 0,-5 8 0,4-8 0,-5 8 0,6-4 0,-1 0 0,-2 10 0,5-13 0,-1 9 0,4-12 0,6 1 0,-5-1 0,5 5 0,1-3 0,-4 7 0,7-3 0,-3 0 0,4 3 0,-4-3 0,3 4 0,-2 1 0,3-1 0,0 5 0,0-3 0,0 8 0,0-8 0,0 9 0,0-5 0,0 6 0,0-5 0,0 15 0,0-13 0,3 9 0,2-12 0,4-6 0,3 0 0,1 1 0,0-5 0,-1 3 0,-1-8 0,-2 4 0,2-4 0,0-1 0,-3-3 0,3 2 0,0-2 0,-2 3 0,5 1 0,-5-5 0,5 4 0,-2-4 0,-1 1 0,8 3 0,-6-3 0,22 12 0,-11-6 0,13 7 0,-12-12 0,0 3 0,6-2 0,-4-1 0,3 4 0,6-3 0,-3 4 0,10 1 0,0 0 0,1 0 0,0 1 0,4-1 0,3-4 0,0 4 0,5-3 0,-6 0 0,6-2 0,-4 1 0,4-4 0,-6 4 0,0-6 0,16 1 0,-12-4 0,6-2 0,-11-4 0,-5 5 0,5-4 0,1 3 0,-6-4 0,5 0 0,-5 0 0,6 0 0,-6 0 0,-2 0 0,1 0 0,-5 0 0,0 0 0,-3 0 0,-3 0 0,5 0 0,0 0 0,-6 0 0,5 0 0,-4 0 0,-1 0 0,21-4 0,-21-1 0,16-4 0,-17 1 0,-3-1 0,3-4 0,-4 4 0,-1-4 0,-4 5 0,3 0 0,-7 0 0,-1 0 0,-2 0 0,-6 1 0,6-1 0,-6 1 0,7 0 0,-7-4 0,7 2 0,-3-6 0,0 3 0,2-3 0,-2-1 0,4 1 0,-1-8 0,-3 6 0,-1-5 0,-4 10 0,1-3 0,-1 4 0,1-1 0,-4-3 0,-1 3 0,-3 1 0,0-4 0,0 3 0,0-3 0,0-1 0,0 5 0,0-4 0,0 3 0,0 0 0,0-2 0,0 2 0,0 0 0,0-2 0,0 3 0,0-1 0,0 2 0,0 3 0,0 0 0,0 0 0,0-4 0,0 3 0,0-7 0,0 3 0,4-3 0,-4-1 0,4 1 0,-4-5 0,0 3 0,0-3 0,0 5 0,0-1 0,0 1 0,0-1 0,0 5 0,0-4 0,0 3 0,0 0 0,0 2 0,0-1 0,0 3 0,0-7 0,0 0 0,-4-1 0,0 1 0,-3 1 0,3 5 0,-3-1 0,6-1 0,-5 3 0,2-7 0,0 7 0,-3-6 0,2 2 0,-2-4 0,2 1 0,-2-1 0,6 1 0,-6-1 0,3 1 0,0 3 0,-3-3 0,6 7 0,-6-6 0,6 6 0,-6-7 0,3 0 0,-3 3 0,-1-6 0,4 10 0,-2-3 0,5 4 0,-5 0 0,5 0 0,-5 0 0,2 0 0,0 0 0,-3 3 0,4-2 0,-1-2 0,-3 0 0,3-7 0,-3 7 0,3-6 0,-3 2 0,3-4 0,-4 5 0,4-4 0,-2 7 0,2-3 0,-3 1 0,3 2 0,-3-2 0,7 3 0,-7 0 0,3-4 0,0 3 0,-2-3 0,5 4 0,-6 0 0,7 0 0,-7 0 0,7 0 0,-4 0 0,1 3 0,3-2 0,-7 2 0,6-3 0,-5 3 0,5-3 0,-5 7 0,5-7 0,-5 3 0,2-3 0,-3 0 0,3 0 0,-3-4 0,7 3 0,-4-3 0,1 8 0,2-4 0,-2 6 0,3-2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6T07:52:49.85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141 410 24575,'-11'3'0,"4"1"0,1 3 0,2-3 0,0 2 0,-2-2 0,2 3 0,-3 0 0,0 0 0,0 0 0,3 4 0,-2-4 0,2 4 0,-3-4 0,3 4 0,-3-3 0,3 3 0,1-1 0,-4-2 0,6 3 0,-5-4 0,5 0 0,-5 0 0,5 0 0,-2 0 0,0 0 0,2 0 0,-2 0 0,3 0 0,0 0 0,0-1 0,-3-2 0,2 3 0,-2-4 0,3 4 0,0 0 0,0 0 0,0 4 0,0-3 0,0 6 0,0-2 0,3 3 0,2 1 0,2-4 0,1 2 0,-1-2 0,4 0 0,1-1 0,0-4 0,2 1 0,-2-1 0,0 1 0,2-1 0,-2-3 0,-1 0 0,4-4 0,-3 0 0,-1 0 0,4 0 0,-7 0 0,6 0 0,-2 0 0,-1-4 0,0 0 0,-4-3 0,0 0 0,0 0 0,0 0 0,0 0 0,0 0 0,0 0 0,0 0 0,0 0 0,0 0 0,0 0 0,0 0 0,0 0 0,3-1 0,-2 1 0,3 0 0,-4 0 0,0-1 0,0 1 0,0 3 0,0-2 0,0 2 0,0-3 0,-3 0 0,-1 0 0,0 3 0,-2-2 0,2 2 0,-3-3 0,0 0 0,0 0 0,0 0 0,0-4 0,0 3 0,0-3 0,0 4 0,0-4 0,0 3 0,0-7 0,-3 7 0,-2-6 0,-2 2 0,-1 0 0,1-2 0,0 6 0,-1-7 0,1 7 0,-1-3 0,1 7 0,-4-2 0,3 2 0,-3 0 0,4 0 0,0 1 0,0-1 0,-4 0 0,3-2 0,-2 2 0,3 0 0,-4-2 0,3 2 0,-3-1 0,0-1 0,3 5 0,0-6 0,2 6 0,2-2 0,-3 3 0,0 0 0,0 0 0,0 0 0,3 0 0,1 0 0</inkml:trace>
  <inkml:trace contextRef="#ctx0" brushRef="#br0" timeOffset="1889">1160 66 24575,'-15'0'0,"4"0"0,-3 0 0,6 0 0,-7 3 0,7 1 0,-6 4 0,2-1 0,0 1 0,-3-1 0,7 0 0,-2 1 0,-1-1 0,3 0 0,-3 0 0,0 4 0,3-3 0,-3 3 0,0-1 0,3-2 0,-2 3 0,3-4 0,3 0 0,-3 0 0,7 0 0,-4 0 0,1-3 0,2 2 0,-2-2 0,3 3 0,0 3 0,0 2 0,0 0 0,0 7 0,0-7 0,0 8 0,0 0 0,0-3 0,0 2 0,0-7 0,4 2 0,0-6 0,3 3 0,0-4 0,4 0 0,-3 0 0,6-2 0,-6 1 0,3-5 0,-1 2 0,2-3 0,3 0 0,-3 0 0,7 0 0,-6 0 0,11 0 0,-3 0 0,4 0 0,-4 0 0,3-8 0,-3 2 0,5-10 0,-5 4 0,3-5 0,-11 5 0,12-7 0,-15 10 0,8-9 0,-11 10 0,1-6 0,-1 6 0,0-3 0,-3 0 0,-1 3 0,0-3 0,-2 4 0,2 0 0,-3 0 0,0 0 0,0-4 0,0 3 0,0-3 0,0 4 0,0-4 0,0 3 0,0-6 0,0 6 0,0-7 0,-4 4 0,-10-8 0,4 6 0,-12-5 0,10 10 0,1-3 0,0 3 0,4 1 0,3 3 0,1 1 0</inkml:trace>
  <inkml:trace contextRef="#ctx0" brushRef="#br0" timeOffset="3975">2355 0 24575,'-19'0'0,"0"0"0,8 0 0,-4 0 0,3 0 0,-3 0 0,3 0 0,-3 0 0,7 4 0,-2-4 0,-1 7 0,3-6 0,-3 5 0,0-5 0,3 2 0,-3 0 0,4-2 0,0 5 0,0-5 0,0 5 0,0-5 0,0 5 0,-4-2 0,3 0 0,-3 3 0,4-3 0,3 3 0,-2-4 0,5 4 0,-5-7 0,5 7 0,-2-3 0,0 2 0,2 1 0,-2 0 0,3 4 0,0 1 0,0 3 0,0 1 0,0-1 0,0 0 0,0 1 0,0-4 0,0 2 0,0-6 0,0 9 0,0-8 0,3 5 0,4-7 0,5 1 0,8 3 0,-4-2 0,9 3 0,-4-4 0,0 0 0,3 1 0,-8-5 0,9 0 0,-9-4 0,4 0 0,-8 0 0,-2 0 0,1 0 0,-3 0 0,3 0 0,-4 0 0,0 0 0,-1 0 0,1 0 0,0 0 0,0 0 0,0-3 0,0-1 0,0-3 0,-3-4 0,2 3 0,-2-3 0,0 0 0,2 3 0,-2-6 0,0 6 0,0-3 0,-1 0 0,-2 3 0,3-3 0,-4 4 0,0-4 0,0 3 0,0-2 0,0 2 0,0-2 0,0 2 0,0-3 0,0 0 0,0 3 0,0-3 0,0 0 0,0 3 0,0-3 0,0 4 0,0 0 0,0 0 0,0 0 0,0 0 0,0 0 0,0 0 0,0 0 0,-4 0 0,4 3 0,-4 1 0</inkml:trace>
  <inkml:trace contextRef="#ctx0" brushRef="#br0" timeOffset="5840">2885 651 24575,'-15'0'0,"4"3"0,0-2 0,0 6 0,3-3 0,-2 3 0,3-3 0,-4 2 0,3-5 0,-3 6 0,4-4 0,0 1 0,3 3 0,-2-4 0,2 1 0,0 2 0,-3-2 0,3 3 0,-3 0 0,0 0 0,0 0 0,0 4 0,0-3 0,-1 6 0,4-6 0,-3 3 0,7-4 0,-7 0 0,7 0 0,-4 0 0,4 0 0,0 3 0,0 2 0,0 4 0,0-1 0,0 5 0,0-4 0,0 20 0,0-17 0,4 17 0,4-20 0,9 5 0,-1-9 0,4 3 0,0-6 0,-4 2 0,9-3 0,-9 0 0,4 0 0,0-3 0,-4-2 0,8-3 0,-7 0 0,7 0 0,-7 0 0,2 0 0,-3 0 0,-4 0 0,2 0 0,-6 0 0,6-4 0,-3-3 0,1-1 0,-2-2 0,-3 3 0,-3 0 0,-1 0 0,0-4 0,-2-1 0,3 0 0,-4-2 0,0 2 0,0-8 0,0 3 0,0-2 0,0 3 0,0 1 0,0-5 0,0 3 0,0-3 0,0 5 0,0-1 0,0-4 0,0 3 0,0-2 0,-4 3 0,0 1 0,-4 3 0,1-3 0,-1 7 0,1-3 0,0 4 0,0 0 0,0 3 0,0 1 0,0 0 0,0 2 0,3-2 0,1 3 0</inkml:trace>
  <inkml:trace contextRef="#ctx0" brushRef="#br0" timeOffset="8636">2588 1627 24575,'-11'4'0,"0"2"0,4-2 0,3 3 0,-2 0 0,2 0 0,0 0 0,-2 3 0,2-2 0,-4 7 0,1-4 0,-1 1 0,0 2 0,1-6 0,3 7 0,1-7 0,0 2 0,2-3 0,-2 0 0,3 0 0,0 0 0,0 0 0,0 0 0,0 0 0,3 0 0,1 0 0,6 0 0,2 1 0,3 0 0,5 0 0,-3-1 0,3-2 0,-1-2 0,-2-3 0,7 0 0,-7 0 0,7 0 0,-8 0 0,4 0 0,-4 0 0,-1 0 0,-3 0 0,2-7 0,-2-1 0,0-8 0,2 1 0,-5-1 0,5 1 0,-5-5 0,6 3 0,-6 1 0,2 2 0,-4 2 0,0 0 0,1 1 0,-4 4 0,2 0 0,-5 0 0,2-7 0,-3 5 0,0-9 0,0 7 0,0-1 0,0-3 0,0 4 0,-4-1 0,1 1 0,-8 0 0,3 3 0,-7 0 0,3 2 0,-3 5 0,-1-2 0,1 3 0,-5 0 0,-1 0 0,0 0 0,-4 0 0,9 0 0,-4 0 0,4 0 0,1 0 0,0 0 0,3-4 0,2 4 0,3-4 0,0 4 0,3 0 0,1 0 0</inkml:trace>
  <inkml:trace contextRef="#ctx0" brushRef="#br0" timeOffset="10618">1447 1645 24575,'0'11'0,"-3"-1"0,2-3 0,-2 3 0,-1-2 0,4 7 0,-3-7 0,3 6 0,0-2 0,0 3 0,0 1 0,0-1 0,0 0 0,0-3 0,0 2 0,0-6 0,0 7 0,0-7 0,3 2 0,1 1 0,3-3 0,1 7 0,-1-8 0,0 4 0,0-4 0,0 0 0,0-3 0,0 2 0,0-5 0,0 2 0,0-3 0,3 0 0,-2 0 0,7 0 0,-4 0 0,5 0 0,-1 0 0,4 0 0,-3 0 0,2-3 0,-2-2 0,-5-2 0,0-1 0,0 1 0,-3-4 0,3 3 0,-4-3 0,0 4 0,-3 0 0,2 0 0,-5 0 0,2 0 0,-3-1 0,0 1 0,0 0 0,3 0 0,-2 0 0,2 0 0,-3 0 0,4-7 0,-4 5 0,4-5 0,-4 7 0,0 0 0,0 0 0,0 0 0,0 0 0,0 0 0,0 0 0,-3 3 0,-1-2 0,-7 1 0,3 1 0,-7-3 0,7 7 0,-6-7 0,6 6 0,-7-3 0,7 4 0,-6 0 0,6 0 0,-7 0 0,7 0 0,-3 0 0,0 0 0,3 0 0,-3 0 0,4 0 0,-3 0 0,2 0 0,-3 0 0,0 0 0,-1 0 0,-3 0 0,3 0 0,-3 0 0,7 0 0,-3 0 0,4 3 0,3 1 0,-2 3 0,5 0 0,-2-3 0,3-1 0</inkml:trace>
  <inkml:trace contextRef="#ctx0" brushRef="#br0" timeOffset="12487">754 1707 24575,'-15'0'0,"-8"0"0,6 0 0,-2 0 0,5 0 0,2 0 0,0 0 0,-2 4 0,6-4 0,-3 7 0,4-3 0,0 0 0,0 2 0,-1-2 0,1 3 0,0 0 0,3 0 0,-2 0 0,2 3 0,0 2 0,-3 8 0,2-4 0,0 4 0,-1-4 0,5-5 0,-3 4 0,4-7 0,0 2 0,0-3 0,0 0 0,0 0 0,0 0 0,3 0 0,5 0 0,8 1 0,1 0 0,2 0 0,-3 0 0,-1-4 0,1-1 0,-1-3 0,0 0 0,1 0 0,4 0 0,-4 0 0,4-7 0,-8-1 0,2-4 0,-5 1 0,1 3 0,-3 1 0,0 0 0,0 0 0,0 0 0,0 0 0,-3 0 0,2 0 0,-5 0 0,5 0 0,-5 0 0,5 0 0,-5 0 0,2-1 0,-3 1 0,0 0 0,0 0 0,0 0 0,0 0 0,0 0 0,0 0 0,0 0 0,-3 0 0,-1 0 0,-3 3 0,3-2 0,-2 5 0,2-2 0,0 3 0,1 0 0</inkml:trace>
  <inkml:trace contextRef="#ctx0" brushRef="#br0" timeOffset="14585">153 1282 24575,'-11'0'0,"0"3"0,4 1 0,3 2 0,-2 1 0,5 0 0,-5 0 0,2 0 0,-3 0 0,3 0 0,-2 0 0,2-3 0,0 2 0,1-2 0,0 3 0,-1 0 0,0 4 0,-3-3 0,7 6 0,-7-2 0,3 3 0,-1-3 0,2-1 0,0-4 0,2 0 0,-2 0 0,3 0 0,0-1 0,0 1 0,0 0 0,0 4 0,0-3 0,0 7 0,0-4 0,0 1 0,0 2 0,0-6 0,0 3 0,0 0 0,3-3 0,5 3 0,-1-4 0,4 0 0,0-3 0,1 2 0,-1-5 0,4 3 0,-4-4 0,5 0 0,-5 0 0,7 0 0,-9 0 0,5 0 0,-8 0 0,1 0 0,0 0 0,0 0 0,0 0 0,0-4 0,-3 1 0,2-5 0,-2 1 0,0 0 0,-1 0 0,-3 0 0,0 0 0,0 0 0,0 0 0,0 0 0,0 0 0,0 0 0,0-4 0,0-1 0,0 0 0,0-2 0,0 6 0,0-7 0,0 7 0,0-3 0,0 4 0,0 0 0,0 0 0,0 0 0,0 0 0,0 0 0,0 0 0,-3 0 0,2 0 0,-5 0 0,5 0 0,-5 0 0,2-1 0,0 1 0,-2 0 0,5 0 0,-5 3 0,5-2 0,-2 2 0,0 0 0,-1 1 0,0 3 0,1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F740F-2CF3-469D-BCB1-DF08A7D92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B6EA6ACB</Template>
  <TotalTime>135</TotalTime>
  <Pages>12</Pages>
  <Words>2383</Words>
  <Characters>12608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COLLOQUE SERVICE RESSOURCES – PV PROVISOIRE N° 08 du 18 mai 2007</vt:lpstr>
    </vt:vector>
  </TitlesOfParts>
  <Company>Service d'Informatique Sociale</Company>
  <LinksUpToDate>false</LinksUpToDate>
  <CharactersWithSpaces>14962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COLLOQUE SERVICE RESSOURCES – PV PROVISOIRE N° 08 du 18 mai 2007</dc:title>
  <dc:creator>Lopez, Monica</dc:creator>
  <cp:lastModifiedBy>Cervoni, Sabina</cp:lastModifiedBy>
  <cp:revision>27</cp:revision>
  <cp:lastPrinted>2022-01-07T08:35:00Z</cp:lastPrinted>
  <dcterms:created xsi:type="dcterms:W3CDTF">2021-12-28T12:06:00Z</dcterms:created>
  <dcterms:modified xsi:type="dcterms:W3CDTF">2022-01-07T08:51:00Z</dcterms:modified>
</cp:coreProperties>
</file>