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Document.xml" ContentType="application/vnd.openxmlformats-officedocument.wordprocessingml.commentsExtended+xml"/>
  <Override PartName="/word/peopleDocument.xml" ContentType="application/vnd.openxmlformats-officedocument.wordprocessingml.people+xml"/>
  <Override PartName="/word/commentsDocument.xml" ContentType="application/vnd.openxmlformats-officedocument.wordprocessingml.comments+xml"/>
  <Override PartName="/word/commentsIdsDocument.xml" ContentType="application/vnd.openxmlformats-officedocument.wordprocessingml.commentsIds+xml"/>
  <Override PartName="/word/commentsExtensibleDocument.xml" ContentType="application/vnd.openxmlformats-officedocument.wordprocessingml.commentsExtensib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1BEDDC" w14:textId="77777777" w:rsidR="00BD3962" w:rsidRDefault="00BD3962">
      <w:pPr>
        <w:pBdr>
          <w:top w:val="none" w:sz="4" w:space="0" w:color="000000"/>
          <w:left w:val="none" w:sz="4" w:space="0" w:color="000000"/>
          <w:bottom w:val="none" w:sz="4" w:space="0" w:color="000000"/>
          <w:right w:val="none" w:sz="4" w:space="0" w:color="000000"/>
        </w:pBdr>
        <w:spacing w:after="0"/>
        <w:rPr>
          <w:rFonts w:ascii="Arial" w:eastAsia="Arial" w:hAnsi="Arial" w:cs="Arial"/>
        </w:rPr>
      </w:pPr>
    </w:p>
    <w:p w14:paraId="6980C991" w14:textId="711E1DEE" w:rsidR="00BD3962" w:rsidRDefault="00EA76E9">
      <w:pPr>
        <w:pBdr>
          <w:top w:val="none" w:sz="4" w:space="0" w:color="000000"/>
          <w:left w:val="none" w:sz="4" w:space="0" w:color="000000"/>
          <w:bottom w:val="none" w:sz="4" w:space="0" w:color="000000"/>
          <w:right w:val="none" w:sz="4" w:space="0" w:color="000000"/>
        </w:pBdr>
        <w:spacing w:before="103" w:after="0" w:line="40" w:lineRule="atLeast"/>
        <w:ind w:left="190" w:right="1791"/>
        <w:jc w:val="center"/>
        <w:rPr>
          <w:rFonts w:ascii="Arial" w:eastAsia="Arial" w:hAnsi="Arial" w:cs="Arial"/>
          <w:color w:val="F36F37"/>
          <w:sz w:val="80"/>
        </w:rPr>
      </w:pPr>
      <w:r>
        <w:rPr>
          <w:noProof/>
        </w:rPr>
        <mc:AlternateContent>
          <mc:Choice Requires="wps">
            <w:drawing>
              <wp:anchor distT="0" distB="0" distL="115200" distR="115200" simplePos="0" relativeHeight="251646976" behindDoc="0" locked="0" layoutInCell="1" allowOverlap="1" wp14:anchorId="5ACB099F" wp14:editId="485B9BE5">
                <wp:simplePos x="0" y="0"/>
                <wp:positionH relativeFrom="column">
                  <wp:posOffset>-143510</wp:posOffset>
                </wp:positionH>
                <wp:positionV relativeFrom="paragraph">
                  <wp:posOffset>288925</wp:posOffset>
                </wp:positionV>
                <wp:extent cx="2209800" cy="806450"/>
                <wp:effectExtent l="0" t="0" r="19050" b="12700"/>
                <wp:wrapNone/>
                <wp:docPr id="1" name=""/>
                <wp:cNvGraphicFramePr/>
                <a:graphic xmlns:a="http://schemas.openxmlformats.org/drawingml/2006/main">
                  <a:graphicData uri="http://schemas.microsoft.com/office/word/2010/wordprocessingShape">
                    <wps:wsp>
                      <wps:cNvSpPr txBox="1"/>
                      <wps:spPr bwMode="auto">
                        <a:xfrm>
                          <a:off x="0" y="0"/>
                          <a:ext cx="2209800" cy="806450"/>
                        </a:xfrm>
                        <a:prstGeom prst="rect">
                          <a:avLst/>
                        </a:prstGeom>
                        <a:solidFill>
                          <a:schemeClr val="lt1"/>
                        </a:solidFill>
                        <a:ln w="6350">
                          <a:solidFill>
                            <a:prstClr val="black"/>
                          </a:solidFill>
                        </a:ln>
                      </wps:spPr>
                      <wps:txbx>
                        <w:txbxContent>
                          <w:p w14:paraId="2A93BC82" w14:textId="77777777" w:rsidR="00862812" w:rsidRDefault="00862812">
                            <w:pPr>
                              <w:pBdr>
                                <w:top w:val="none" w:sz="4" w:space="0" w:color="000000"/>
                                <w:left w:val="none" w:sz="4" w:space="0" w:color="000000"/>
                                <w:bottom w:val="none" w:sz="4" w:space="0" w:color="000000"/>
                                <w:right w:val="none" w:sz="4" w:space="0" w:color="000000"/>
                              </w:pBdr>
                              <w:spacing w:after="0"/>
                              <w:jc w:val="center"/>
                              <w:rPr>
                                <w:rFonts w:ascii="Arial" w:eastAsia="Arial" w:hAnsi="Arial" w:cs="Arial"/>
                                <w:color w:val="4F6228"/>
                              </w:rPr>
                            </w:pPr>
                            <w:r>
                              <w:rPr>
                                <w:rFonts w:ascii="Arial" w:eastAsia="Arial" w:hAnsi="Arial" w:cs="Arial"/>
                                <w:color w:val="4F6228"/>
                                <w:sz w:val="40"/>
                                <w:szCs w:val="40"/>
                              </w:rPr>
                              <w:t>Groupe de travail</w:t>
                            </w:r>
                          </w:p>
                          <w:p w14:paraId="00B397DB" w14:textId="77777777" w:rsidR="00862812" w:rsidRDefault="00862812">
                            <w:pPr>
                              <w:pBdr>
                                <w:top w:val="none" w:sz="4" w:space="0" w:color="000000"/>
                                <w:left w:val="none" w:sz="4" w:space="0" w:color="000000"/>
                                <w:bottom w:val="none" w:sz="4" w:space="0" w:color="000000"/>
                                <w:right w:val="none" w:sz="4" w:space="0" w:color="000000"/>
                              </w:pBdr>
                              <w:spacing w:after="0"/>
                              <w:jc w:val="center"/>
                              <w:rPr>
                                <w:rFonts w:ascii="Arial" w:eastAsia="Arial" w:hAnsi="Arial" w:cs="Arial"/>
                                <w:color w:val="4F6228"/>
                              </w:rPr>
                            </w:pPr>
                            <w:r>
                              <w:rPr>
                                <w:rFonts w:ascii="Arial" w:eastAsia="Arial" w:hAnsi="Arial" w:cs="Arial"/>
                                <w:color w:val="4F6228"/>
                                <w:sz w:val="40"/>
                                <w:szCs w:val="40"/>
                              </w:rPr>
                              <w:t>RTE Genève</w:t>
                            </w:r>
                          </w:p>
                          <w:p w14:paraId="04D54AC2" w14:textId="77777777" w:rsidR="00862812" w:rsidRDefault="00862812"/>
                        </w:txbxContent>
                      </wps:txbx>
                      <wps:bodyPr vertOverflow="overflow" horzOverflow="clip" vert="horz" wrap="square" lIns="91440" tIns="45720" rIns="91440" bIns="45720" numCol="1" spcCol="0" rtlCol="0" fromWordArt="0" anchor="t" anchorCtr="0" forceAA="0" compatLnSpc="0">
                        <a:noAutofit/>
                      </wps:bodyPr>
                    </wps:wsp>
                  </a:graphicData>
                </a:graphic>
                <wp14:sizeRelV relativeFrom="margin">
                  <wp14:pctHeight>0</wp14:pctHeight>
                </wp14:sizeRelV>
              </wp:anchor>
            </w:drawing>
          </mc:Choice>
          <mc:Fallback>
            <w:pict>
              <v:shapetype w14:anchorId="5ACB099F" id="_x0000_t202" coordsize="21600,21600" o:spt="202" path="m,l,21600r21600,l21600,xe">
                <v:stroke joinstyle="miter"/>
                <v:path gradientshapeok="t" o:connecttype="rect"/>
              </v:shapetype>
              <v:shape id="_x0000_s1026" type="#_x0000_t202" style="position:absolute;left:0;text-align:left;margin-left:-11.3pt;margin-top:22.75pt;width:174pt;height:63.5pt;z-index:251646976;visibility:visible;mso-wrap-style:square;mso-height-percent:0;mso-wrap-distance-left:3.2mm;mso-wrap-distance-top:0;mso-wrap-distance-right:3.2mm;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" fillcolor="white [3201]" strokeweight=".5pt">
                <v:textbox>
                  <w:txbxContent>
                    <w:p w14:paraId="2A93BC82" w14:textId="77777777" w:rsidR="00862812" w:rsidRDefault="00862812">
                      <w:pPr>
                        <w:pBdr>
                          <w:top w:val="none" w:sz="4" w:space="0" w:color="000000"/>
                          <w:left w:val="none" w:sz="4" w:space="0" w:color="000000"/>
                          <w:bottom w:val="none" w:sz="4" w:space="0" w:color="000000"/>
                          <w:right w:val="none" w:sz="4" w:space="0" w:color="000000"/>
                        </w:pBdr>
                        <w:spacing w:after="0"/>
                        <w:jc w:val="center"/>
                        <w:rPr>
                          <w:rFonts w:ascii="Arial" w:eastAsia="Arial" w:hAnsi="Arial" w:cs="Arial"/>
                          <w:color w:val="4F6228"/>
                        </w:rPr>
                      </w:pPr>
                      <w:r>
                        <w:rPr>
                          <w:rFonts w:ascii="Arial" w:eastAsia="Arial" w:hAnsi="Arial" w:cs="Arial"/>
                          <w:color w:val="4F6228"/>
                          <w:sz w:val="40"/>
                          <w:szCs w:val="40"/>
                        </w:rPr>
                        <w:t>Groupe de travail</w:t>
                      </w:r>
                    </w:p>
                    <w:p w14:paraId="00B397DB" w14:textId="77777777" w:rsidR="00862812" w:rsidRDefault="00862812">
                      <w:pPr>
                        <w:pBdr>
                          <w:top w:val="none" w:sz="4" w:space="0" w:color="000000"/>
                          <w:left w:val="none" w:sz="4" w:space="0" w:color="000000"/>
                          <w:bottom w:val="none" w:sz="4" w:space="0" w:color="000000"/>
                          <w:right w:val="none" w:sz="4" w:space="0" w:color="000000"/>
                        </w:pBdr>
                        <w:spacing w:after="0"/>
                        <w:jc w:val="center"/>
                        <w:rPr>
                          <w:rFonts w:ascii="Arial" w:eastAsia="Arial" w:hAnsi="Arial" w:cs="Arial"/>
                          <w:color w:val="4F6228"/>
                        </w:rPr>
                      </w:pPr>
                      <w:r>
                        <w:rPr>
                          <w:rFonts w:ascii="Arial" w:eastAsia="Arial" w:hAnsi="Arial" w:cs="Arial"/>
                          <w:color w:val="4F6228"/>
                          <w:sz w:val="40"/>
                          <w:szCs w:val="40"/>
                        </w:rPr>
                        <w:t>RTE Genève</w:t>
                      </w:r>
                    </w:p>
                    <w:p w14:paraId="04D54AC2" w14:textId="77777777" w:rsidR="00862812" w:rsidRDefault="00862812"/>
                  </w:txbxContent>
                </v:textbox>
              </v:shape>
            </w:pict>
          </mc:Fallback>
        </mc:AlternateContent>
      </w:r>
      <w:r w:rsidR="00862812">
        <w:rPr>
          <w:noProof/>
        </w:rPr>
        <mc:AlternateContent>
          <mc:Choice Requires="wps">
            <w:drawing>
              <wp:anchor distT="0" distB="0" distL="115200" distR="115200" simplePos="0" relativeHeight="251645952" behindDoc="0" locked="0" layoutInCell="1" allowOverlap="1" wp14:anchorId="5002C64E" wp14:editId="6CA46AF5">
                <wp:simplePos x="0" y="0"/>
                <wp:positionH relativeFrom="column">
                  <wp:posOffset>-317160</wp:posOffset>
                </wp:positionH>
                <wp:positionV relativeFrom="paragraph">
                  <wp:posOffset>19510</wp:posOffset>
                </wp:positionV>
                <wp:extent cx="2571750" cy="1285875"/>
                <wp:effectExtent l="6350" t="6350" r="6350" b="6350"/>
                <wp:wrapNone/>
                <wp:docPr id="2" name=""/>
                <wp:cNvGraphicFramePr/>
                <a:graphic xmlns:a="http://schemas.openxmlformats.org/drawingml/2006/main">
                  <a:graphicData uri="http://schemas.microsoft.com/office/word/2010/wordprocessingShape">
                    <wps:wsp>
                      <wps:cNvSpPr/>
                      <wps:spPr bwMode="auto">
                        <a:xfrm>
                          <a:off x="0" y="0"/>
                          <a:ext cx="2571750" cy="1285875"/>
                        </a:xfrm>
                        <a:prstGeom prst="bevel">
                          <a:avLst>
                            <a:gd name="adj" fmla="val 12500"/>
                          </a:avLst>
                        </a:prstGeom>
                        <a:solidFill>
                          <a:schemeClr val="accent6">
                            <a:lumMod val="74901"/>
                          </a:schemeClr>
                        </a:solidFill>
                        <a:ln w="12700" cap="flat" cmpd="sng" algn="ctr">
                          <a:solidFill>
                            <a:schemeClr val="accent6">
                              <a:lumMod val="74901"/>
                            </a:schemeClr>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0DDA385A" w14:textId="77777777" w:rsidR="00862812" w:rsidRDefault="00862812">
                            <w:pPr>
                              <w:shd w:val="clear" w:color="1F3864" w:themeColor="accent5" w:themeShade="80" w:fill="1F3864" w:themeFill="accent5" w:themeFillShade="80"/>
                              <w:jc w:val="center"/>
                              <w:rPr>
                                <w:color w:val="395623"/>
                              </w:rPr>
                            </w:pPr>
                          </w:p>
                        </w:txbxContent>
                      </wps:txbx>
                      <wps:bodyPr anchor="ctr"/>
                    </wps:wsp>
                  </a:graphicData>
                </a:graphic>
              </wp:anchor>
            </w:drawing>
          </mc:Choice>
          <mc:Fallback>
            <w:pict>
              <v:shapetype w14:anchorId="5002C64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7" type="#_x0000_t84" style="position:absolute;left:0;text-align:left;margin-left:-24.95pt;margin-top:1.55pt;width:202.5pt;height:101.25pt;z-index:251645952;visibility:visible;mso-wrap-style:square;mso-wrap-distance-left:3.2mm;mso-wrap-distance-top:0;mso-wrap-distance-right:3.2mm;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" fillcolor="#527f34 [2377]" strokecolor="#527f34 [2377]" strokeweight="1pt">
                <v:textbox>
                  <w:txbxContent>
                    <w:p w14:paraId="0DDA385A" w14:textId="77777777" w:rsidR="00862812" w:rsidRDefault="00862812">
                      <w:pPr>
                        <w:shd w:val="clear" w:color="1F3864" w:themeColor="accent5" w:themeShade="80" w:fill="1F3864" w:themeFill="accent5" w:themeFillShade="80"/>
                        <w:jc w:val="center"/>
                        <w:rPr>
                          <w:color w:val="395623"/>
                        </w:rPr>
                      </w:pPr>
                    </w:p>
                  </w:txbxContent>
                </v:textbox>
              </v:shape>
            </w:pict>
          </mc:Fallback>
        </mc:AlternateContent>
      </w:r>
    </w:p>
    <w:p w14:paraId="07B07FDC" w14:textId="3C611F50" w:rsidR="00BD3962" w:rsidRDefault="00BD3962"/>
    <w:p w14:paraId="1925C004" w14:textId="2B9C4AF1" w:rsidR="00BD3962" w:rsidRDefault="00BD3962">
      <w:bookmarkStart w:id="0" w:name="_GoBack"/>
      <w:bookmarkEnd w:id="0"/>
    </w:p>
    <w:p w14:paraId="5844098E" w14:textId="0228C51A" w:rsidR="00BD3962" w:rsidRDefault="00BD3962"/>
    <w:p w14:paraId="452F7DF4" w14:textId="77777777" w:rsidR="00BD3962" w:rsidRDefault="00BD3962">
      <w:pPr>
        <w:pBdr>
          <w:top w:val="none" w:sz="4" w:space="0" w:color="000000"/>
          <w:left w:val="none" w:sz="4" w:space="0" w:color="000000"/>
          <w:bottom w:val="none" w:sz="4" w:space="0" w:color="000000"/>
          <w:right w:val="none" w:sz="4" w:space="0" w:color="000000"/>
        </w:pBdr>
        <w:spacing w:before="103" w:after="0" w:line="40" w:lineRule="atLeast"/>
        <w:ind w:right="1791"/>
        <w:rPr>
          <w:rFonts w:ascii="Arial" w:eastAsia="Arial" w:hAnsi="Arial" w:cs="Arial"/>
          <w:color w:val="395623"/>
          <w:sz w:val="80"/>
        </w:rPr>
      </w:pPr>
    </w:p>
    <w:p w14:paraId="49FFCCA9" w14:textId="77777777" w:rsidR="00BD3962" w:rsidRDefault="00862812">
      <w:pPr>
        <w:pBdr>
          <w:top w:val="none" w:sz="4" w:space="0" w:color="000000"/>
          <w:left w:val="none" w:sz="4" w:space="0" w:color="000000"/>
          <w:bottom w:val="none" w:sz="4" w:space="0" w:color="000000"/>
          <w:right w:val="none" w:sz="4" w:space="0" w:color="000000"/>
        </w:pBdr>
        <w:spacing w:before="103" w:after="0" w:line="40" w:lineRule="atLeast"/>
        <w:ind w:right="1791"/>
        <w:jc w:val="center"/>
        <w:rPr>
          <w:rFonts w:ascii="Arial" w:eastAsia="Arial" w:hAnsi="Arial" w:cs="Arial"/>
          <w:color w:val="395623"/>
          <w:sz w:val="80"/>
        </w:rPr>
      </w:pPr>
      <w:r>
        <w:rPr>
          <w:rFonts w:ascii="Arial" w:eastAsia="Arial" w:hAnsi="Arial" w:cs="Arial"/>
          <w:color w:val="385623" w:themeColor="accent6" w:themeShade="80"/>
          <w:sz w:val="80"/>
        </w:rPr>
        <w:t xml:space="preserve">Le revenu de transition écologique </w:t>
      </w:r>
    </w:p>
    <w:p w14:paraId="755B531F" w14:textId="77777777" w:rsidR="00BD3962" w:rsidRDefault="00862812">
      <w:pPr>
        <w:pBdr>
          <w:top w:val="none" w:sz="4" w:space="0" w:color="000000"/>
          <w:left w:val="none" w:sz="4" w:space="0" w:color="000000"/>
          <w:bottom w:val="none" w:sz="4" w:space="0" w:color="000000"/>
          <w:right w:val="none" w:sz="4" w:space="0" w:color="000000"/>
        </w:pBdr>
        <w:spacing w:before="103" w:after="0" w:line="40" w:lineRule="atLeast"/>
        <w:ind w:left="190" w:right="1791"/>
        <w:jc w:val="center"/>
        <w:rPr>
          <w:rFonts w:ascii="Arial" w:eastAsia="Arial" w:hAnsi="Arial" w:cs="Arial"/>
          <w:color w:val="395623"/>
          <w:sz w:val="80"/>
        </w:rPr>
      </w:pPr>
      <w:r>
        <w:rPr>
          <w:rFonts w:ascii="Arial" w:eastAsia="Arial" w:hAnsi="Arial" w:cs="Arial"/>
          <w:color w:val="385623" w:themeColor="accent6" w:themeShade="80"/>
          <w:sz w:val="80"/>
        </w:rPr>
        <w:t>dans le canton de Genève</w:t>
      </w:r>
    </w:p>
    <w:p w14:paraId="4B90C366" w14:textId="77777777" w:rsidR="00BD3962" w:rsidRDefault="00BD3962">
      <w:pPr>
        <w:pBdr>
          <w:top w:val="none" w:sz="4" w:space="0" w:color="000000"/>
          <w:left w:val="none" w:sz="4" w:space="0" w:color="000000"/>
          <w:bottom w:val="none" w:sz="4" w:space="0" w:color="000000"/>
          <w:right w:val="none" w:sz="4" w:space="0" w:color="000000"/>
        </w:pBdr>
        <w:spacing w:before="103" w:after="0" w:line="40" w:lineRule="atLeast"/>
        <w:ind w:right="1791"/>
        <w:jc w:val="center"/>
        <w:rPr>
          <w:rFonts w:ascii="Arial" w:eastAsia="Arial" w:hAnsi="Arial" w:cs="Arial"/>
          <w:color w:val="395623"/>
          <w:sz w:val="80"/>
        </w:rPr>
      </w:pPr>
    </w:p>
    <w:p w14:paraId="0BA4F2B4" w14:textId="77777777" w:rsidR="00BD3962" w:rsidRDefault="00862812">
      <w:pPr>
        <w:pBdr>
          <w:top w:val="none" w:sz="4" w:space="0" w:color="000000"/>
          <w:left w:val="none" w:sz="4" w:space="0" w:color="000000"/>
          <w:bottom w:val="none" w:sz="4" w:space="0" w:color="000000"/>
          <w:right w:val="none" w:sz="4" w:space="0" w:color="000000"/>
        </w:pBdr>
        <w:spacing w:before="103" w:after="0" w:line="40" w:lineRule="atLeast"/>
        <w:ind w:left="190" w:right="1791" w:firstLine="518"/>
        <w:jc w:val="center"/>
        <w:rPr>
          <w:rFonts w:ascii="Arial" w:eastAsia="Arial" w:hAnsi="Arial" w:cs="Arial"/>
          <w:color w:val="4F6228"/>
          <w:sz w:val="48"/>
        </w:rPr>
      </w:pPr>
      <w:r>
        <w:rPr>
          <w:rFonts w:ascii="Arial" w:eastAsia="Arial" w:hAnsi="Arial" w:cs="Arial"/>
          <w:b/>
          <w:color w:val="4F6228"/>
          <w:sz w:val="48"/>
        </w:rPr>
        <w:t xml:space="preserve"> </w:t>
      </w:r>
      <w:r>
        <w:rPr>
          <w:rFonts w:ascii="Arial" w:eastAsia="Arial" w:hAnsi="Arial" w:cs="Arial"/>
          <w:color w:val="4F6228"/>
          <w:sz w:val="48"/>
        </w:rPr>
        <w:t xml:space="preserve">Document de projet </w:t>
      </w:r>
    </w:p>
    <w:p w14:paraId="51FFA447" w14:textId="77777777" w:rsidR="00BD3962" w:rsidRDefault="00862812">
      <w:pPr>
        <w:pBdr>
          <w:top w:val="none" w:sz="4" w:space="0" w:color="000000"/>
          <w:left w:val="none" w:sz="4" w:space="0" w:color="000000"/>
          <w:bottom w:val="none" w:sz="4" w:space="0" w:color="000000"/>
          <w:right w:val="none" w:sz="4" w:space="0" w:color="000000"/>
        </w:pBdr>
        <w:spacing w:before="103" w:after="0" w:line="40" w:lineRule="atLeast"/>
        <w:ind w:left="190" w:right="1791" w:firstLine="518"/>
        <w:jc w:val="center"/>
        <w:rPr>
          <w:rFonts w:ascii="Arial" w:eastAsia="Arial" w:hAnsi="Arial" w:cs="Arial"/>
          <w:sz w:val="48"/>
        </w:rPr>
      </w:pPr>
      <w:r>
        <w:rPr>
          <w:rFonts w:ascii="Arial" w:eastAsia="Arial" w:hAnsi="Arial" w:cs="Arial"/>
          <w:color w:val="4F6228"/>
          <w:sz w:val="48"/>
        </w:rPr>
        <w:t xml:space="preserve">pour l’étude préliminaire </w:t>
      </w:r>
    </w:p>
    <w:p w14:paraId="574E1D2B" w14:textId="77777777" w:rsidR="00BD3962" w:rsidRDefault="00BD3962">
      <w:pPr>
        <w:pBdr>
          <w:top w:val="none" w:sz="4" w:space="0" w:color="000000"/>
          <w:left w:val="none" w:sz="4" w:space="0" w:color="000000"/>
          <w:bottom w:val="none" w:sz="4" w:space="0" w:color="000000"/>
          <w:right w:val="none" w:sz="4" w:space="0" w:color="000000"/>
        </w:pBdr>
        <w:spacing w:after="0"/>
        <w:ind w:left="190"/>
        <w:jc w:val="center"/>
        <w:rPr>
          <w:rFonts w:ascii="Arial" w:eastAsia="Arial" w:hAnsi="Arial" w:cs="Arial"/>
          <w:b/>
          <w:color w:val="4F6228"/>
          <w:sz w:val="48"/>
        </w:rPr>
      </w:pPr>
    </w:p>
    <w:p w14:paraId="6AC1F19B" w14:textId="77777777" w:rsidR="00BD3962" w:rsidRDefault="00862812">
      <w:pPr>
        <w:pBdr>
          <w:top w:val="none" w:sz="4" w:space="0" w:color="000000"/>
          <w:left w:val="none" w:sz="4" w:space="0" w:color="000000"/>
          <w:bottom w:val="none" w:sz="4" w:space="0" w:color="000000"/>
          <w:right w:val="none" w:sz="4" w:space="0" w:color="000000"/>
        </w:pBdr>
        <w:spacing w:before="52" w:after="0"/>
        <w:rPr>
          <w:rFonts w:ascii="Arial" w:eastAsia="Arial" w:hAnsi="Arial" w:cs="Arial"/>
          <w:color w:val="F36F37"/>
          <w:sz w:val="48"/>
        </w:rPr>
      </w:pPr>
      <w:r>
        <w:rPr>
          <w:rFonts w:ascii="Arial" w:eastAsia="Arial" w:hAnsi="Arial" w:cs="Arial"/>
          <w:color w:val="F36F37"/>
          <w:sz w:val="48"/>
        </w:rPr>
        <w:t> </w:t>
      </w:r>
    </w:p>
    <w:p w14:paraId="2D5EB23C" w14:textId="77777777" w:rsidR="00BD3962" w:rsidRDefault="00BD3962">
      <w:pPr>
        <w:pBdr>
          <w:top w:val="none" w:sz="4" w:space="0" w:color="000000"/>
          <w:left w:val="none" w:sz="4" w:space="0" w:color="000000"/>
          <w:bottom w:val="none" w:sz="4" w:space="0" w:color="000000"/>
          <w:right w:val="none" w:sz="4" w:space="0" w:color="000000"/>
        </w:pBdr>
        <w:spacing w:before="52" w:after="0"/>
        <w:rPr>
          <w:rFonts w:ascii="Arial" w:eastAsia="Arial" w:hAnsi="Arial" w:cs="Arial"/>
          <w:color w:val="F36F37"/>
          <w:sz w:val="48"/>
        </w:rPr>
      </w:pPr>
    </w:p>
    <w:p w14:paraId="24E862FE" w14:textId="77777777" w:rsidR="00BD3962" w:rsidRDefault="00BD3962">
      <w:pPr>
        <w:pBdr>
          <w:top w:val="none" w:sz="4" w:space="0" w:color="000000"/>
          <w:left w:val="none" w:sz="4" w:space="0" w:color="000000"/>
          <w:bottom w:val="none" w:sz="4" w:space="0" w:color="000000"/>
          <w:right w:val="none" w:sz="4" w:space="0" w:color="000000"/>
        </w:pBdr>
        <w:spacing w:before="52" w:after="0"/>
        <w:rPr>
          <w:rFonts w:ascii="Arial" w:eastAsia="Arial" w:hAnsi="Arial" w:cs="Arial"/>
          <w:color w:val="F36F37"/>
          <w:sz w:val="48"/>
        </w:rPr>
      </w:pPr>
    </w:p>
    <w:p w14:paraId="022A70C9" w14:textId="77777777" w:rsidR="00BD3962" w:rsidRDefault="00BD3962">
      <w:pPr>
        <w:pBdr>
          <w:top w:val="none" w:sz="4" w:space="0" w:color="000000"/>
          <w:left w:val="none" w:sz="4" w:space="0" w:color="000000"/>
          <w:bottom w:val="none" w:sz="4" w:space="0" w:color="000000"/>
          <w:right w:val="none" w:sz="4" w:space="0" w:color="000000"/>
        </w:pBdr>
        <w:spacing w:before="52" w:after="0"/>
        <w:rPr>
          <w:rFonts w:ascii="Arial" w:eastAsia="Arial" w:hAnsi="Arial" w:cs="Arial"/>
          <w:color w:val="F36F37"/>
          <w:sz w:val="48"/>
        </w:rPr>
      </w:pPr>
    </w:p>
    <w:p w14:paraId="31357F93" w14:textId="77777777" w:rsidR="00BD3962" w:rsidRDefault="00BD3962">
      <w:pPr>
        <w:pBdr>
          <w:top w:val="none" w:sz="4" w:space="0" w:color="000000"/>
          <w:left w:val="none" w:sz="4" w:space="0" w:color="000000"/>
          <w:bottom w:val="none" w:sz="4" w:space="0" w:color="000000"/>
          <w:right w:val="none" w:sz="4" w:space="0" w:color="000000"/>
        </w:pBdr>
        <w:spacing w:before="52" w:after="0"/>
        <w:rPr>
          <w:rFonts w:ascii="Arial" w:eastAsia="Arial" w:hAnsi="Arial" w:cs="Arial"/>
        </w:rPr>
      </w:pPr>
    </w:p>
    <w:p w14:paraId="6C6BF8DA" w14:textId="6C286801" w:rsidR="00BD3962" w:rsidRDefault="004D4CFE">
      <w:pPr>
        <w:pBdr>
          <w:top w:val="none" w:sz="4" w:space="0" w:color="000000"/>
          <w:left w:val="none" w:sz="4" w:space="0" w:color="000000"/>
          <w:bottom w:val="single" w:sz="4" w:space="0" w:color="000000"/>
          <w:right w:val="none" w:sz="4" w:space="0" w:color="000000"/>
        </w:pBdr>
        <w:spacing w:before="52" w:after="0"/>
        <w:ind w:firstLine="530"/>
        <w:rPr>
          <w:rFonts w:ascii="Arial" w:eastAsia="Arial" w:hAnsi="Arial" w:cs="Arial"/>
          <w:b/>
          <w:sz w:val="36"/>
        </w:rPr>
      </w:pPr>
      <w:r>
        <w:rPr>
          <w:rFonts w:ascii="Arial" w:eastAsia="Arial" w:hAnsi="Arial" w:cs="Arial"/>
          <w:sz w:val="28"/>
        </w:rPr>
        <w:t>Février 2022</w:t>
      </w:r>
      <w:r w:rsidR="00862812">
        <w:rPr>
          <w:rFonts w:ascii="Arial" w:eastAsia="Arial" w:hAnsi="Arial" w:cs="Arial"/>
          <w:sz w:val="28"/>
        </w:rPr>
        <w:tab/>
      </w:r>
      <w:r w:rsidR="00862812">
        <w:rPr>
          <w:rFonts w:ascii="Arial" w:eastAsia="Arial" w:hAnsi="Arial" w:cs="Arial"/>
          <w:sz w:val="28"/>
        </w:rPr>
        <w:tab/>
      </w:r>
      <w:r w:rsidR="00862812">
        <w:rPr>
          <w:rFonts w:ascii="Arial" w:eastAsia="Arial" w:hAnsi="Arial" w:cs="Arial"/>
          <w:sz w:val="28"/>
        </w:rPr>
        <w:tab/>
      </w:r>
      <w:r w:rsidR="00862812">
        <w:rPr>
          <w:rFonts w:ascii="Arial" w:eastAsia="Arial" w:hAnsi="Arial" w:cs="Arial"/>
          <w:sz w:val="28"/>
        </w:rPr>
        <w:tab/>
      </w:r>
      <w:r w:rsidR="00862812">
        <w:rPr>
          <w:rFonts w:ascii="Arial" w:eastAsia="Arial" w:hAnsi="Arial" w:cs="Arial"/>
          <w:sz w:val="28"/>
        </w:rPr>
        <w:tab/>
      </w:r>
      <w:r w:rsidR="00862812">
        <w:rPr>
          <w:rFonts w:ascii="Arial" w:eastAsia="Arial" w:hAnsi="Arial" w:cs="Arial"/>
          <w:sz w:val="28"/>
        </w:rPr>
        <w:tab/>
      </w:r>
      <w:r w:rsidR="00862812">
        <w:rPr>
          <w:rFonts w:ascii="Arial" w:eastAsia="Arial" w:hAnsi="Arial" w:cs="Arial"/>
          <w:b/>
          <w:color w:val="4F6228"/>
          <w:sz w:val="28"/>
        </w:rPr>
        <w:t>GT RTE Genève</w:t>
      </w:r>
    </w:p>
    <w:p w14:paraId="0536BADC" w14:textId="77777777" w:rsidR="00BD3962" w:rsidRDefault="00BD3962">
      <w:pPr>
        <w:rPr>
          <w:rFonts w:ascii="Arial" w:eastAsia="Arial" w:hAnsi="Arial" w:cs="Arial"/>
          <w:b/>
          <w:color w:val="395623"/>
          <w:sz w:val="32"/>
        </w:rPr>
      </w:pPr>
    </w:p>
    <w:p w14:paraId="1FAB408C" w14:textId="77777777" w:rsidR="00BD3962" w:rsidRDefault="00862812">
      <w:pPr>
        <w:pBdr>
          <w:top w:val="none" w:sz="4" w:space="0" w:color="000000"/>
          <w:left w:val="none" w:sz="4" w:space="0" w:color="000000"/>
          <w:bottom w:val="none" w:sz="4" w:space="0" w:color="000000"/>
          <w:right w:val="none" w:sz="4" w:space="0" w:color="000000"/>
        </w:pBdr>
        <w:tabs>
          <w:tab w:val="left" w:pos="9270"/>
        </w:tabs>
        <w:spacing w:before="89" w:after="0"/>
        <w:jc w:val="center"/>
        <w:rPr>
          <w:rFonts w:ascii="Arial" w:eastAsia="Arial" w:hAnsi="Arial" w:cs="Arial"/>
          <w:color w:val="395623"/>
        </w:rPr>
      </w:pPr>
      <w:r>
        <w:rPr>
          <w:rFonts w:ascii="Arial" w:eastAsia="Arial" w:hAnsi="Arial" w:cs="Arial"/>
          <w:b/>
          <w:color w:val="385623" w:themeColor="accent6" w:themeShade="80"/>
          <w:sz w:val="32"/>
        </w:rPr>
        <w:lastRenderedPageBreak/>
        <w:t>Sommaire</w:t>
      </w:r>
    </w:p>
    <w:p w14:paraId="07D7FE4C" w14:textId="77777777" w:rsidR="00BD3962" w:rsidRDefault="00BD3962">
      <w:pPr>
        <w:pBdr>
          <w:top w:val="none" w:sz="4" w:space="0" w:color="000000"/>
          <w:left w:val="none" w:sz="4" w:space="0" w:color="000000"/>
          <w:bottom w:val="none" w:sz="4" w:space="0" w:color="000000"/>
          <w:right w:val="none" w:sz="4" w:space="0" w:color="000000"/>
        </w:pBdr>
        <w:tabs>
          <w:tab w:val="left" w:pos="9270"/>
        </w:tabs>
        <w:spacing w:before="89" w:after="0"/>
        <w:rPr>
          <w:rFonts w:ascii="Arial" w:eastAsia="Arial" w:hAnsi="Arial" w:cs="Arial"/>
        </w:rPr>
      </w:pPr>
    </w:p>
    <w:p w14:paraId="04436F5F" w14:textId="77777777" w:rsidR="00BD3962" w:rsidRDefault="00BD3962">
      <w:pPr>
        <w:pBdr>
          <w:top w:val="none" w:sz="4" w:space="0" w:color="000000"/>
          <w:left w:val="none" w:sz="4" w:space="0" w:color="000000"/>
          <w:bottom w:val="none" w:sz="4" w:space="0" w:color="000000"/>
          <w:right w:val="none" w:sz="4" w:space="0" w:color="000000"/>
        </w:pBdr>
        <w:tabs>
          <w:tab w:val="left" w:pos="9270"/>
        </w:tabs>
        <w:spacing w:before="89" w:after="0"/>
        <w:jc w:val="both"/>
        <w:rPr>
          <w:rFonts w:ascii="Calibri" w:eastAsia="Calibri" w:hAnsi="Calibri" w:cs="Calibri"/>
          <w:color w:val="395623"/>
          <w:sz w:val="20"/>
        </w:rPr>
      </w:pPr>
    </w:p>
    <w:p w14:paraId="2A14471C" w14:textId="77777777" w:rsidR="00BD3962" w:rsidRDefault="00862812" w:rsidP="004330D8">
      <w:pPr>
        <w:pStyle w:val="Paragraphedeliste"/>
        <w:numPr>
          <w:ilvl w:val="0"/>
          <w:numId w:val="25"/>
        </w:numPr>
        <w:pBdr>
          <w:top w:val="none" w:sz="4" w:space="0" w:color="000000"/>
          <w:left w:val="none" w:sz="4" w:space="0" w:color="000000"/>
          <w:bottom w:val="none" w:sz="4" w:space="0" w:color="000000"/>
          <w:right w:val="none" w:sz="4" w:space="0" w:color="000000"/>
        </w:pBdr>
        <w:tabs>
          <w:tab w:val="left" w:pos="391"/>
          <w:tab w:val="left" w:pos="9270"/>
        </w:tabs>
        <w:spacing w:before="38" w:after="0"/>
        <w:ind w:left="0"/>
        <w:rPr>
          <w:rFonts w:ascii="Arial" w:eastAsia="Arial" w:hAnsi="Arial" w:cs="Arial"/>
          <w:b/>
          <w:color w:val="395623"/>
          <w:sz w:val="24"/>
        </w:rPr>
      </w:pPr>
      <w:r>
        <w:rPr>
          <w:rFonts w:ascii="Arial" w:eastAsia="Arial" w:hAnsi="Arial" w:cs="Arial"/>
          <w:b/>
          <w:color w:val="385623" w:themeColor="accent6" w:themeShade="80"/>
          <w:sz w:val="24"/>
        </w:rPr>
        <w:t>Introduction...............................................................................................................3</w:t>
      </w:r>
    </w:p>
    <w:p w14:paraId="66F8CE78" w14:textId="77777777" w:rsidR="00BD3962" w:rsidRDefault="00BD3962">
      <w:pPr>
        <w:pBdr>
          <w:top w:val="none" w:sz="4" w:space="0" w:color="000000"/>
          <w:left w:val="none" w:sz="4" w:space="0" w:color="000000"/>
          <w:bottom w:val="none" w:sz="4" w:space="0" w:color="000000"/>
          <w:right w:val="none" w:sz="4" w:space="0" w:color="000000"/>
        </w:pBdr>
        <w:tabs>
          <w:tab w:val="left" w:pos="391"/>
          <w:tab w:val="left" w:pos="9270"/>
        </w:tabs>
        <w:spacing w:before="38" w:after="0"/>
        <w:rPr>
          <w:rFonts w:ascii="Arial" w:eastAsia="Arial" w:hAnsi="Arial" w:cs="Arial"/>
          <w:b/>
          <w:color w:val="395623"/>
          <w:sz w:val="24"/>
        </w:rPr>
      </w:pPr>
    </w:p>
    <w:p w14:paraId="7215AE81" w14:textId="77777777" w:rsidR="00BD3962" w:rsidRDefault="00862812">
      <w:pPr>
        <w:pBdr>
          <w:top w:val="none" w:sz="4" w:space="0" w:color="000000"/>
          <w:left w:val="none" w:sz="4" w:space="0" w:color="000000"/>
          <w:bottom w:val="none" w:sz="4" w:space="0" w:color="000000"/>
          <w:right w:val="none" w:sz="4" w:space="0" w:color="000000"/>
        </w:pBdr>
        <w:tabs>
          <w:tab w:val="left" w:pos="391"/>
          <w:tab w:val="left" w:pos="9270"/>
        </w:tabs>
        <w:spacing w:before="38" w:after="0"/>
        <w:rPr>
          <w:rFonts w:ascii="Arial" w:eastAsia="Arial" w:hAnsi="Arial" w:cs="Arial"/>
          <w:color w:val="395623"/>
        </w:rPr>
      </w:pPr>
      <w:r>
        <w:rPr>
          <w:rFonts w:ascii="Arial" w:eastAsia="Arial" w:hAnsi="Arial" w:cs="Arial"/>
          <w:b/>
          <w:color w:val="385623" w:themeColor="accent6" w:themeShade="80"/>
          <w:sz w:val="24"/>
        </w:rPr>
        <w:t>2. Le revenu de transition écologique..........................................................................4</w:t>
      </w:r>
    </w:p>
    <w:p w14:paraId="44D46DB2" w14:textId="77777777" w:rsidR="00BD3962" w:rsidRDefault="00862812">
      <w:pPr>
        <w:pBdr>
          <w:top w:val="none" w:sz="4" w:space="0" w:color="000000"/>
          <w:left w:val="none" w:sz="4" w:space="0" w:color="000000"/>
          <w:bottom w:val="none" w:sz="4" w:space="0" w:color="000000"/>
          <w:right w:val="none" w:sz="4" w:space="0" w:color="000000"/>
        </w:pBdr>
        <w:tabs>
          <w:tab w:val="left" w:pos="391"/>
          <w:tab w:val="left" w:pos="9270"/>
        </w:tabs>
        <w:spacing w:before="38" w:after="0"/>
        <w:rPr>
          <w:rFonts w:ascii="Arial" w:eastAsia="Arial" w:hAnsi="Arial" w:cs="Arial"/>
          <w:color w:val="395623"/>
        </w:rPr>
      </w:pPr>
      <w:r>
        <w:rPr>
          <w:rFonts w:ascii="Arial" w:eastAsia="Arial" w:hAnsi="Arial" w:cs="Arial"/>
          <w:b/>
          <w:color w:val="385623" w:themeColor="accent6" w:themeShade="80"/>
          <w:sz w:val="24"/>
        </w:rPr>
        <w:t xml:space="preserve">                    </w:t>
      </w:r>
      <w:r>
        <w:rPr>
          <w:rFonts w:ascii="Arial" w:eastAsia="Arial" w:hAnsi="Arial" w:cs="Arial"/>
          <w:b/>
          <w:color w:val="385623" w:themeColor="accent6" w:themeShade="80"/>
          <w:sz w:val="24"/>
        </w:rPr>
        <w:tab/>
      </w:r>
    </w:p>
    <w:p w14:paraId="24810F9F" w14:textId="3E3714AC" w:rsidR="00BD3962" w:rsidRDefault="00862812">
      <w:pPr>
        <w:pBdr>
          <w:top w:val="none" w:sz="4" w:space="0" w:color="000000"/>
          <w:left w:val="none" w:sz="4" w:space="0" w:color="000000"/>
          <w:bottom w:val="none" w:sz="4" w:space="0" w:color="000000"/>
          <w:right w:val="none" w:sz="4" w:space="0" w:color="000000"/>
        </w:pBdr>
        <w:tabs>
          <w:tab w:val="left" w:pos="391"/>
          <w:tab w:val="left" w:pos="9270"/>
        </w:tabs>
        <w:spacing w:before="38" w:after="0"/>
        <w:rPr>
          <w:rFonts w:ascii="Arial" w:eastAsia="Arial" w:hAnsi="Arial" w:cs="Arial"/>
          <w:color w:val="395623"/>
        </w:rPr>
      </w:pPr>
      <w:r>
        <w:rPr>
          <w:rFonts w:ascii="Arial" w:eastAsia="Arial" w:hAnsi="Arial" w:cs="Arial"/>
          <w:b/>
          <w:color w:val="385623" w:themeColor="accent6" w:themeShade="80"/>
          <w:sz w:val="24"/>
        </w:rPr>
        <w:t xml:space="preserve">3. Le groupe de travail sur le </w:t>
      </w:r>
      <w:r w:rsidR="000205E5">
        <w:rPr>
          <w:rFonts w:ascii="Arial" w:eastAsia="Arial" w:hAnsi="Arial" w:cs="Arial"/>
          <w:b/>
          <w:color w:val="385623" w:themeColor="accent6" w:themeShade="80"/>
          <w:sz w:val="24"/>
        </w:rPr>
        <w:t>revenu de</w:t>
      </w:r>
      <w:r>
        <w:rPr>
          <w:rFonts w:ascii="Arial" w:eastAsia="Arial" w:hAnsi="Arial" w:cs="Arial"/>
          <w:b/>
          <w:color w:val="385623" w:themeColor="accent6" w:themeShade="80"/>
          <w:sz w:val="24"/>
        </w:rPr>
        <w:t xml:space="preserve"> transition écologique.................................5</w:t>
      </w:r>
    </w:p>
    <w:p w14:paraId="064104F5" w14:textId="77777777" w:rsidR="00BD3962" w:rsidRDefault="00BD3962">
      <w:pPr>
        <w:pBdr>
          <w:top w:val="none" w:sz="4" w:space="0" w:color="000000"/>
          <w:left w:val="none" w:sz="4" w:space="0" w:color="000000"/>
          <w:bottom w:val="none" w:sz="4" w:space="0" w:color="000000"/>
          <w:right w:val="none" w:sz="4" w:space="0" w:color="000000"/>
        </w:pBdr>
        <w:tabs>
          <w:tab w:val="left" w:pos="391"/>
          <w:tab w:val="left" w:pos="9270"/>
        </w:tabs>
        <w:spacing w:before="38" w:after="0"/>
        <w:rPr>
          <w:rFonts w:ascii="Arial" w:eastAsia="Arial" w:hAnsi="Arial" w:cs="Arial"/>
          <w:color w:val="395623"/>
        </w:rPr>
      </w:pPr>
    </w:p>
    <w:p w14:paraId="0767D558" w14:textId="77777777" w:rsidR="00BD3962" w:rsidRDefault="00862812">
      <w:pPr>
        <w:pBdr>
          <w:top w:val="none" w:sz="4" w:space="0" w:color="000000"/>
          <w:left w:val="none" w:sz="4" w:space="0" w:color="000000"/>
          <w:bottom w:val="none" w:sz="4" w:space="0" w:color="000000"/>
          <w:right w:val="none" w:sz="4" w:space="0" w:color="000000"/>
        </w:pBdr>
        <w:tabs>
          <w:tab w:val="left" w:pos="391"/>
          <w:tab w:val="left" w:pos="9270"/>
        </w:tabs>
        <w:spacing w:before="38" w:after="0" w:line="240" w:lineRule="auto"/>
        <w:rPr>
          <w:rFonts w:ascii="Arial" w:eastAsia="Arial" w:hAnsi="Arial" w:cs="Arial"/>
          <w:b/>
          <w:color w:val="395623"/>
        </w:rPr>
      </w:pPr>
      <w:r>
        <w:rPr>
          <w:rFonts w:ascii="Arial" w:eastAsia="Arial" w:hAnsi="Arial" w:cs="Arial"/>
          <w:b/>
          <w:color w:val="385623" w:themeColor="accent6" w:themeShade="80"/>
          <w:sz w:val="24"/>
        </w:rPr>
        <w:t>4. Le projet : poser les bases du revenu de transition écologique à Genève</w:t>
      </w:r>
      <w:r>
        <w:rPr>
          <w:rFonts w:ascii="Arial" w:eastAsia="Arial" w:hAnsi="Arial" w:cs="Arial"/>
          <w:b/>
          <w:color w:val="385623" w:themeColor="accent6" w:themeShade="80"/>
        </w:rPr>
        <w:t>............6</w:t>
      </w:r>
    </w:p>
    <w:p w14:paraId="35703622" w14:textId="77777777" w:rsidR="00BD3962" w:rsidRDefault="00BD3962">
      <w:pPr>
        <w:pBdr>
          <w:top w:val="none" w:sz="4" w:space="0" w:color="000000"/>
          <w:left w:val="none" w:sz="4" w:space="0" w:color="000000"/>
          <w:bottom w:val="none" w:sz="4" w:space="0" w:color="000000"/>
          <w:right w:val="none" w:sz="4" w:space="0" w:color="000000"/>
        </w:pBdr>
        <w:tabs>
          <w:tab w:val="left" w:pos="391"/>
          <w:tab w:val="left" w:pos="9270"/>
        </w:tabs>
        <w:spacing w:before="38" w:after="0" w:line="240" w:lineRule="auto"/>
        <w:rPr>
          <w:rFonts w:ascii="Arial" w:eastAsia="Arial" w:hAnsi="Arial" w:cs="Arial"/>
          <w:color w:val="395623"/>
        </w:rPr>
      </w:pPr>
    </w:p>
    <w:p w14:paraId="2CD993CA" w14:textId="77777777" w:rsidR="00BD3962" w:rsidRDefault="00862812">
      <w:pPr>
        <w:pBdr>
          <w:top w:val="none" w:sz="4" w:space="0" w:color="000000"/>
          <w:left w:val="none" w:sz="4" w:space="0" w:color="000000"/>
          <w:bottom w:val="none" w:sz="4" w:space="0" w:color="000000"/>
          <w:right w:val="none" w:sz="4" w:space="0" w:color="000000"/>
        </w:pBdr>
        <w:tabs>
          <w:tab w:val="left" w:pos="391"/>
          <w:tab w:val="left" w:pos="9270"/>
        </w:tabs>
        <w:spacing w:before="38" w:after="0" w:line="240" w:lineRule="auto"/>
        <w:ind w:left="709"/>
        <w:rPr>
          <w:rFonts w:ascii="Arial" w:eastAsia="Arial" w:hAnsi="Arial" w:cs="Arial"/>
          <w:color w:val="395623"/>
        </w:rPr>
      </w:pPr>
      <w:r>
        <w:rPr>
          <w:rFonts w:ascii="Arial" w:eastAsia="Arial" w:hAnsi="Arial" w:cs="Arial"/>
          <w:b/>
          <w:color w:val="385623" w:themeColor="accent6" w:themeShade="80"/>
        </w:rPr>
        <w:t>4.1. L’expérimentation.....................................................................................................6</w:t>
      </w:r>
    </w:p>
    <w:p w14:paraId="32077344" w14:textId="77777777" w:rsidR="00BD3962" w:rsidRDefault="00BD3962">
      <w:pPr>
        <w:pBdr>
          <w:top w:val="none" w:sz="4" w:space="0" w:color="000000"/>
          <w:left w:val="none" w:sz="4" w:space="0" w:color="000000"/>
          <w:bottom w:val="none" w:sz="4" w:space="0" w:color="000000"/>
          <w:right w:val="none" w:sz="4" w:space="0" w:color="000000"/>
        </w:pBdr>
        <w:tabs>
          <w:tab w:val="left" w:pos="391"/>
          <w:tab w:val="left" w:pos="9270"/>
        </w:tabs>
        <w:spacing w:before="38" w:after="0" w:line="240" w:lineRule="auto"/>
        <w:ind w:left="709"/>
        <w:rPr>
          <w:rFonts w:ascii="Arial" w:eastAsia="Arial" w:hAnsi="Arial" w:cs="Arial"/>
          <w:color w:val="395623"/>
        </w:rPr>
      </w:pPr>
    </w:p>
    <w:p w14:paraId="62DDCB19" w14:textId="77777777" w:rsidR="00BD3962" w:rsidRDefault="00862812">
      <w:pPr>
        <w:pBdr>
          <w:top w:val="none" w:sz="4" w:space="0" w:color="000000"/>
          <w:left w:val="none" w:sz="4" w:space="0" w:color="000000"/>
          <w:bottom w:val="none" w:sz="4" w:space="0" w:color="000000"/>
          <w:right w:val="none" w:sz="4" w:space="0" w:color="000000"/>
        </w:pBdr>
        <w:tabs>
          <w:tab w:val="left" w:pos="391"/>
          <w:tab w:val="left" w:pos="9270"/>
        </w:tabs>
        <w:spacing w:before="38" w:after="0" w:line="240" w:lineRule="auto"/>
        <w:ind w:left="709"/>
        <w:rPr>
          <w:rFonts w:ascii="Arial" w:eastAsia="Arial" w:hAnsi="Arial" w:cs="Arial"/>
          <w:color w:val="395623"/>
        </w:rPr>
      </w:pPr>
      <w:r>
        <w:rPr>
          <w:rFonts w:ascii="Arial" w:eastAsia="Arial" w:hAnsi="Arial" w:cs="Arial"/>
          <w:b/>
          <w:color w:val="385623" w:themeColor="accent6" w:themeShade="80"/>
        </w:rPr>
        <w:t>4.2.  Les hypothèses</w:t>
      </w:r>
      <w:r>
        <w:rPr>
          <w:rFonts w:ascii="Arial" w:eastAsia="Arial" w:hAnsi="Arial" w:cs="Arial"/>
          <w:b/>
          <w:color w:val="395623"/>
          <w:sz w:val="24"/>
        </w:rPr>
        <w:t>...............................................................................................6</w:t>
      </w:r>
    </w:p>
    <w:p w14:paraId="71C55E4A" w14:textId="77777777" w:rsidR="00BD3962" w:rsidRDefault="00BD3962">
      <w:pPr>
        <w:pBdr>
          <w:top w:val="none" w:sz="4" w:space="0" w:color="000000"/>
          <w:left w:val="none" w:sz="4" w:space="0" w:color="000000"/>
          <w:bottom w:val="none" w:sz="4" w:space="0" w:color="000000"/>
          <w:right w:val="none" w:sz="4" w:space="0" w:color="000000"/>
        </w:pBdr>
        <w:tabs>
          <w:tab w:val="left" w:pos="391"/>
          <w:tab w:val="left" w:pos="9270"/>
        </w:tabs>
        <w:spacing w:before="38" w:after="0" w:line="240" w:lineRule="auto"/>
        <w:ind w:left="709"/>
        <w:rPr>
          <w:rFonts w:ascii="Arial" w:eastAsia="Arial" w:hAnsi="Arial" w:cs="Arial"/>
          <w:color w:val="395623"/>
        </w:rPr>
      </w:pPr>
    </w:p>
    <w:p w14:paraId="3BBF1F6A" w14:textId="77777777" w:rsidR="00BD3962" w:rsidRDefault="00862812">
      <w:pPr>
        <w:ind w:firstLine="708"/>
        <w:rPr>
          <w:rFonts w:ascii="Arial" w:eastAsia="Arial" w:hAnsi="Arial" w:cs="Arial"/>
          <w:b/>
          <w:color w:val="395623"/>
        </w:rPr>
      </w:pPr>
      <w:r>
        <w:rPr>
          <w:rFonts w:ascii="Arial" w:eastAsia="Arial" w:hAnsi="Arial" w:cs="Arial"/>
          <w:b/>
          <w:color w:val="385623" w:themeColor="accent6" w:themeShade="80"/>
        </w:rPr>
        <w:t>4.3. Les objectifs</w:t>
      </w:r>
      <w:r>
        <w:rPr>
          <w:rFonts w:ascii="Arial" w:eastAsia="Arial" w:hAnsi="Arial" w:cs="Arial"/>
          <w:b/>
          <w:color w:val="395623"/>
        </w:rPr>
        <w:t>..............................................................................................................7</w:t>
      </w:r>
    </w:p>
    <w:p w14:paraId="2E24F9F4" w14:textId="77777777" w:rsidR="00BD3962" w:rsidRDefault="00862812">
      <w:pPr>
        <w:ind w:firstLine="708"/>
        <w:rPr>
          <w:rFonts w:ascii="Arial" w:eastAsia="Arial" w:hAnsi="Arial" w:cs="Arial"/>
          <w:b/>
          <w:color w:val="395623"/>
        </w:rPr>
      </w:pPr>
      <w:r>
        <w:rPr>
          <w:rFonts w:ascii="Arial" w:eastAsia="Arial" w:hAnsi="Arial" w:cs="Arial"/>
          <w:b/>
          <w:color w:val="385623" w:themeColor="accent6" w:themeShade="80"/>
        </w:rPr>
        <w:t>4.4. La méthodologie</w:t>
      </w:r>
      <w:r>
        <w:rPr>
          <w:rFonts w:ascii="Arial" w:eastAsia="Arial" w:hAnsi="Arial" w:cs="Arial"/>
          <w:b/>
          <w:color w:val="395623"/>
        </w:rPr>
        <w:t xml:space="preserve"> et la planification</w:t>
      </w:r>
      <w:r>
        <w:rPr>
          <w:b/>
        </w:rPr>
        <w:t>..........................................................</w:t>
      </w:r>
      <w:r>
        <w:rPr>
          <w:b/>
          <w:color w:val="385623" w:themeColor="accent6" w:themeShade="80"/>
        </w:rPr>
        <w:t>...............8</w:t>
      </w:r>
    </w:p>
    <w:p w14:paraId="5B95D450" w14:textId="77777777" w:rsidR="00BD3962" w:rsidRDefault="00862812">
      <w:pPr>
        <w:ind w:left="708" w:firstLine="708"/>
        <w:jc w:val="both"/>
        <w:rPr>
          <w:rFonts w:ascii="Arial" w:eastAsia="Arial" w:hAnsi="Arial" w:cs="Arial"/>
          <w:color w:val="395623"/>
        </w:rPr>
      </w:pPr>
      <w:r>
        <w:rPr>
          <w:rFonts w:ascii="Arial" w:eastAsia="Arial" w:hAnsi="Arial" w:cs="Arial"/>
          <w:b/>
          <w:color w:val="385623" w:themeColor="accent6" w:themeShade="80"/>
          <w:sz w:val="20"/>
        </w:rPr>
        <w:t xml:space="preserve">4.4.1. </w:t>
      </w:r>
      <w:r>
        <w:rPr>
          <w:rFonts w:ascii="Arial" w:eastAsia="Arial" w:hAnsi="Arial" w:cs="Arial"/>
          <w:b/>
          <w:color w:val="385623" w:themeColor="accent6" w:themeShade="80"/>
          <w:sz w:val="20"/>
        </w:rPr>
        <w:tab/>
        <w:t>Le public cible</w:t>
      </w:r>
      <w:r>
        <w:rPr>
          <w:rFonts w:ascii="Arial" w:eastAsia="Arial" w:hAnsi="Arial" w:cs="Arial"/>
          <w:b/>
          <w:sz w:val="24"/>
        </w:rPr>
        <w:t>...................................................................................</w:t>
      </w:r>
      <w:r>
        <w:rPr>
          <w:rFonts w:ascii="Arial" w:eastAsia="Arial" w:hAnsi="Arial" w:cs="Arial"/>
          <w:b/>
          <w:color w:val="385623" w:themeColor="accent6" w:themeShade="80"/>
          <w:sz w:val="24"/>
        </w:rPr>
        <w:t>.</w:t>
      </w:r>
      <w:r>
        <w:rPr>
          <w:rFonts w:ascii="Arial" w:eastAsia="Arial" w:hAnsi="Arial" w:cs="Arial"/>
          <w:b/>
          <w:color w:val="385623" w:themeColor="accent6" w:themeShade="80"/>
        </w:rPr>
        <w:t>10</w:t>
      </w:r>
    </w:p>
    <w:p w14:paraId="1DFEF6A1" w14:textId="77777777" w:rsidR="00BD3962" w:rsidRDefault="00862812">
      <w:pPr>
        <w:pBdr>
          <w:top w:val="none" w:sz="4" w:space="0" w:color="000000"/>
          <w:left w:val="none" w:sz="4" w:space="0" w:color="000000"/>
          <w:bottom w:val="none" w:sz="4" w:space="0" w:color="000000"/>
          <w:right w:val="none" w:sz="4" w:space="0" w:color="000000"/>
        </w:pBdr>
        <w:tabs>
          <w:tab w:val="left" w:pos="391"/>
          <w:tab w:val="left" w:pos="9270"/>
        </w:tabs>
        <w:spacing w:before="38" w:after="0"/>
        <w:rPr>
          <w:rFonts w:ascii="Arial" w:eastAsia="Arial" w:hAnsi="Arial" w:cs="Arial"/>
          <w:b/>
          <w:color w:val="395623"/>
        </w:rPr>
      </w:pPr>
      <w:r>
        <w:rPr>
          <w:rFonts w:ascii="Arial" w:eastAsia="Arial" w:hAnsi="Arial" w:cs="Arial"/>
          <w:b/>
          <w:color w:val="385623" w:themeColor="accent6" w:themeShade="80"/>
          <w:sz w:val="24"/>
        </w:rPr>
        <w:t xml:space="preserve">  </w:t>
      </w:r>
    </w:p>
    <w:p w14:paraId="594831BD" w14:textId="77777777" w:rsidR="00BD3962" w:rsidRDefault="00862812">
      <w:pPr>
        <w:pBdr>
          <w:top w:val="none" w:sz="4" w:space="0" w:color="000000"/>
          <w:left w:val="none" w:sz="4" w:space="0" w:color="000000"/>
          <w:bottom w:val="none" w:sz="4" w:space="0" w:color="000000"/>
          <w:right w:val="none" w:sz="4" w:space="0" w:color="000000"/>
        </w:pBdr>
        <w:tabs>
          <w:tab w:val="left" w:pos="391"/>
          <w:tab w:val="left" w:pos="9270"/>
        </w:tabs>
        <w:spacing w:before="38" w:after="0"/>
        <w:rPr>
          <w:rFonts w:ascii="Arial" w:eastAsia="Arial" w:hAnsi="Arial" w:cs="Arial"/>
          <w:b/>
          <w:color w:val="395623"/>
        </w:rPr>
      </w:pPr>
      <w:r>
        <w:rPr>
          <w:rFonts w:ascii="Arial" w:eastAsia="Arial" w:hAnsi="Arial" w:cs="Arial"/>
          <w:b/>
          <w:color w:val="385623" w:themeColor="accent6" w:themeShade="80"/>
          <w:sz w:val="24"/>
        </w:rPr>
        <w:t>5. Le budget</w:t>
      </w:r>
      <w:r>
        <w:rPr>
          <w:b/>
          <w:color w:val="385623" w:themeColor="accent6" w:themeShade="80"/>
        </w:rPr>
        <w:t>.............................................................................................................................10</w:t>
      </w:r>
    </w:p>
    <w:p w14:paraId="41A902CA" w14:textId="77777777" w:rsidR="00BD3962" w:rsidRDefault="00BD3962">
      <w:pPr>
        <w:pBdr>
          <w:top w:val="none" w:sz="4" w:space="0" w:color="000000"/>
          <w:left w:val="none" w:sz="4" w:space="0" w:color="000000"/>
          <w:bottom w:val="none" w:sz="4" w:space="0" w:color="000000"/>
          <w:right w:val="none" w:sz="4" w:space="0" w:color="000000"/>
        </w:pBdr>
        <w:tabs>
          <w:tab w:val="left" w:pos="391"/>
          <w:tab w:val="left" w:pos="9270"/>
        </w:tabs>
        <w:spacing w:before="38" w:after="0"/>
        <w:rPr>
          <w:rFonts w:ascii="Arial" w:eastAsia="Arial" w:hAnsi="Arial" w:cs="Arial"/>
          <w:b/>
          <w:color w:val="395623"/>
        </w:rPr>
      </w:pPr>
    </w:p>
    <w:p w14:paraId="0BDCE524" w14:textId="77777777" w:rsidR="00BD3962" w:rsidRDefault="00862812">
      <w:pPr>
        <w:pBdr>
          <w:top w:val="none" w:sz="4" w:space="0" w:color="000000"/>
          <w:left w:val="none" w:sz="4" w:space="0" w:color="000000"/>
          <w:bottom w:val="none" w:sz="4" w:space="0" w:color="000000"/>
          <w:right w:val="none" w:sz="4" w:space="0" w:color="000000"/>
        </w:pBdr>
        <w:tabs>
          <w:tab w:val="left" w:pos="391"/>
          <w:tab w:val="left" w:pos="9270"/>
        </w:tabs>
        <w:spacing w:before="38" w:after="0"/>
        <w:rPr>
          <w:rFonts w:ascii="Arial" w:eastAsia="Arial" w:hAnsi="Arial" w:cs="Arial"/>
          <w:b/>
          <w:color w:val="395623"/>
        </w:rPr>
      </w:pPr>
      <w:r>
        <w:rPr>
          <w:rFonts w:ascii="Arial" w:eastAsia="Arial" w:hAnsi="Arial" w:cs="Arial"/>
          <w:b/>
          <w:color w:val="385623" w:themeColor="accent6" w:themeShade="80"/>
          <w:sz w:val="24"/>
        </w:rPr>
        <w:t>6. Conclusion</w:t>
      </w:r>
      <w:r>
        <w:rPr>
          <w:b/>
          <w:color w:val="385623" w:themeColor="accent6" w:themeShade="80"/>
        </w:rPr>
        <w:t>...........................................................................................................................13</w:t>
      </w:r>
    </w:p>
    <w:p w14:paraId="344F3CD1" w14:textId="77777777" w:rsidR="00BD3962" w:rsidRDefault="00862812">
      <w:pPr>
        <w:pBdr>
          <w:top w:val="none" w:sz="4" w:space="0" w:color="000000"/>
          <w:left w:val="none" w:sz="4" w:space="0" w:color="000000"/>
          <w:bottom w:val="none" w:sz="4" w:space="0" w:color="000000"/>
          <w:right w:val="none" w:sz="4" w:space="0" w:color="000000"/>
        </w:pBdr>
        <w:tabs>
          <w:tab w:val="left" w:pos="391"/>
          <w:tab w:val="left" w:pos="9270"/>
        </w:tabs>
        <w:spacing w:before="38" w:after="0"/>
        <w:rPr>
          <w:rFonts w:ascii="Arial" w:eastAsia="Arial" w:hAnsi="Arial" w:cs="Arial"/>
          <w:b/>
          <w:color w:val="395623"/>
        </w:rPr>
      </w:pPr>
      <w:r>
        <w:rPr>
          <w:rFonts w:ascii="Arial" w:eastAsia="Arial" w:hAnsi="Arial" w:cs="Arial"/>
          <w:b/>
          <w:color w:val="385623" w:themeColor="accent6" w:themeShade="80"/>
          <w:sz w:val="24"/>
        </w:rPr>
        <w:t xml:space="preserve">      </w:t>
      </w:r>
    </w:p>
    <w:p w14:paraId="5EDCF43E" w14:textId="77777777" w:rsidR="00BD3962" w:rsidRDefault="00BD3962">
      <w:pPr>
        <w:jc w:val="center"/>
        <w:rPr>
          <w:rFonts w:ascii="Arial" w:eastAsia="Arial" w:hAnsi="Arial" w:cs="Arial"/>
          <w:b/>
          <w:color w:val="395623"/>
          <w:sz w:val="32"/>
        </w:rPr>
      </w:pPr>
    </w:p>
    <w:p w14:paraId="5D92D1F4" w14:textId="77777777" w:rsidR="00BD3962" w:rsidRDefault="00BD3962">
      <w:pPr>
        <w:jc w:val="center"/>
        <w:rPr>
          <w:rFonts w:ascii="Arial" w:eastAsia="Arial" w:hAnsi="Arial" w:cs="Arial"/>
          <w:b/>
          <w:color w:val="395623"/>
          <w:sz w:val="32"/>
        </w:rPr>
      </w:pPr>
    </w:p>
    <w:p w14:paraId="648D58E7" w14:textId="77777777" w:rsidR="00BD3962" w:rsidRDefault="00BD3962">
      <w:pPr>
        <w:jc w:val="center"/>
        <w:rPr>
          <w:rFonts w:ascii="Arial" w:eastAsia="Arial" w:hAnsi="Arial" w:cs="Arial"/>
          <w:b/>
          <w:color w:val="395623"/>
          <w:sz w:val="32"/>
        </w:rPr>
      </w:pPr>
    </w:p>
    <w:p w14:paraId="1D9878E7" w14:textId="77777777" w:rsidR="00BD3962" w:rsidRDefault="00BD3962">
      <w:pPr>
        <w:jc w:val="center"/>
        <w:rPr>
          <w:rFonts w:ascii="Arial" w:eastAsia="Arial" w:hAnsi="Arial" w:cs="Arial"/>
          <w:b/>
          <w:color w:val="395623"/>
          <w:sz w:val="32"/>
        </w:rPr>
      </w:pPr>
    </w:p>
    <w:p w14:paraId="7D62E75E" w14:textId="77777777" w:rsidR="00BD3962" w:rsidRDefault="00BD3962">
      <w:pPr>
        <w:jc w:val="center"/>
        <w:rPr>
          <w:rFonts w:ascii="Arial" w:eastAsia="Arial" w:hAnsi="Arial" w:cs="Arial"/>
          <w:b/>
          <w:color w:val="395623"/>
          <w:sz w:val="32"/>
        </w:rPr>
      </w:pPr>
    </w:p>
    <w:p w14:paraId="5652FCDB" w14:textId="77777777" w:rsidR="00BD3962" w:rsidRDefault="00BD3962">
      <w:pPr>
        <w:jc w:val="center"/>
        <w:rPr>
          <w:rFonts w:ascii="Arial" w:eastAsia="Arial" w:hAnsi="Arial" w:cs="Arial"/>
          <w:b/>
          <w:color w:val="395623"/>
          <w:sz w:val="32"/>
        </w:rPr>
      </w:pPr>
    </w:p>
    <w:p w14:paraId="48BB3334" w14:textId="77777777" w:rsidR="00BD3962" w:rsidRDefault="00BD3962">
      <w:pPr>
        <w:rPr>
          <w:rFonts w:ascii="Arial" w:eastAsia="Arial" w:hAnsi="Arial" w:cs="Arial"/>
          <w:b/>
          <w:color w:val="395623"/>
          <w:sz w:val="32"/>
        </w:rPr>
      </w:pPr>
    </w:p>
    <w:p w14:paraId="50A81CF8" w14:textId="77777777" w:rsidR="00BD3962" w:rsidRDefault="00BD3962">
      <w:pPr>
        <w:rPr>
          <w:rFonts w:ascii="Arial" w:eastAsia="Arial" w:hAnsi="Arial" w:cs="Arial"/>
          <w:b/>
          <w:color w:val="395623"/>
          <w:sz w:val="32"/>
        </w:rPr>
      </w:pPr>
    </w:p>
    <w:p w14:paraId="5C6C3015" w14:textId="77777777" w:rsidR="00BD3962" w:rsidRDefault="00BD3962">
      <w:pPr>
        <w:rPr>
          <w:rFonts w:ascii="Arial" w:eastAsia="Arial" w:hAnsi="Arial" w:cs="Arial"/>
          <w:b/>
          <w:color w:val="395623"/>
          <w:sz w:val="32"/>
        </w:rPr>
      </w:pPr>
    </w:p>
    <w:p w14:paraId="3D7D753D" w14:textId="77777777" w:rsidR="00BD3962" w:rsidRDefault="00BD3962">
      <w:pPr>
        <w:rPr>
          <w:rFonts w:ascii="Arial" w:eastAsia="Arial" w:hAnsi="Arial" w:cs="Arial"/>
          <w:b/>
          <w:color w:val="395623"/>
          <w:sz w:val="32"/>
        </w:rPr>
      </w:pPr>
    </w:p>
    <w:p w14:paraId="11077650" w14:textId="77777777" w:rsidR="00BD3962" w:rsidRDefault="00862812" w:rsidP="004330D8">
      <w:pPr>
        <w:pStyle w:val="Paragraphedeliste"/>
        <w:numPr>
          <w:ilvl w:val="0"/>
          <w:numId w:val="17"/>
        </w:numPr>
        <w:ind w:left="0"/>
        <w:rPr>
          <w:rFonts w:ascii="Arial" w:eastAsia="Arial" w:hAnsi="Arial" w:cs="Arial"/>
          <w:b/>
          <w:color w:val="395623"/>
          <w:sz w:val="24"/>
        </w:rPr>
      </w:pPr>
      <w:r>
        <w:rPr>
          <w:rFonts w:ascii="Arial" w:eastAsia="Arial" w:hAnsi="Arial" w:cs="Arial"/>
          <w:b/>
          <w:color w:val="385623" w:themeColor="accent6" w:themeShade="80"/>
          <w:sz w:val="24"/>
        </w:rPr>
        <w:lastRenderedPageBreak/>
        <w:t>Introduction</w:t>
      </w:r>
    </w:p>
    <w:p w14:paraId="665283AC" w14:textId="77777777" w:rsidR="00BD3962" w:rsidRDefault="00862812">
      <w:pPr>
        <w:pBdr>
          <w:top w:val="none" w:sz="4" w:space="0" w:color="000000"/>
          <w:left w:val="none" w:sz="4" w:space="0" w:color="000000"/>
          <w:bottom w:val="none" w:sz="4" w:space="0" w:color="000000"/>
          <w:right w:val="none" w:sz="4" w:space="0" w:color="000000"/>
        </w:pBdr>
        <w:shd w:val="clear" w:color="FFFFFF" w:fill="auto"/>
        <w:spacing w:after="300"/>
        <w:jc w:val="both"/>
        <w:rPr>
          <w:rFonts w:ascii="Arial" w:eastAsia="Arial" w:hAnsi="Arial" w:cs="Arial"/>
          <w:color w:val="222222"/>
        </w:rPr>
      </w:pPr>
      <w:r>
        <w:rPr>
          <w:rFonts w:ascii="Arial" w:eastAsia="Arial" w:hAnsi="Arial" w:cs="Arial"/>
          <w:color w:val="000000" w:themeColor="text1"/>
        </w:rPr>
        <w:t>Dans le canton de Genève, l’aide sociale a doublé durant les 10 dernières années</w:t>
      </w:r>
      <w:r>
        <w:rPr>
          <w:rStyle w:val="Appelnotedebasdep"/>
          <w:rFonts w:ascii="Arial" w:eastAsia="Arial" w:hAnsi="Arial" w:cs="Arial"/>
          <w:color w:val="000000" w:themeColor="text1"/>
        </w:rPr>
        <w:footnoteReference w:id="1"/>
      </w:r>
      <w:r>
        <w:rPr>
          <w:rFonts w:ascii="Arial" w:eastAsia="Arial" w:hAnsi="Arial" w:cs="Arial"/>
          <w:color w:val="000000" w:themeColor="text1"/>
        </w:rPr>
        <w:t xml:space="preserve">. </w:t>
      </w:r>
      <w:r>
        <w:rPr>
          <w:rFonts w:ascii="Arial" w:eastAsia="Arial" w:hAnsi="Arial" w:cs="Arial"/>
        </w:rPr>
        <w:t>Les chiffres de l’office cantonal de l’emploi (OCE) indiquent un taux de chômage cantonal de 4.4% contre l2.6% au niveau national</w:t>
      </w:r>
      <w:r>
        <w:rPr>
          <w:rStyle w:val="Appelnotedebasdep"/>
          <w:rFonts w:ascii="Arial" w:eastAsia="Arial" w:hAnsi="Arial" w:cs="Arial"/>
        </w:rPr>
        <w:footnoteReference w:id="2"/>
      </w:r>
      <w:r>
        <w:rPr>
          <w:rFonts w:ascii="Arial" w:eastAsia="Arial" w:hAnsi="Arial" w:cs="Arial"/>
        </w:rPr>
        <w:t xml:space="preserve">. </w:t>
      </w:r>
      <w:r>
        <w:rPr>
          <w:rFonts w:ascii="Arial" w:eastAsia="Arial" w:hAnsi="Arial" w:cs="Arial"/>
          <w:color w:val="222222"/>
        </w:rPr>
        <w:t>En 2020, 72’000 personnes ont eu besoin d’une ou plusieurs prestations sociales (14.5% de la population du canton)</w:t>
      </w:r>
      <w:r>
        <w:rPr>
          <w:rStyle w:val="Appelnotedebasdep"/>
          <w:rFonts w:ascii="Arial" w:eastAsia="Arial" w:hAnsi="Arial" w:cs="Arial"/>
          <w:color w:val="222222"/>
        </w:rPr>
        <w:footnoteReference w:id="3"/>
      </w:r>
      <w:r>
        <w:rPr>
          <w:rStyle w:val="Appelnotedebasdep"/>
          <w:rFonts w:ascii="Arial" w:eastAsia="Arial" w:hAnsi="Arial" w:cs="Arial"/>
          <w:color w:val="222222"/>
          <w:vertAlign w:val="baseline"/>
        </w:rPr>
        <w:t>.</w:t>
      </w:r>
    </w:p>
    <w:p w14:paraId="22575D55" w14:textId="77777777" w:rsidR="00BD3962" w:rsidRDefault="00862812">
      <w:pPr>
        <w:pBdr>
          <w:top w:val="none" w:sz="4" w:space="0" w:color="000000"/>
          <w:left w:val="none" w:sz="4" w:space="0" w:color="000000"/>
          <w:bottom w:val="none" w:sz="4" w:space="0" w:color="000000"/>
          <w:right w:val="none" w:sz="4" w:space="0" w:color="000000"/>
        </w:pBdr>
        <w:shd w:val="clear" w:color="FFFFFF" w:fill="auto"/>
        <w:spacing w:after="300"/>
        <w:rPr>
          <w:rFonts w:ascii="Arial" w:eastAsia="Arial" w:hAnsi="Arial" w:cs="Arial"/>
          <w:color w:val="222222"/>
        </w:rPr>
      </w:pPr>
      <w:r>
        <w:rPr>
          <w:rFonts w:ascii="Arial" w:eastAsia="Arial" w:hAnsi="Arial" w:cs="Arial"/>
        </w:rPr>
        <w:t>Parallèlement, trois tendances de fond majeures bouleversent notre société :</w:t>
      </w:r>
    </w:p>
    <w:p w14:paraId="0CA43D54" w14:textId="6246D49E" w:rsidR="00BD3962" w:rsidRDefault="00862812" w:rsidP="004330D8">
      <w:pPr>
        <w:pStyle w:val="Paragraphedeliste"/>
        <w:numPr>
          <w:ilvl w:val="0"/>
          <w:numId w:val="9"/>
        </w:numPr>
        <w:jc w:val="both"/>
        <w:rPr>
          <w:rFonts w:ascii="Arial" w:eastAsia="Arial" w:hAnsi="Arial" w:cs="Arial"/>
        </w:rPr>
      </w:pPr>
      <w:r>
        <w:rPr>
          <w:rFonts w:ascii="Arial" w:eastAsia="Arial" w:hAnsi="Arial" w:cs="Arial"/>
        </w:rPr>
        <w:t xml:space="preserve">Le dérèglement climatique et la dégradation de la biodiversité, qui imposent des </w:t>
      </w:r>
      <w:r w:rsidR="004D4CFE">
        <w:rPr>
          <w:rFonts w:ascii="Arial" w:eastAsia="Arial" w:hAnsi="Arial" w:cs="Arial"/>
        </w:rPr>
        <w:t>transformations majeures</w:t>
      </w:r>
      <w:r>
        <w:rPr>
          <w:rFonts w:ascii="Arial" w:eastAsia="Arial" w:hAnsi="Arial" w:cs="Arial"/>
        </w:rPr>
        <w:t xml:space="preserve"> des activités économiques et des modes de vie non soutenables.</w:t>
      </w:r>
    </w:p>
    <w:p w14:paraId="13D182E1" w14:textId="77777777" w:rsidR="00BD3962" w:rsidRDefault="00862812" w:rsidP="004330D8">
      <w:pPr>
        <w:pStyle w:val="Paragraphedeliste"/>
        <w:numPr>
          <w:ilvl w:val="0"/>
          <w:numId w:val="9"/>
        </w:numPr>
        <w:jc w:val="both"/>
        <w:rPr>
          <w:rFonts w:ascii="Arial" w:eastAsia="Arial" w:hAnsi="Arial" w:cs="Arial"/>
        </w:rPr>
      </w:pPr>
      <w:r>
        <w:rPr>
          <w:rFonts w:ascii="Arial" w:eastAsia="Arial" w:hAnsi="Arial" w:cs="Arial"/>
        </w:rPr>
        <w:t>La digitalisation, qui offre de nouvelles opportunités tout en augmentant l’exclusion sociale.</w:t>
      </w:r>
    </w:p>
    <w:p w14:paraId="6796B087" w14:textId="77777777" w:rsidR="00BD3962" w:rsidRDefault="00862812" w:rsidP="004330D8">
      <w:pPr>
        <w:pStyle w:val="Paragraphedeliste"/>
        <w:numPr>
          <w:ilvl w:val="0"/>
          <w:numId w:val="9"/>
        </w:numPr>
        <w:jc w:val="both"/>
        <w:rPr>
          <w:rFonts w:ascii="Arial" w:eastAsia="Arial" w:hAnsi="Arial" w:cs="Arial"/>
        </w:rPr>
      </w:pPr>
      <w:r>
        <w:rPr>
          <w:rFonts w:ascii="Arial" w:eastAsia="Arial" w:hAnsi="Arial" w:cs="Arial"/>
        </w:rPr>
        <w:t>Les besoins de la société non satisfaits (notamment dans les services à la personne), de compétences professionnelles non utilisées ou mal utilisées dans des activités en perte de sens et de créativité.</w:t>
      </w:r>
    </w:p>
    <w:p w14:paraId="1AFF0D20" w14:textId="6C81AA6D" w:rsidR="00BD3962" w:rsidRDefault="00862812">
      <w:pPr>
        <w:jc w:val="both"/>
        <w:rPr>
          <w:rFonts w:ascii="Arial" w:eastAsia="Arial" w:hAnsi="Arial" w:cs="Arial"/>
        </w:rPr>
      </w:pPr>
      <w:r>
        <w:rPr>
          <w:rFonts w:ascii="Arial" w:eastAsia="Arial" w:hAnsi="Arial" w:cs="Arial"/>
        </w:rPr>
        <w:t xml:space="preserve">Face aux </w:t>
      </w:r>
      <w:r w:rsidR="004D4CFE">
        <w:rPr>
          <w:rFonts w:ascii="Arial" w:eastAsia="Arial" w:hAnsi="Arial" w:cs="Arial"/>
        </w:rPr>
        <w:t>défis de</w:t>
      </w:r>
      <w:r>
        <w:rPr>
          <w:rFonts w:ascii="Arial" w:eastAsia="Arial" w:hAnsi="Arial" w:cs="Arial"/>
        </w:rPr>
        <w:t xml:space="preserve"> l’emploi, de l’exclusion et de l’urgence écologique, il faut des réponses variées : associatives, étatiques et des autres acteurs ouvrants sur le territoire. Pour relever ces enjeux, nous </w:t>
      </w:r>
      <w:r w:rsidR="004D4CFE">
        <w:rPr>
          <w:rFonts w:ascii="Arial" w:eastAsia="Arial" w:hAnsi="Arial" w:cs="Arial"/>
        </w:rPr>
        <w:t>avons constitué</w:t>
      </w:r>
      <w:r>
        <w:rPr>
          <w:rFonts w:ascii="Arial" w:eastAsia="Arial" w:hAnsi="Arial" w:cs="Arial"/>
        </w:rPr>
        <w:t xml:space="preserve"> un groupe de travail qui réunit 8 institutions du canton pour la création d’un revenu de transition écologique (RTE) à Genève.</w:t>
      </w:r>
    </w:p>
    <w:p w14:paraId="45A7558C" w14:textId="77777777" w:rsidR="00BD3962" w:rsidRDefault="00862812">
      <w:pPr>
        <w:jc w:val="both"/>
        <w:rPr>
          <w:rFonts w:ascii="Arial" w:eastAsia="Arial" w:hAnsi="Arial" w:cs="Arial"/>
          <w:b/>
        </w:rPr>
      </w:pPr>
      <w:r>
        <w:rPr>
          <w:rFonts w:ascii="Arial" w:eastAsia="Arial" w:hAnsi="Arial" w:cs="Arial"/>
          <w:b/>
        </w:rPr>
        <w:t>Notre ambition consiste à mettre en place un RTE viable, s’inscrivant dans le panorama économique, écologique, social et légal du canton de Genève d’ici à 2032.</w:t>
      </w:r>
    </w:p>
    <w:p w14:paraId="3F89BC4B" w14:textId="77777777" w:rsidR="00BD3962" w:rsidRDefault="00862812">
      <w:pPr>
        <w:jc w:val="both"/>
        <w:rPr>
          <w:rFonts w:ascii="Arial" w:eastAsia="Arial" w:hAnsi="Arial" w:cs="Arial"/>
        </w:rPr>
      </w:pPr>
      <w:r>
        <w:rPr>
          <w:rFonts w:ascii="Arial" w:eastAsia="Arial" w:hAnsi="Arial" w:cs="Arial"/>
        </w:rPr>
        <w:t xml:space="preserve">Ce dispositif innovant accompagne et accéléré la transition écologique et sociale pour atteindre des objectifs ambitieux, mais pertinentes et réalisables : </w:t>
      </w:r>
    </w:p>
    <w:p w14:paraId="22095A52" w14:textId="77777777" w:rsidR="00BD3962" w:rsidRDefault="00862812" w:rsidP="004330D8">
      <w:pPr>
        <w:pStyle w:val="Paragraphedeliste"/>
        <w:numPr>
          <w:ilvl w:val="0"/>
          <w:numId w:val="18"/>
        </w:numPr>
        <w:jc w:val="both"/>
        <w:rPr>
          <w:rFonts w:ascii="Arial" w:eastAsia="Arial" w:hAnsi="Arial" w:cs="Arial"/>
        </w:rPr>
      </w:pPr>
      <w:r>
        <w:rPr>
          <w:rFonts w:ascii="Arial" w:eastAsia="Arial" w:hAnsi="Arial" w:cs="Arial"/>
        </w:rPr>
        <w:t>Mobiliser les acteurs locaux.</w:t>
      </w:r>
    </w:p>
    <w:p w14:paraId="5BDAC3CB" w14:textId="77777777" w:rsidR="00BD3962" w:rsidRDefault="00862812" w:rsidP="004330D8">
      <w:pPr>
        <w:pStyle w:val="Paragraphedeliste"/>
        <w:numPr>
          <w:ilvl w:val="0"/>
          <w:numId w:val="18"/>
        </w:numPr>
        <w:jc w:val="both"/>
        <w:rPr>
          <w:rFonts w:ascii="Arial" w:eastAsia="Arial" w:hAnsi="Arial" w:cs="Arial"/>
        </w:rPr>
      </w:pPr>
      <w:r>
        <w:rPr>
          <w:rFonts w:ascii="Arial" w:eastAsia="Arial" w:hAnsi="Arial" w:cs="Arial"/>
        </w:rPr>
        <w:t>Soutenir la formation et la création d’emploi.</w:t>
      </w:r>
    </w:p>
    <w:p w14:paraId="729631F0" w14:textId="77777777" w:rsidR="00BD3962" w:rsidRDefault="00862812" w:rsidP="004330D8">
      <w:pPr>
        <w:pStyle w:val="Paragraphedeliste"/>
        <w:numPr>
          <w:ilvl w:val="0"/>
          <w:numId w:val="18"/>
        </w:numPr>
        <w:jc w:val="both"/>
        <w:rPr>
          <w:rFonts w:ascii="Arial" w:eastAsia="Arial" w:hAnsi="Arial" w:cs="Arial"/>
        </w:rPr>
      </w:pPr>
      <w:r>
        <w:rPr>
          <w:rFonts w:ascii="Arial" w:eastAsia="Arial" w:hAnsi="Arial" w:cs="Arial"/>
        </w:rPr>
        <w:t>Encourager les territoires à se renforcer en favorisant un environnement économiquement et écologiquement harmonieux.</w:t>
      </w:r>
    </w:p>
    <w:p w14:paraId="0706B34F" w14:textId="77777777" w:rsidR="00BD3962" w:rsidRDefault="00862812">
      <w:pPr>
        <w:jc w:val="both"/>
        <w:rPr>
          <w:rFonts w:ascii="Arial" w:eastAsia="Arial" w:hAnsi="Arial" w:cs="Arial"/>
        </w:rPr>
      </w:pPr>
      <w:r>
        <w:rPr>
          <w:rFonts w:ascii="Arial" w:eastAsia="Arial" w:hAnsi="Arial" w:cs="Arial"/>
        </w:rPr>
        <w:t>Notre projet se décline en 3 étapes principales :</w:t>
      </w:r>
    </w:p>
    <w:p w14:paraId="27199F90" w14:textId="0EFEC509" w:rsidR="00BD3962" w:rsidRDefault="00862812" w:rsidP="004330D8">
      <w:pPr>
        <w:pStyle w:val="Paragraphedeliste"/>
        <w:numPr>
          <w:ilvl w:val="0"/>
          <w:numId w:val="10"/>
        </w:numPr>
        <w:jc w:val="both"/>
        <w:rPr>
          <w:rFonts w:ascii="Arial" w:eastAsia="Arial" w:hAnsi="Arial" w:cs="Arial"/>
        </w:rPr>
      </w:pPr>
      <w:r>
        <w:rPr>
          <w:rFonts w:ascii="Arial" w:eastAsia="Arial" w:hAnsi="Arial" w:cs="Arial"/>
        </w:rPr>
        <w:t xml:space="preserve">Une étude préliminaire permettant d’identifier les acteurs, les initiatives écologiques </w:t>
      </w:r>
      <w:r w:rsidR="004D4CFE">
        <w:rPr>
          <w:rFonts w:ascii="Arial" w:eastAsia="Arial" w:hAnsi="Arial" w:cs="Arial"/>
        </w:rPr>
        <w:t>locales et</w:t>
      </w:r>
      <w:r>
        <w:rPr>
          <w:rFonts w:ascii="Arial" w:eastAsia="Arial" w:hAnsi="Arial" w:cs="Arial"/>
        </w:rPr>
        <w:t xml:space="preserve"> d’élaborer un modèle économique initial, adapté à la réalité du territoire cantonal.</w:t>
      </w:r>
    </w:p>
    <w:p w14:paraId="1D0B2431" w14:textId="77777777" w:rsidR="00BD3962" w:rsidRDefault="00862812" w:rsidP="004330D8">
      <w:pPr>
        <w:pStyle w:val="Paragraphedeliste"/>
        <w:numPr>
          <w:ilvl w:val="0"/>
          <w:numId w:val="10"/>
        </w:numPr>
        <w:jc w:val="both"/>
        <w:rPr>
          <w:rFonts w:ascii="Arial" w:eastAsia="Arial" w:hAnsi="Arial" w:cs="Arial"/>
        </w:rPr>
      </w:pPr>
      <w:r>
        <w:rPr>
          <w:rFonts w:ascii="Arial" w:eastAsia="Arial" w:hAnsi="Arial" w:cs="Arial"/>
        </w:rPr>
        <w:t xml:space="preserve">La mise en œuvre d’un projet pilote destiné à tester et valider le dispositif du RTE en l’adaptant aux réalités des territoires d’expérimentation. </w:t>
      </w:r>
    </w:p>
    <w:p w14:paraId="4F782D36" w14:textId="60F2329D" w:rsidR="00BD3962" w:rsidRDefault="00862812" w:rsidP="004330D8">
      <w:pPr>
        <w:pStyle w:val="Paragraphedeliste"/>
        <w:numPr>
          <w:ilvl w:val="0"/>
          <w:numId w:val="10"/>
        </w:numPr>
        <w:jc w:val="both"/>
        <w:rPr>
          <w:rFonts w:ascii="Arial" w:eastAsia="Arial" w:hAnsi="Arial" w:cs="Arial"/>
        </w:rPr>
      </w:pPr>
      <w:r>
        <w:rPr>
          <w:rFonts w:ascii="Arial" w:eastAsia="Arial" w:hAnsi="Arial" w:cs="Arial"/>
        </w:rPr>
        <w:t xml:space="preserve">Le lancement du RTE en tant que dispositif accessible, documenté et réplicable sur </w:t>
      </w:r>
      <w:r w:rsidR="004D4CFE">
        <w:rPr>
          <w:rFonts w:ascii="Arial" w:eastAsia="Arial" w:hAnsi="Arial" w:cs="Arial"/>
        </w:rPr>
        <w:t>le territoire</w:t>
      </w:r>
      <w:r>
        <w:rPr>
          <w:rFonts w:ascii="Arial" w:eastAsia="Arial" w:hAnsi="Arial" w:cs="Arial"/>
        </w:rPr>
        <w:t xml:space="preserve"> cantonal.</w:t>
      </w:r>
    </w:p>
    <w:p w14:paraId="506B6069" w14:textId="77777777" w:rsidR="00BD3962" w:rsidRDefault="00862812">
      <w:pPr>
        <w:jc w:val="both"/>
        <w:rPr>
          <w:rFonts w:ascii="Arial" w:eastAsia="Arial" w:hAnsi="Arial" w:cs="Arial"/>
        </w:rPr>
      </w:pPr>
      <w:r>
        <w:rPr>
          <w:rFonts w:ascii="Arial" w:eastAsia="Arial" w:hAnsi="Arial" w:cs="Arial"/>
        </w:rPr>
        <w:t>Ce document a pour vocation de présenter le cadre du projet, d’en décrire les grandes lignes de planification et d’identifier les ressources nécessaires à la réalisation de la première étape.</w:t>
      </w:r>
    </w:p>
    <w:p w14:paraId="425E7649" w14:textId="77777777" w:rsidR="00BD3962" w:rsidRDefault="00862812">
      <w:pPr>
        <w:pBdr>
          <w:top w:val="none" w:sz="4" w:space="0" w:color="000000"/>
          <w:left w:val="none" w:sz="4" w:space="0" w:color="000000"/>
          <w:bottom w:val="none" w:sz="4" w:space="0" w:color="000000"/>
          <w:right w:val="none" w:sz="4" w:space="0" w:color="000000"/>
        </w:pBdr>
        <w:tabs>
          <w:tab w:val="left" w:pos="529"/>
        </w:tabs>
        <w:spacing w:after="0"/>
        <w:rPr>
          <w:rFonts w:ascii="Arial" w:eastAsia="Arial" w:hAnsi="Arial" w:cs="Arial"/>
          <w:b/>
          <w:color w:val="395623"/>
          <w:sz w:val="24"/>
        </w:rPr>
      </w:pPr>
      <w:r>
        <w:rPr>
          <w:rFonts w:ascii="Arial" w:eastAsia="Arial" w:hAnsi="Arial" w:cs="Arial"/>
          <w:b/>
          <w:color w:val="385623" w:themeColor="accent6" w:themeShade="80"/>
          <w:sz w:val="24"/>
        </w:rPr>
        <w:lastRenderedPageBreak/>
        <w:t xml:space="preserve">2. </w:t>
      </w:r>
      <w:r>
        <w:rPr>
          <w:rFonts w:ascii="Arial" w:eastAsia="Arial" w:hAnsi="Arial" w:cs="Arial"/>
          <w:b/>
          <w:color w:val="385623" w:themeColor="accent6" w:themeShade="80"/>
          <w:sz w:val="24"/>
        </w:rPr>
        <w:tab/>
        <w:t>Le revenu de transition écologique</w:t>
      </w:r>
    </w:p>
    <w:p w14:paraId="3CEC95B4" w14:textId="77777777" w:rsidR="00BD3962" w:rsidRDefault="00BD3962">
      <w:pPr>
        <w:pBdr>
          <w:top w:val="none" w:sz="4" w:space="0" w:color="000000"/>
          <w:left w:val="none" w:sz="4" w:space="0" w:color="000000"/>
          <w:bottom w:val="none" w:sz="4" w:space="0" w:color="000000"/>
          <w:right w:val="none" w:sz="4" w:space="0" w:color="000000"/>
        </w:pBdr>
        <w:tabs>
          <w:tab w:val="left" w:pos="529"/>
        </w:tabs>
        <w:spacing w:after="0"/>
        <w:rPr>
          <w:rFonts w:ascii="Arial" w:eastAsia="Arial" w:hAnsi="Arial" w:cs="Arial"/>
          <w:b/>
          <w:color w:val="395623"/>
          <w:sz w:val="24"/>
        </w:rPr>
      </w:pPr>
    </w:p>
    <w:p w14:paraId="5B37E34B" w14:textId="24D55F74" w:rsidR="00BD3962" w:rsidRDefault="00862812">
      <w:pPr>
        <w:pStyle w:val="Sansinterligne"/>
        <w:jc w:val="both"/>
        <w:rPr>
          <w:rFonts w:ascii="Arial" w:eastAsia="Arial" w:hAnsi="Arial" w:cs="Arial"/>
          <w:color w:val="000000"/>
        </w:rPr>
      </w:pPr>
      <w:r>
        <w:rPr>
          <w:rFonts w:ascii="Arial" w:eastAsia="Arial" w:hAnsi="Arial" w:cs="Arial"/>
          <w:color w:val="333333"/>
          <w:highlight w:val="white"/>
        </w:rPr>
        <w:t xml:space="preserve">Le revenu de transition écologique (RTE) est </w:t>
      </w:r>
      <w:r>
        <w:rPr>
          <w:rFonts w:ascii="Arial" w:eastAsia="Arial" w:hAnsi="Arial" w:cs="Arial"/>
          <w:color w:val="000000"/>
        </w:rPr>
        <w:t xml:space="preserve">un dispositif visant à accélérer les initiatives de transition écologique sur les territoires. Ce concept </w:t>
      </w:r>
      <w:r w:rsidR="000205E5">
        <w:rPr>
          <w:rFonts w:ascii="Arial" w:eastAsia="Arial" w:hAnsi="Arial" w:cs="Arial"/>
          <w:color w:val="000000"/>
        </w:rPr>
        <w:t>a</w:t>
      </w:r>
      <w:r>
        <w:rPr>
          <w:rFonts w:ascii="Arial" w:eastAsia="Arial" w:hAnsi="Arial" w:cs="Arial"/>
          <w:color w:val="000000"/>
        </w:rPr>
        <w:t xml:space="preserve"> été développé par Sophie Swaton, maître d’enseignement et de recherche à l’Université de Lausanne et présidente de la fondation </w:t>
      </w:r>
      <w:proofErr w:type="spellStart"/>
      <w:r>
        <w:rPr>
          <w:rFonts w:ascii="Arial" w:eastAsia="Arial" w:hAnsi="Arial" w:cs="Arial"/>
          <w:color w:val="000000"/>
        </w:rPr>
        <w:t>Zoein</w:t>
      </w:r>
      <w:proofErr w:type="spellEnd"/>
      <w:r>
        <w:rPr>
          <w:rFonts w:ascii="Arial" w:eastAsia="Arial" w:hAnsi="Arial" w:cs="Arial"/>
          <w:color w:val="000000"/>
        </w:rPr>
        <w:t>, dans deux ouvrages</w:t>
      </w:r>
      <w:r>
        <w:rPr>
          <w:rStyle w:val="Appelnotedebasdep"/>
          <w:rFonts w:ascii="Arial" w:eastAsia="Arial" w:hAnsi="Arial" w:cs="Arial"/>
          <w:color w:val="000000"/>
        </w:rPr>
        <w:footnoteReference w:id="4"/>
      </w:r>
      <w:r>
        <w:rPr>
          <w:rFonts w:ascii="Arial" w:eastAsia="Arial" w:hAnsi="Arial" w:cs="Arial"/>
          <w:color w:val="000000"/>
        </w:rPr>
        <w:t xml:space="preserve">. </w:t>
      </w:r>
      <w:r w:rsidR="004D4CFE">
        <w:rPr>
          <w:rFonts w:ascii="Arial" w:eastAsia="Arial" w:hAnsi="Arial" w:cs="Arial"/>
          <w:color w:val="000000"/>
        </w:rPr>
        <w:t>L’originalité du</w:t>
      </w:r>
      <w:r>
        <w:rPr>
          <w:rFonts w:ascii="Arial" w:eastAsia="Arial" w:hAnsi="Arial" w:cs="Arial"/>
          <w:color w:val="000000"/>
        </w:rPr>
        <w:t xml:space="preserve"> concept de RTE est de combiner 3 éléments : </w:t>
      </w:r>
    </w:p>
    <w:p w14:paraId="48EE62E8" w14:textId="77777777" w:rsidR="00BD3962" w:rsidRDefault="00BD3962">
      <w:pPr>
        <w:pStyle w:val="Sansinterligne"/>
        <w:jc w:val="both"/>
        <w:rPr>
          <w:rFonts w:ascii="Arial" w:eastAsia="Arial" w:hAnsi="Arial" w:cs="Arial"/>
          <w:color w:val="000000"/>
        </w:rPr>
      </w:pPr>
    </w:p>
    <w:p w14:paraId="7C554AED" w14:textId="77777777" w:rsidR="00BD3962" w:rsidRDefault="00862812" w:rsidP="004330D8">
      <w:pPr>
        <w:pStyle w:val="Paragraphedeliste"/>
        <w:numPr>
          <w:ilvl w:val="0"/>
          <w:numId w:val="11"/>
        </w:numPr>
        <w:pBdr>
          <w:top w:val="none" w:sz="4" w:space="0" w:color="000000"/>
          <w:left w:val="none" w:sz="4" w:space="0" w:color="000000"/>
          <w:bottom w:val="none" w:sz="4" w:space="0" w:color="000000"/>
          <w:right w:val="none" w:sz="4" w:space="0" w:color="000000"/>
        </w:pBdr>
        <w:tabs>
          <w:tab w:val="left" w:pos="8789"/>
        </w:tabs>
        <w:spacing w:after="480"/>
        <w:jc w:val="both"/>
        <w:rPr>
          <w:rFonts w:ascii="Arial" w:eastAsia="Arial" w:hAnsi="Arial" w:cs="Arial"/>
          <w:color w:val="000000"/>
        </w:rPr>
      </w:pPr>
      <w:r>
        <w:rPr>
          <w:rFonts w:ascii="Arial" w:eastAsia="Arial" w:hAnsi="Arial" w:cs="Arial"/>
          <w:color w:val="000000"/>
        </w:rPr>
        <w:t>un revenu ou complément de revenu monétaire en rémunération d</w:t>
      </w:r>
      <w:r>
        <w:rPr>
          <w:rFonts w:ascii="Arial" w:eastAsia="Arial" w:hAnsi="Arial" w:cs="Arial"/>
          <w:color w:val="333333"/>
          <w:highlight w:val="white"/>
        </w:rPr>
        <w:t>’activités orientées vers l’écologie et le lien social</w:t>
      </w:r>
      <w:r>
        <w:rPr>
          <w:rFonts w:ascii="Arial" w:eastAsia="Arial" w:hAnsi="Arial" w:cs="Arial"/>
          <w:color w:val="000000"/>
        </w:rPr>
        <w:t xml:space="preserve"> ;</w:t>
      </w:r>
    </w:p>
    <w:p w14:paraId="6F284E78" w14:textId="77777777" w:rsidR="00BD3962" w:rsidRDefault="00862812" w:rsidP="004330D8">
      <w:pPr>
        <w:pStyle w:val="Paragraphedeliste"/>
        <w:numPr>
          <w:ilvl w:val="0"/>
          <w:numId w:val="11"/>
        </w:numPr>
        <w:pBdr>
          <w:top w:val="none" w:sz="4" w:space="0" w:color="000000"/>
          <w:left w:val="none" w:sz="4" w:space="0" w:color="000000"/>
          <w:bottom w:val="none" w:sz="4" w:space="0" w:color="000000"/>
          <w:right w:val="none" w:sz="4" w:space="0" w:color="000000"/>
        </w:pBdr>
        <w:tabs>
          <w:tab w:val="left" w:pos="8789"/>
        </w:tabs>
        <w:spacing w:after="480"/>
        <w:jc w:val="both"/>
        <w:rPr>
          <w:rFonts w:ascii="Arial" w:eastAsia="Arial" w:hAnsi="Arial" w:cs="Arial"/>
          <w:color w:val="000000"/>
        </w:rPr>
      </w:pPr>
      <w:r>
        <w:rPr>
          <w:rFonts w:ascii="Arial" w:eastAsia="Arial" w:hAnsi="Arial" w:cs="Arial"/>
          <w:color w:val="000000"/>
        </w:rPr>
        <w:t xml:space="preserve">un accompagnement personnalisé ; </w:t>
      </w:r>
    </w:p>
    <w:p w14:paraId="785752D8" w14:textId="77777777" w:rsidR="00BD3962" w:rsidRDefault="00862812" w:rsidP="004330D8">
      <w:pPr>
        <w:pStyle w:val="Paragraphedeliste"/>
        <w:numPr>
          <w:ilvl w:val="0"/>
          <w:numId w:val="11"/>
        </w:numPr>
        <w:pBdr>
          <w:top w:val="none" w:sz="4" w:space="0" w:color="000000"/>
          <w:left w:val="none" w:sz="4" w:space="0" w:color="000000"/>
          <w:bottom w:val="none" w:sz="4" w:space="0" w:color="000000"/>
          <w:right w:val="none" w:sz="4" w:space="0" w:color="000000"/>
        </w:pBdr>
        <w:tabs>
          <w:tab w:val="left" w:pos="8789"/>
        </w:tabs>
        <w:spacing w:after="480"/>
        <w:jc w:val="both"/>
        <w:rPr>
          <w:rFonts w:ascii="Arial" w:eastAsia="Arial" w:hAnsi="Arial" w:cs="Arial"/>
          <w:color w:val="000000"/>
        </w:rPr>
      </w:pPr>
      <w:r>
        <w:t xml:space="preserve">une mise en réseau des initiatives.  </w:t>
      </w:r>
    </w:p>
    <w:p w14:paraId="49120F0C" w14:textId="311AA9A0" w:rsidR="00BD3962" w:rsidRDefault="00862812">
      <w:pPr>
        <w:jc w:val="both"/>
        <w:rPr>
          <w:rFonts w:ascii="Arial" w:eastAsia="Arial" w:hAnsi="Arial" w:cs="Arial"/>
          <w:color w:val="000000"/>
        </w:rPr>
      </w:pPr>
      <w:r>
        <w:t>Concrètem</w:t>
      </w:r>
      <w:r>
        <w:rPr>
          <w:rFonts w:ascii="Arial" w:eastAsia="Arial" w:hAnsi="Arial" w:cs="Arial"/>
          <w:color w:val="000000"/>
        </w:rPr>
        <w:t xml:space="preserve">ent, le RTE consiste en la mise en place d’une structure démocratique, par exemple une coopérative de transition écologique (CTE) ou tout autre forme juridique, qui crée un réseau entre tous les acteurs concernés sur le territoire. L’objectif est de constituer un </w:t>
      </w:r>
      <w:r w:rsidR="004D4CFE">
        <w:rPr>
          <w:rFonts w:ascii="Arial" w:eastAsia="Arial" w:hAnsi="Arial" w:cs="Arial"/>
          <w:color w:val="000000"/>
        </w:rPr>
        <w:t>écosystème</w:t>
      </w:r>
      <w:r>
        <w:rPr>
          <w:rFonts w:ascii="Arial" w:eastAsia="Arial" w:hAnsi="Arial" w:cs="Arial"/>
          <w:color w:val="000000"/>
        </w:rPr>
        <w:t xml:space="preserve"> durable et résilient qui, partant des compétences des personnes, met en commun des savoir-faire et des connaissances au sein d’un réseau composé de citoyens, citoyennes, d’associations, de collectivités et d’entreprises. La structure démocratique fournit un cadre, un accompagnement et un revenu (monétaire et /ou sous forme de soutien à la formation, autres...) à toute personnes du territoire souhaitant s’engager dans la transition écologique et sociale. Le RTE s’adresse aussi bien aux personnes désireuses de développer une activité professionnelle plus proche de </w:t>
      </w:r>
      <w:r w:rsidR="004D4CFE">
        <w:rPr>
          <w:rFonts w:ascii="Arial" w:eastAsia="Arial" w:hAnsi="Arial" w:cs="Arial"/>
          <w:color w:val="000000"/>
        </w:rPr>
        <w:t>leurs convictions</w:t>
      </w:r>
      <w:r>
        <w:rPr>
          <w:rFonts w:ascii="Arial" w:eastAsia="Arial" w:hAnsi="Arial" w:cs="Arial"/>
          <w:color w:val="000000"/>
        </w:rPr>
        <w:t xml:space="preserve"> qu’à des personnes en reconversion professionnelle, dans des emplois précaires ou durablement éloignées de l’emploi.</w:t>
      </w:r>
    </w:p>
    <w:p w14:paraId="54D80C76" w14:textId="77777777" w:rsidR="00BD3962" w:rsidRDefault="00862812">
      <w:pPr>
        <w:jc w:val="both"/>
        <w:rPr>
          <w:rFonts w:ascii="Arial" w:eastAsia="Arial" w:hAnsi="Arial" w:cs="Arial"/>
          <w:color w:val="000000"/>
        </w:rPr>
      </w:pPr>
      <w:r>
        <w:rPr>
          <w:rFonts w:ascii="Arial" w:eastAsia="Arial" w:hAnsi="Arial" w:cs="Arial"/>
          <w:color w:val="000000"/>
        </w:rPr>
        <w:t>Le lancement du dispositif nécessite un investissement de départ dans la structure en question pour financer son fonctionnement afin de dégager un autofinancement et de pouvoir verser des RTE. L’implication des collectivités territoriales est fondamentale en termes d’investissement mais aussi du point de vue de l’analyse de l’impact positif de la structure sur leurs territoires. Les économies réalisées par la collectivité du fait des activités de celle-ci sont ainsi susceptibles de venir s’ajouter au financement du RTE.</w:t>
      </w:r>
    </w:p>
    <w:p w14:paraId="7F62E12E" w14:textId="54DD4D85" w:rsidR="00BD3962" w:rsidRDefault="00862812">
      <w:pPr>
        <w:jc w:val="both"/>
        <w:rPr>
          <w:rFonts w:ascii="Arial" w:eastAsia="Arial" w:hAnsi="Arial" w:cs="Arial"/>
          <w:color w:val="000000"/>
        </w:rPr>
      </w:pPr>
      <w:r>
        <w:rPr>
          <w:rFonts w:ascii="Arial" w:eastAsia="Arial" w:hAnsi="Arial" w:cs="Arial"/>
          <w:color w:val="000000"/>
        </w:rPr>
        <w:t xml:space="preserve">Le RTE s’inspire du projet Territoire zéro chômeurs de longue durée (TZCLD), initié en France par ATD Quart Monde, et bénéficie de l’expérience accumulée par celui-ci depuis sa mise </w:t>
      </w:r>
      <w:r w:rsidR="004D4CFE">
        <w:rPr>
          <w:rFonts w:ascii="Arial" w:eastAsia="Arial" w:hAnsi="Arial" w:cs="Arial"/>
          <w:color w:val="000000"/>
        </w:rPr>
        <w:t>en</w:t>
      </w:r>
      <w:r>
        <w:rPr>
          <w:rFonts w:ascii="Arial" w:eastAsia="Arial" w:hAnsi="Arial" w:cs="Arial"/>
          <w:color w:val="000000"/>
        </w:rPr>
        <w:t xml:space="preserve"> œuvre en 2016 et son extension en 2021</w:t>
      </w:r>
      <w:r>
        <w:rPr>
          <w:rStyle w:val="Appelnotedebasdep"/>
          <w:rFonts w:ascii="Arial" w:eastAsia="Arial" w:hAnsi="Arial" w:cs="Arial"/>
          <w:color w:val="000000"/>
        </w:rPr>
        <w:footnoteReference w:id="5"/>
      </w:r>
      <w:r>
        <w:rPr>
          <w:rFonts w:ascii="Arial" w:eastAsia="Arial" w:hAnsi="Arial" w:cs="Arial"/>
          <w:color w:val="000000"/>
        </w:rPr>
        <w:t xml:space="preserve"> . Quatre territoires se sont déjà portés volontaires pour expérimenter le RTE en France et il suscite un intérêt croissant en Suisse</w:t>
      </w:r>
      <w:r>
        <w:rPr>
          <w:rStyle w:val="Appelnotedebasdep"/>
          <w:rFonts w:ascii="Arial" w:eastAsia="Arial" w:hAnsi="Arial" w:cs="Arial"/>
          <w:color w:val="000000"/>
        </w:rPr>
        <w:footnoteReference w:id="6"/>
      </w:r>
      <w:r>
        <w:rPr>
          <w:rFonts w:ascii="Arial" w:eastAsia="Arial" w:hAnsi="Arial" w:cs="Arial"/>
          <w:color w:val="000000"/>
        </w:rPr>
        <w:t>.</w:t>
      </w:r>
    </w:p>
    <w:p w14:paraId="77F84179" w14:textId="4BA49D6D" w:rsidR="00BD3962" w:rsidRDefault="00862812">
      <w:pPr>
        <w:jc w:val="both"/>
        <w:rPr>
          <w:rFonts w:ascii="Arial" w:eastAsia="Arial" w:hAnsi="Arial" w:cs="Arial"/>
          <w:color w:val="000000"/>
        </w:rPr>
      </w:pPr>
      <w:r>
        <w:rPr>
          <w:rFonts w:ascii="Arial" w:eastAsia="Arial" w:hAnsi="Arial" w:cs="Arial"/>
          <w:color w:val="000000"/>
        </w:rPr>
        <w:t xml:space="preserve">Le RTE repose sur l’idée d’une appartenance à la Terre en intégrant l’écologie et les limites planétaires à la dimension sociétale. Le dispositif s’inscrit dans le contexte de la crise écologique </w:t>
      </w:r>
      <w:r w:rsidR="004D4CFE">
        <w:rPr>
          <w:rFonts w:ascii="Arial" w:eastAsia="Arial" w:hAnsi="Arial" w:cs="Arial"/>
          <w:color w:val="000000"/>
        </w:rPr>
        <w:t>actuelle pour</w:t>
      </w:r>
      <w:r>
        <w:rPr>
          <w:rFonts w:ascii="Arial" w:eastAsia="Arial" w:hAnsi="Arial" w:cs="Arial"/>
          <w:color w:val="000000"/>
        </w:rPr>
        <w:t xml:space="preserve"> la dépasser tout en restant près des personnes et du territoire qu’elles habitent et expérimentant des nouveaux modèles économiques.</w:t>
      </w:r>
    </w:p>
    <w:p w14:paraId="09F4B905" w14:textId="77777777" w:rsidR="00BD3962" w:rsidRDefault="00BD3962">
      <w:pPr>
        <w:jc w:val="both"/>
        <w:rPr>
          <w:rFonts w:ascii="Arial" w:eastAsia="Arial" w:hAnsi="Arial" w:cs="Arial"/>
          <w:color w:val="000000"/>
        </w:rPr>
      </w:pPr>
    </w:p>
    <w:p w14:paraId="0C6AA440" w14:textId="77777777" w:rsidR="00BD3962" w:rsidRDefault="00BD3962">
      <w:pPr>
        <w:jc w:val="both"/>
        <w:rPr>
          <w:rFonts w:ascii="Arial" w:eastAsia="Arial" w:hAnsi="Arial" w:cs="Arial"/>
          <w:color w:val="000000"/>
        </w:rPr>
      </w:pPr>
    </w:p>
    <w:p w14:paraId="722BDDE6" w14:textId="77777777" w:rsidR="00BD3962" w:rsidRDefault="00BD3962">
      <w:pPr>
        <w:jc w:val="both"/>
        <w:rPr>
          <w:rFonts w:ascii="Arial" w:eastAsia="Arial" w:hAnsi="Arial" w:cs="Arial"/>
          <w:color w:val="000000"/>
        </w:rPr>
      </w:pPr>
    </w:p>
    <w:p w14:paraId="17ECB8AB" w14:textId="77777777" w:rsidR="00BD3962" w:rsidRDefault="00862812">
      <w:pPr>
        <w:pBdr>
          <w:top w:val="none" w:sz="4" w:space="0" w:color="000000"/>
          <w:left w:val="none" w:sz="4" w:space="0" w:color="000000"/>
          <w:bottom w:val="none" w:sz="4" w:space="0" w:color="000000"/>
          <w:right w:val="none" w:sz="4" w:space="0" w:color="000000"/>
        </w:pBdr>
        <w:tabs>
          <w:tab w:val="left" w:pos="529"/>
        </w:tabs>
        <w:spacing w:after="0"/>
        <w:rPr>
          <w:rFonts w:ascii="Arial" w:eastAsia="Arial" w:hAnsi="Arial" w:cs="Arial"/>
          <w:b/>
          <w:color w:val="395623"/>
          <w:sz w:val="24"/>
        </w:rPr>
      </w:pPr>
      <w:r>
        <w:rPr>
          <w:rFonts w:ascii="Arial" w:eastAsia="Arial" w:hAnsi="Arial" w:cs="Arial"/>
          <w:b/>
          <w:color w:val="385623" w:themeColor="accent6" w:themeShade="80"/>
          <w:sz w:val="24"/>
        </w:rPr>
        <w:lastRenderedPageBreak/>
        <w:t xml:space="preserve">3. </w:t>
      </w:r>
      <w:r>
        <w:rPr>
          <w:rFonts w:ascii="Arial" w:eastAsia="Arial" w:hAnsi="Arial" w:cs="Arial"/>
          <w:b/>
          <w:color w:val="385623" w:themeColor="accent6" w:themeShade="80"/>
          <w:sz w:val="24"/>
        </w:rPr>
        <w:tab/>
        <w:t>Le groupe de travail sur le revenu de transition écologique</w:t>
      </w:r>
    </w:p>
    <w:p w14:paraId="6F753230" w14:textId="77777777" w:rsidR="00BD3962" w:rsidRDefault="00BD3962">
      <w:pPr>
        <w:pBdr>
          <w:top w:val="none" w:sz="4" w:space="0" w:color="000000"/>
          <w:left w:val="none" w:sz="4" w:space="0" w:color="000000"/>
          <w:bottom w:val="none" w:sz="4" w:space="0" w:color="000000"/>
          <w:right w:val="none" w:sz="4" w:space="0" w:color="000000"/>
        </w:pBdr>
        <w:tabs>
          <w:tab w:val="left" w:pos="529"/>
        </w:tabs>
        <w:spacing w:after="0"/>
        <w:rPr>
          <w:rFonts w:ascii="Arial" w:eastAsia="Arial" w:hAnsi="Arial" w:cs="Arial"/>
          <w:b/>
          <w:color w:val="395623"/>
          <w:sz w:val="24"/>
        </w:rPr>
      </w:pPr>
    </w:p>
    <w:p w14:paraId="7E1352DF" w14:textId="77777777" w:rsidR="00BD3962" w:rsidRDefault="00862812">
      <w:pPr>
        <w:pBdr>
          <w:top w:val="none" w:sz="4" w:space="0" w:color="000000"/>
          <w:left w:val="none" w:sz="4" w:space="0" w:color="000000"/>
          <w:bottom w:val="none" w:sz="4" w:space="0" w:color="000000"/>
          <w:right w:val="none" w:sz="4" w:space="0" w:color="000000"/>
        </w:pBdr>
        <w:spacing w:after="0"/>
        <w:jc w:val="both"/>
        <w:rPr>
          <w:sz w:val="24"/>
        </w:rPr>
      </w:pPr>
      <w:r>
        <w:rPr>
          <w:rFonts w:ascii="Arial" w:eastAsia="Arial" w:hAnsi="Arial" w:cs="Arial"/>
        </w:rPr>
        <w:t>Notre démarche est née à l’issue du Mois de l’innovation sociale ouverte (MISO) lancé par l’Hospice général au printemps 2021. L’intervention de Sophie Swaton dans le cadre de la semaine sur l’insertion sociale et professionnelle</w:t>
      </w:r>
      <w:r>
        <w:rPr>
          <w:rStyle w:val="Appelnotedebasdep"/>
          <w:rFonts w:ascii="Arial" w:eastAsia="Arial" w:hAnsi="Arial" w:cs="Arial"/>
        </w:rPr>
        <w:footnoteReference w:id="7"/>
      </w:r>
      <w:r>
        <w:rPr>
          <w:rFonts w:ascii="Arial" w:eastAsia="Arial" w:hAnsi="Arial" w:cs="Arial"/>
        </w:rPr>
        <w:t xml:space="preserve">, a débouché sur le souhait de former un groupe de travail qui </w:t>
      </w:r>
      <w:r>
        <w:rPr>
          <w:rFonts w:ascii="Arial" w:eastAsia="Arial" w:hAnsi="Arial" w:cs="Arial"/>
          <w:color w:val="000000"/>
        </w:rPr>
        <w:t>se propose de développer un nouveau modèle économique nécessaire à la transition écologique et sociale sur le volet de l’emploi sous toutes ses formes (création, formation, reconversion). Le but est que ce modèle économique puisse être reproduit dans d’autres territoires mais qu’il soit adapté aux réalités sociales, environnementales et économiques de ce dernier.</w:t>
      </w:r>
    </w:p>
    <w:p w14:paraId="4AE2EF3F" w14:textId="77777777" w:rsidR="00BD3962" w:rsidRDefault="00BD3962">
      <w:pPr>
        <w:pBdr>
          <w:top w:val="none" w:sz="4" w:space="0" w:color="000000"/>
          <w:left w:val="none" w:sz="4" w:space="0" w:color="000000"/>
          <w:bottom w:val="none" w:sz="4" w:space="0" w:color="000000"/>
          <w:right w:val="none" w:sz="4" w:space="0" w:color="000000"/>
        </w:pBdr>
        <w:tabs>
          <w:tab w:val="left" w:pos="529"/>
        </w:tabs>
        <w:spacing w:after="0"/>
        <w:jc w:val="both"/>
        <w:rPr>
          <w:rFonts w:ascii="Arial" w:eastAsia="Arial" w:hAnsi="Arial" w:cs="Arial"/>
        </w:rPr>
      </w:pPr>
    </w:p>
    <w:p w14:paraId="7F0131BA" w14:textId="23C7D30B" w:rsidR="00BD3962" w:rsidRDefault="00862812">
      <w:pPr>
        <w:pBdr>
          <w:top w:val="none" w:sz="4" w:space="0" w:color="000000"/>
          <w:left w:val="none" w:sz="4" w:space="0" w:color="000000"/>
          <w:bottom w:val="none" w:sz="4" w:space="0" w:color="000000"/>
          <w:right w:val="none" w:sz="4" w:space="0" w:color="000000"/>
        </w:pBdr>
        <w:tabs>
          <w:tab w:val="left" w:pos="529"/>
        </w:tabs>
        <w:spacing w:after="0"/>
        <w:jc w:val="both"/>
        <w:rPr>
          <w:rFonts w:ascii="Arial" w:eastAsia="Arial" w:hAnsi="Arial" w:cs="Arial"/>
        </w:rPr>
      </w:pPr>
      <w:r>
        <w:rPr>
          <w:rFonts w:ascii="Arial" w:eastAsia="Arial" w:hAnsi="Arial" w:cs="Arial"/>
        </w:rPr>
        <w:t xml:space="preserve">Des contacts noués avec les organisations actives sur le territoire est né notre groupe de travail RTE </w:t>
      </w:r>
      <w:r w:rsidR="00270AAF">
        <w:rPr>
          <w:rFonts w:ascii="Arial" w:eastAsia="Arial" w:hAnsi="Arial" w:cs="Arial"/>
        </w:rPr>
        <w:t>cantonal (</w:t>
      </w:r>
      <w:r>
        <w:rPr>
          <w:rFonts w:ascii="Arial" w:eastAsia="Arial" w:hAnsi="Arial" w:cs="Arial"/>
          <w:b/>
          <w:color w:val="385623" w:themeColor="accent6" w:themeShade="80"/>
        </w:rPr>
        <w:t>GT RTE Genève</w:t>
      </w:r>
      <w:r>
        <w:rPr>
          <w:rFonts w:ascii="Arial" w:eastAsia="Arial" w:hAnsi="Arial" w:cs="Arial"/>
        </w:rPr>
        <w:t>) qui réunit les organismes suivants :</w:t>
      </w:r>
    </w:p>
    <w:p w14:paraId="6BDDB7B6" w14:textId="77777777" w:rsidR="00BD3962" w:rsidRDefault="00BD3962">
      <w:pPr>
        <w:pBdr>
          <w:top w:val="none" w:sz="4" w:space="0" w:color="000000"/>
          <w:left w:val="none" w:sz="4" w:space="0" w:color="000000"/>
          <w:bottom w:val="none" w:sz="4" w:space="0" w:color="000000"/>
          <w:right w:val="none" w:sz="4" w:space="0" w:color="000000"/>
        </w:pBdr>
        <w:tabs>
          <w:tab w:val="left" w:pos="529"/>
        </w:tabs>
        <w:spacing w:after="0"/>
        <w:jc w:val="both"/>
        <w:rPr>
          <w:rFonts w:ascii="Arial" w:eastAsia="Arial" w:hAnsi="Arial" w:cs="Arial"/>
        </w:rPr>
      </w:pPr>
    </w:p>
    <w:p w14:paraId="33DDA6CC" w14:textId="77777777" w:rsidR="00BD3962" w:rsidRDefault="00862812" w:rsidP="004330D8">
      <w:pPr>
        <w:pStyle w:val="Paragraphedeliste"/>
        <w:numPr>
          <w:ilvl w:val="0"/>
          <w:numId w:val="13"/>
        </w:numPr>
        <w:pBdr>
          <w:top w:val="none" w:sz="4" w:space="0" w:color="000000"/>
          <w:left w:val="none" w:sz="4" w:space="0" w:color="000000"/>
          <w:bottom w:val="none" w:sz="4" w:space="0" w:color="000000"/>
          <w:right w:val="none" w:sz="4" w:space="0" w:color="000000"/>
        </w:pBdr>
        <w:tabs>
          <w:tab w:val="left" w:pos="529"/>
        </w:tabs>
        <w:spacing w:after="0"/>
        <w:rPr>
          <w:rFonts w:ascii="Arial" w:eastAsia="Arial" w:hAnsi="Arial" w:cs="Arial"/>
        </w:rPr>
      </w:pPr>
      <w:r>
        <w:rPr>
          <w:rFonts w:ascii="Arial" w:eastAsia="Arial" w:hAnsi="Arial" w:cs="Arial"/>
        </w:rPr>
        <w:t>Agir Tous pour la Dignité (ATD) Quart Monde - Suisse.</w:t>
      </w:r>
    </w:p>
    <w:p w14:paraId="5954A651" w14:textId="77777777" w:rsidR="00BD3962" w:rsidRDefault="00862812" w:rsidP="004330D8">
      <w:pPr>
        <w:pStyle w:val="Paragraphedeliste"/>
        <w:numPr>
          <w:ilvl w:val="0"/>
          <w:numId w:val="13"/>
        </w:numPr>
        <w:pBdr>
          <w:top w:val="none" w:sz="4" w:space="0" w:color="000000"/>
          <w:left w:val="none" w:sz="4" w:space="0" w:color="000000"/>
          <w:bottom w:val="none" w:sz="4" w:space="0" w:color="000000"/>
          <w:right w:val="none" w:sz="4" w:space="0" w:color="000000"/>
        </w:pBdr>
        <w:tabs>
          <w:tab w:val="left" w:pos="529"/>
        </w:tabs>
        <w:spacing w:after="0"/>
        <w:rPr>
          <w:rFonts w:ascii="Arial" w:eastAsia="Arial" w:hAnsi="Arial" w:cs="Arial"/>
        </w:rPr>
      </w:pPr>
      <w:r>
        <w:rPr>
          <w:rFonts w:ascii="Arial" w:eastAsia="Arial" w:hAnsi="Arial" w:cs="Arial"/>
        </w:rPr>
        <w:t>La Chambre de l’économie sociale et solidaire, APRES-GE.</w:t>
      </w:r>
    </w:p>
    <w:p w14:paraId="1F7D52D6" w14:textId="77777777" w:rsidR="00BD3962" w:rsidRDefault="00862812" w:rsidP="004330D8">
      <w:pPr>
        <w:pStyle w:val="Paragraphedeliste"/>
        <w:numPr>
          <w:ilvl w:val="0"/>
          <w:numId w:val="13"/>
        </w:numPr>
        <w:pBdr>
          <w:top w:val="none" w:sz="4" w:space="0" w:color="000000"/>
          <w:left w:val="none" w:sz="4" w:space="0" w:color="000000"/>
          <w:bottom w:val="none" w:sz="4" w:space="0" w:color="000000"/>
          <w:right w:val="none" w:sz="4" w:space="0" w:color="000000"/>
        </w:pBdr>
        <w:tabs>
          <w:tab w:val="left" w:pos="529"/>
        </w:tabs>
        <w:spacing w:after="0"/>
        <w:rPr>
          <w:rFonts w:ascii="Arial" w:eastAsia="Arial" w:hAnsi="Arial" w:cs="Arial"/>
        </w:rPr>
      </w:pPr>
      <w:r>
        <w:rPr>
          <w:rFonts w:ascii="Arial" w:eastAsia="Arial" w:hAnsi="Arial" w:cs="Arial"/>
        </w:rPr>
        <w:t xml:space="preserve">La Fondation </w:t>
      </w:r>
      <w:proofErr w:type="spellStart"/>
      <w:r>
        <w:rPr>
          <w:rFonts w:ascii="Arial" w:eastAsia="Arial" w:hAnsi="Arial" w:cs="Arial"/>
        </w:rPr>
        <w:t>Zoein</w:t>
      </w:r>
      <w:proofErr w:type="spellEnd"/>
      <w:r>
        <w:rPr>
          <w:rFonts w:ascii="Arial" w:eastAsia="Arial" w:hAnsi="Arial" w:cs="Arial"/>
        </w:rPr>
        <w:t>.</w:t>
      </w:r>
    </w:p>
    <w:p w14:paraId="25DF9451" w14:textId="77777777" w:rsidR="00BD3962" w:rsidRDefault="00862812" w:rsidP="004330D8">
      <w:pPr>
        <w:pStyle w:val="Paragraphedeliste"/>
        <w:numPr>
          <w:ilvl w:val="0"/>
          <w:numId w:val="13"/>
        </w:numPr>
        <w:pBdr>
          <w:top w:val="none" w:sz="4" w:space="0" w:color="000000"/>
          <w:left w:val="none" w:sz="4" w:space="0" w:color="000000"/>
          <w:bottom w:val="none" w:sz="4" w:space="0" w:color="000000"/>
          <w:right w:val="none" w:sz="4" w:space="0" w:color="000000"/>
        </w:pBdr>
        <w:tabs>
          <w:tab w:val="left" w:pos="529"/>
        </w:tabs>
        <w:spacing w:after="0"/>
        <w:rPr>
          <w:rFonts w:ascii="Arial" w:eastAsia="Arial" w:hAnsi="Arial" w:cs="Arial"/>
        </w:rPr>
      </w:pPr>
      <w:r>
        <w:rPr>
          <w:rFonts w:ascii="Arial" w:eastAsia="Arial" w:hAnsi="Arial" w:cs="Arial"/>
        </w:rPr>
        <w:t>L’Hospice général.</w:t>
      </w:r>
    </w:p>
    <w:p w14:paraId="0D49A03A" w14:textId="77777777" w:rsidR="00BD3962" w:rsidRDefault="00862812" w:rsidP="004330D8">
      <w:pPr>
        <w:pStyle w:val="Paragraphedeliste"/>
        <w:numPr>
          <w:ilvl w:val="0"/>
          <w:numId w:val="13"/>
        </w:numPr>
        <w:pBdr>
          <w:top w:val="none" w:sz="4" w:space="0" w:color="000000"/>
          <w:left w:val="none" w:sz="4" w:space="0" w:color="000000"/>
          <w:bottom w:val="none" w:sz="4" w:space="0" w:color="000000"/>
          <w:right w:val="none" w:sz="4" w:space="0" w:color="000000"/>
        </w:pBdr>
        <w:tabs>
          <w:tab w:val="left" w:pos="529"/>
        </w:tabs>
        <w:spacing w:after="0"/>
        <w:rPr>
          <w:rFonts w:ascii="Arial" w:eastAsia="Arial" w:hAnsi="Arial" w:cs="Arial"/>
        </w:rPr>
      </w:pPr>
      <w:r>
        <w:rPr>
          <w:rFonts w:ascii="Arial" w:eastAsia="Arial" w:hAnsi="Arial" w:cs="Arial"/>
        </w:rPr>
        <w:t>L’Office de l’action, de l’intégration et de l’insertion sociale (OAIS), DCS de Genève.</w:t>
      </w:r>
    </w:p>
    <w:p w14:paraId="5C947868" w14:textId="77777777" w:rsidR="00BD3962" w:rsidRDefault="00862812" w:rsidP="004330D8">
      <w:pPr>
        <w:pStyle w:val="Paragraphedeliste"/>
        <w:numPr>
          <w:ilvl w:val="0"/>
          <w:numId w:val="13"/>
        </w:numPr>
        <w:pBdr>
          <w:top w:val="none" w:sz="4" w:space="0" w:color="000000"/>
          <w:left w:val="none" w:sz="4" w:space="0" w:color="000000"/>
          <w:bottom w:val="none" w:sz="4" w:space="0" w:color="000000"/>
          <w:right w:val="none" w:sz="4" w:space="0" w:color="000000"/>
        </w:pBdr>
        <w:tabs>
          <w:tab w:val="left" w:pos="529"/>
        </w:tabs>
        <w:spacing w:after="0"/>
        <w:rPr>
          <w:rFonts w:ascii="Arial" w:eastAsia="Arial" w:hAnsi="Arial" w:cs="Arial"/>
        </w:rPr>
      </w:pPr>
      <w:r>
        <w:rPr>
          <w:rFonts w:ascii="Arial" w:eastAsia="Arial" w:hAnsi="Arial" w:cs="Arial"/>
        </w:rPr>
        <w:t>L’Office cantonal de l’emploi, OCE Genève.</w:t>
      </w:r>
    </w:p>
    <w:p w14:paraId="46DC157B" w14:textId="77777777" w:rsidR="00BD3962" w:rsidRDefault="00862812" w:rsidP="004330D8">
      <w:pPr>
        <w:pStyle w:val="Paragraphedeliste"/>
        <w:numPr>
          <w:ilvl w:val="0"/>
          <w:numId w:val="13"/>
        </w:numPr>
        <w:pBdr>
          <w:top w:val="none" w:sz="4" w:space="0" w:color="000000"/>
          <w:left w:val="none" w:sz="4" w:space="0" w:color="000000"/>
          <w:bottom w:val="none" w:sz="4" w:space="0" w:color="000000"/>
          <w:right w:val="none" w:sz="4" w:space="0" w:color="000000"/>
        </w:pBdr>
        <w:tabs>
          <w:tab w:val="left" w:pos="529"/>
        </w:tabs>
        <w:spacing w:after="0"/>
        <w:rPr>
          <w:rFonts w:ascii="Arial" w:eastAsia="Arial" w:hAnsi="Arial" w:cs="Arial"/>
        </w:rPr>
      </w:pPr>
      <w:r>
        <w:rPr>
          <w:rFonts w:ascii="Arial" w:eastAsia="Arial" w:hAnsi="Arial" w:cs="Arial"/>
        </w:rPr>
        <w:t>La Ville de Meyrin.</w:t>
      </w:r>
    </w:p>
    <w:p w14:paraId="0430F883" w14:textId="77777777" w:rsidR="00BD3962" w:rsidRDefault="00862812" w:rsidP="004330D8">
      <w:pPr>
        <w:pStyle w:val="Paragraphedeliste"/>
        <w:numPr>
          <w:ilvl w:val="0"/>
          <w:numId w:val="13"/>
        </w:numPr>
        <w:pBdr>
          <w:top w:val="none" w:sz="4" w:space="0" w:color="000000"/>
          <w:left w:val="none" w:sz="4" w:space="0" w:color="000000"/>
          <w:bottom w:val="none" w:sz="4" w:space="0" w:color="000000"/>
          <w:right w:val="none" w:sz="4" w:space="0" w:color="000000"/>
        </w:pBdr>
        <w:tabs>
          <w:tab w:val="left" w:pos="529"/>
        </w:tabs>
        <w:spacing w:after="0"/>
        <w:rPr>
          <w:rFonts w:ascii="Arial" w:eastAsia="Arial" w:hAnsi="Arial" w:cs="Arial"/>
        </w:rPr>
      </w:pPr>
      <w:r>
        <w:rPr>
          <w:rFonts w:ascii="Arial" w:eastAsia="Arial" w:hAnsi="Arial" w:cs="Arial"/>
        </w:rPr>
        <w:t>Réalise.</w:t>
      </w:r>
    </w:p>
    <w:p w14:paraId="65BA717C" w14:textId="77777777" w:rsidR="00BD3962" w:rsidRDefault="00BD3962">
      <w:pPr>
        <w:pBdr>
          <w:top w:val="none" w:sz="4" w:space="0" w:color="000000"/>
          <w:left w:val="none" w:sz="4" w:space="0" w:color="000000"/>
          <w:bottom w:val="none" w:sz="4" w:space="0" w:color="000000"/>
          <w:right w:val="none" w:sz="4" w:space="0" w:color="000000"/>
        </w:pBdr>
        <w:tabs>
          <w:tab w:val="left" w:pos="529"/>
        </w:tabs>
        <w:spacing w:after="0"/>
        <w:rPr>
          <w:rFonts w:ascii="Arial" w:eastAsia="Arial" w:hAnsi="Arial" w:cs="Arial"/>
        </w:rPr>
      </w:pPr>
    </w:p>
    <w:p w14:paraId="3CA08F38" w14:textId="1DC0C1EA" w:rsidR="00BD3962" w:rsidRDefault="00862812">
      <w:pPr>
        <w:pBdr>
          <w:top w:val="none" w:sz="4" w:space="0" w:color="000000"/>
          <w:left w:val="none" w:sz="4" w:space="0" w:color="000000"/>
          <w:bottom w:val="none" w:sz="4" w:space="0" w:color="000000"/>
          <w:right w:val="none" w:sz="4" w:space="0" w:color="000000"/>
        </w:pBdr>
        <w:spacing w:after="0" w:line="253" w:lineRule="atLeast"/>
        <w:jc w:val="both"/>
        <w:rPr>
          <w:rFonts w:ascii="Arial" w:eastAsia="Arial" w:hAnsi="Arial" w:cs="Arial"/>
          <w:color w:val="000000"/>
        </w:rPr>
      </w:pPr>
      <w:r>
        <w:rPr>
          <w:rFonts w:ascii="Arial" w:eastAsia="Arial" w:hAnsi="Arial" w:cs="Arial"/>
          <w:color w:val="000000"/>
        </w:rPr>
        <w:t xml:space="preserve">A partir de juin 2021, plusieurs rencontres du GT RTE Genève ont eu lieu </w:t>
      </w:r>
      <w:r w:rsidR="00270AAF">
        <w:rPr>
          <w:rFonts w:ascii="Arial" w:eastAsia="Arial" w:hAnsi="Arial" w:cs="Arial"/>
          <w:color w:val="000000"/>
        </w:rPr>
        <w:t>entre les</w:t>
      </w:r>
      <w:r>
        <w:rPr>
          <w:rFonts w:ascii="Arial" w:eastAsia="Arial" w:hAnsi="Arial" w:cs="Arial"/>
          <w:color w:val="000000"/>
        </w:rPr>
        <w:t xml:space="preserve"> 8 acteurs. Ces séances ont permis de consolider l’existence du groupe, définir ses valeurs, son fonctionnement et sa gouvernance.  </w:t>
      </w:r>
    </w:p>
    <w:p w14:paraId="76A323C5" w14:textId="77777777" w:rsidR="00BD3962" w:rsidRDefault="00BD3962">
      <w:pPr>
        <w:pBdr>
          <w:top w:val="none" w:sz="4" w:space="0" w:color="000000"/>
          <w:left w:val="none" w:sz="4" w:space="0" w:color="000000"/>
          <w:bottom w:val="none" w:sz="4" w:space="0" w:color="000000"/>
          <w:right w:val="none" w:sz="4" w:space="0" w:color="000000"/>
        </w:pBdr>
        <w:spacing w:after="0" w:line="253" w:lineRule="atLeast"/>
        <w:jc w:val="both"/>
        <w:rPr>
          <w:rFonts w:ascii="Arial" w:eastAsia="Arial" w:hAnsi="Arial" w:cs="Arial"/>
          <w:color w:val="000000"/>
        </w:rPr>
      </w:pPr>
    </w:p>
    <w:p w14:paraId="6BA020E5" w14:textId="77777777" w:rsidR="00BD3962" w:rsidRDefault="00862812">
      <w:pPr>
        <w:pBdr>
          <w:top w:val="none" w:sz="4" w:space="0" w:color="000000"/>
          <w:left w:val="none" w:sz="4" w:space="0" w:color="000000"/>
          <w:bottom w:val="none" w:sz="4" w:space="0" w:color="000000"/>
          <w:right w:val="none" w:sz="4" w:space="0" w:color="000000"/>
        </w:pBdr>
        <w:spacing w:after="0" w:line="253" w:lineRule="atLeast"/>
        <w:jc w:val="center"/>
        <w:rPr>
          <w:rFonts w:ascii="Arial" w:eastAsia="Arial" w:hAnsi="Arial" w:cs="Arial"/>
          <w:b/>
          <w:color w:val="000000"/>
        </w:rPr>
      </w:pPr>
      <w:r>
        <w:rPr>
          <w:rFonts w:ascii="Arial" w:eastAsia="Arial" w:hAnsi="Arial" w:cs="Arial"/>
          <w:b/>
          <w:color w:val="000000" w:themeColor="text1"/>
        </w:rPr>
        <w:t>Valeurs et gouvernance</w:t>
      </w:r>
    </w:p>
    <w:p w14:paraId="791AD36B" w14:textId="77777777" w:rsidR="00BD3962" w:rsidRDefault="00862812">
      <w:pPr>
        <w:pBdr>
          <w:top w:val="none" w:sz="4" w:space="0" w:color="000000"/>
          <w:left w:val="none" w:sz="4" w:space="0" w:color="000000"/>
          <w:bottom w:val="none" w:sz="4" w:space="0" w:color="000000"/>
          <w:right w:val="none" w:sz="4" w:space="0" w:color="000000"/>
        </w:pBdr>
        <w:spacing w:after="0" w:line="253" w:lineRule="atLeast"/>
        <w:jc w:val="both"/>
        <w:rPr>
          <w:rFonts w:ascii="Arial" w:eastAsia="Arial" w:hAnsi="Arial" w:cs="Arial"/>
          <w:b/>
          <w:color w:val="000000"/>
        </w:rPr>
      </w:pPr>
      <w:r>
        <w:rPr>
          <w:noProof/>
        </w:rPr>
        <mc:AlternateContent>
          <mc:Choice Requires="wps">
            <w:drawing>
              <wp:anchor distT="0" distB="0" distL="115200" distR="115200" simplePos="0" relativeHeight="251649024" behindDoc="0" locked="0" layoutInCell="1" allowOverlap="1" wp14:anchorId="314AD735" wp14:editId="1F2EE6FF">
                <wp:simplePos x="0" y="0"/>
                <wp:positionH relativeFrom="column">
                  <wp:posOffset>101940</wp:posOffset>
                </wp:positionH>
                <wp:positionV relativeFrom="paragraph">
                  <wp:posOffset>142572</wp:posOffset>
                </wp:positionV>
                <wp:extent cx="1714500" cy="661035"/>
                <wp:effectExtent l="3175" t="3175" r="3175" b="3175"/>
                <wp:wrapNone/>
                <wp:docPr id="3" name=""/>
                <wp:cNvGraphicFramePr/>
                <a:graphic xmlns:a="http://schemas.openxmlformats.org/drawingml/2006/main">
                  <a:graphicData uri="http://schemas.microsoft.com/office/word/2010/wordprocessingShape">
                    <wps:wsp>
                      <wps:cNvSpPr txBox="1"/>
                      <wps:spPr bwMode="auto">
                        <a:xfrm>
                          <a:off x="0" y="0"/>
                          <a:ext cx="1714500" cy="661033"/>
                        </a:xfrm>
                        <a:prstGeom prst="rect">
                          <a:avLst/>
                        </a:prstGeom>
                        <a:solidFill>
                          <a:srgbClr val="FFFFFF"/>
                        </a:solidFill>
                        <a:ln w="6350">
                          <a:solidFill>
                            <a:schemeClr val="accent6">
                              <a:lumMod val="74901"/>
                            </a:schemeClr>
                          </a:solidFill>
                          <a:prstDash val="solid"/>
                        </a:ln>
                      </wps:spPr>
                      <wps:txbx>
                        <w:txbxContent>
                          <w:p w14:paraId="3995D33A" w14:textId="77777777" w:rsidR="00862812" w:rsidRDefault="00862812">
                            <w:pPr>
                              <w:shd w:val="clear" w:color="E2EFD9" w:themeColor="accent6" w:themeTint="33" w:fill="E2EFD9" w:themeFill="accent6" w:themeFillTint="33"/>
                            </w:pPr>
                            <w:r>
                              <w:t>Sortir des sentiers battus avec audace et plaisir.</w:t>
                            </w:r>
                          </w:p>
                        </w:txbxContent>
                      </wps:txbx>
                      <wps:bodyPr vertOverflow="overflow" horzOverflow="clip" vert="horz" wrap="square" lIns="91440" tIns="45720" rIns="91440" bIns="45720" numCol="1" spcCol="0" rtlCol="0" fromWordArt="0" anchor="t" anchorCtr="0" forceAA="0" compatLnSpc="0"/>
                    </wps:wsp>
                  </a:graphicData>
                </a:graphic>
              </wp:anchor>
            </w:drawing>
          </mc:Choice>
          <mc:Fallback>
            <w:pict>
              <v:shape w14:anchorId="314AD735" id="_x0000_s1028" type="#_x0000_t202" style="position:absolute;left:0;text-align:left;margin-left:8.05pt;margin-top:11.25pt;width:135pt;height:52.05pt;z-index:251649024;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" strokecolor="#527f34 [2377]" strokeweight=".5pt">
                <v:textbox>
                  <w:txbxContent>
                    <w:p w14:paraId="3995D33A" w14:textId="77777777" w:rsidR="00862812" w:rsidRDefault="00862812">
                      <w:pPr>
                        <w:shd w:val="clear" w:color="E2EFD9" w:themeColor="accent6" w:themeTint="33" w:fill="E2EFD9" w:themeFill="accent6" w:themeFillTint="33"/>
                      </w:pPr>
                      <w:r>
                        <w:t>Sortir des sentiers battus avec audace et plaisir.</w:t>
                      </w:r>
                    </w:p>
                  </w:txbxContent>
                </v:textbox>
              </v:shape>
            </w:pict>
          </mc:Fallback>
        </mc:AlternateContent>
      </w:r>
    </w:p>
    <w:p w14:paraId="43D53BA6" w14:textId="77777777" w:rsidR="00BD3962" w:rsidRDefault="00862812">
      <w:pPr>
        <w:pBdr>
          <w:top w:val="none" w:sz="4" w:space="0" w:color="000000"/>
          <w:left w:val="none" w:sz="4" w:space="0" w:color="000000"/>
          <w:bottom w:val="none" w:sz="4" w:space="0" w:color="000000"/>
          <w:right w:val="none" w:sz="4" w:space="0" w:color="000000"/>
        </w:pBdr>
        <w:spacing w:after="0" w:line="253" w:lineRule="atLeast"/>
        <w:jc w:val="both"/>
        <w:rPr>
          <w:rFonts w:ascii="Arial" w:eastAsia="Arial" w:hAnsi="Arial" w:cs="Arial"/>
          <w:color w:val="000000"/>
        </w:rPr>
      </w:pPr>
      <w:r>
        <w:rPr>
          <w:noProof/>
        </w:rPr>
        <mc:AlternateContent>
          <mc:Choice Requires="wps">
            <w:drawing>
              <wp:anchor distT="0" distB="0" distL="115200" distR="115200" simplePos="0" relativeHeight="251650048" behindDoc="0" locked="0" layoutInCell="1" allowOverlap="1" wp14:anchorId="656076D6" wp14:editId="40BBE468">
                <wp:simplePos x="0" y="0"/>
                <wp:positionH relativeFrom="column">
                  <wp:posOffset>3978275</wp:posOffset>
                </wp:positionH>
                <wp:positionV relativeFrom="paragraph">
                  <wp:posOffset>4095</wp:posOffset>
                </wp:positionV>
                <wp:extent cx="1714500" cy="661035"/>
                <wp:effectExtent l="3175" t="3175" r="3175" b="3175"/>
                <wp:wrapNone/>
                <wp:docPr id="4" name=""/>
                <wp:cNvGraphicFramePr/>
                <a:graphic xmlns:a="http://schemas.openxmlformats.org/drawingml/2006/main">
                  <a:graphicData uri="http://schemas.microsoft.com/office/word/2010/wordprocessingShape">
                    <wps:wsp>
                      <wps:cNvSpPr txBox="1"/>
                      <wps:spPr bwMode="auto">
                        <a:xfrm>
                          <a:off x="0" y="0"/>
                          <a:ext cx="1714500" cy="661033"/>
                        </a:xfrm>
                        <a:prstGeom prst="rect">
                          <a:avLst/>
                        </a:prstGeom>
                        <a:solidFill>
                          <a:schemeClr val="lt1"/>
                        </a:solidFill>
                        <a:ln w="6350">
                          <a:solidFill>
                            <a:schemeClr val="accent6">
                              <a:lumMod val="74901"/>
                            </a:schemeClr>
                          </a:solidFill>
                          <a:prstDash val="solid"/>
                        </a:ln>
                      </wps:spPr>
                      <wps:txbx>
                        <w:txbxContent>
                          <w:p w14:paraId="7420F782" w14:textId="77777777" w:rsidR="00862812" w:rsidRDefault="00862812">
                            <w:pPr>
                              <w:shd w:val="clear" w:color="E2EFD9" w:themeColor="accent6" w:themeTint="33" w:fill="E2EFD9" w:themeFill="accent6" w:themeFillTint="33"/>
                            </w:pPr>
                            <w:r>
                              <w:t>Être bienveillants, disponibles et ouverts, sans complaisance.</w:t>
                            </w:r>
                          </w:p>
                        </w:txbxContent>
                      </wps:txbx>
                      <wps:bodyPr vertOverflow="overflow" horzOverflow="clip" vert="horz" wrap="square" lIns="91440" tIns="45720" rIns="91440" bIns="45720" numCol="1" spcCol="0" rtlCol="0" fromWordArt="0" anchor="t" anchorCtr="0" forceAA="0" compatLnSpc="0"/>
                    </wps:wsp>
                  </a:graphicData>
                </a:graphic>
              </wp:anchor>
            </w:drawing>
          </mc:Choice>
          <mc:Fallback>
            <w:pict>
              <v:shape w14:anchorId="656076D6" id="_x0000_s1029" type="#_x0000_t202" style="position:absolute;left:0;text-align:left;margin-left:313.25pt;margin-top:.3pt;width:135pt;height:52.05pt;z-index:251650048;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" fillcolor="white [3201]" strokecolor="#527f34 [2377]" strokeweight=".5pt">
                <v:textbox>
                  <w:txbxContent>
                    <w:p w14:paraId="7420F782" w14:textId="77777777" w:rsidR="00862812" w:rsidRDefault="00862812">
                      <w:pPr>
                        <w:shd w:val="clear" w:color="E2EFD9" w:themeColor="accent6" w:themeTint="33" w:fill="E2EFD9" w:themeFill="accent6" w:themeFillTint="33"/>
                      </w:pPr>
                      <w:r>
                        <w:t>Être bienveillants, disponibles et ouverts, sans complaisance.</w:t>
                      </w:r>
                    </w:p>
                  </w:txbxContent>
                </v:textbox>
              </v:shape>
            </w:pict>
          </mc:Fallback>
        </mc:AlternateContent>
      </w:r>
    </w:p>
    <w:p w14:paraId="2FC42AE4" w14:textId="77777777" w:rsidR="00BD3962" w:rsidRDefault="00BD3962">
      <w:pPr>
        <w:pBdr>
          <w:top w:val="none" w:sz="4" w:space="0" w:color="000000"/>
          <w:left w:val="none" w:sz="4" w:space="0" w:color="000000"/>
          <w:bottom w:val="none" w:sz="4" w:space="0" w:color="000000"/>
          <w:right w:val="none" w:sz="4" w:space="0" w:color="000000"/>
        </w:pBdr>
        <w:spacing w:after="0" w:line="253" w:lineRule="atLeast"/>
        <w:jc w:val="both"/>
        <w:rPr>
          <w:rFonts w:ascii="Arial" w:eastAsia="Arial" w:hAnsi="Arial" w:cs="Arial"/>
          <w:color w:val="000000"/>
        </w:rPr>
      </w:pPr>
    </w:p>
    <w:p w14:paraId="13AE3FA0" w14:textId="77777777" w:rsidR="00BD3962" w:rsidRDefault="00862812">
      <w:r>
        <w:rPr>
          <w:noProof/>
        </w:rPr>
        <mc:AlternateContent>
          <mc:Choice Requires="wpg">
            <w:drawing>
              <wp:anchor distT="0" distB="0" distL="115200" distR="115200" simplePos="0" relativeHeight="251648000" behindDoc="0" locked="0" layoutInCell="1" allowOverlap="1" wp14:anchorId="03363C82" wp14:editId="52BBE8B8">
                <wp:simplePos x="0" y="0"/>
                <wp:positionH relativeFrom="column">
                  <wp:posOffset>2287927</wp:posOffset>
                </wp:positionH>
                <wp:positionV relativeFrom="paragraph">
                  <wp:posOffset>224933</wp:posOffset>
                </wp:positionV>
                <wp:extent cx="1181100" cy="882697"/>
                <wp:effectExtent l="6349" t="6349" r="6349" b="6349"/>
                <wp:wrapNone/>
                <wp:docPr id="5" name=""/>
                <wp:cNvGraphicFramePr/>
                <a:graphic xmlns:a="http://schemas.openxmlformats.org/drawingml/2006/main">
                  <a:graphicData uri="http://schemas.microsoft.com/office/word/2010/wordprocessingShape">
                    <wps:wsp>
                      <wps:cNvSpPr/>
                      <wps:spPr bwMode="auto">
                        <a:xfrm>
                          <a:off x="0" y="0"/>
                          <a:ext cx="1181098" cy="882696"/>
                        </a:xfrm>
                        <a:prstGeom prst="ellipse">
                          <a:avLst/>
                        </a:prstGeom>
                        <a:solidFill>
                          <a:schemeClr val="bg1"/>
                        </a:solidFill>
                        <a:ln w="12699" cap="flat" cmpd="sng" algn="ctr">
                          <a:solidFill>
                            <a:srgbClr val="000000"/>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anchor>
            </w:drawing>
          </mc:Choice>
          <mc:Fallback xmlns:a="http://schemas.openxmlformats.org/drawingml/2006/main">
            <w:pict>
              <v:shape id="shape 4" o:spid="_x0000_s4" o:spt="3" style="position:absolute;mso-wrap-distance-left:9.1pt;mso-wrap-distance-top:0.0pt;mso-wrap-distance-right:9.1pt;mso-wrap-distance-bottom:0.0pt;z-index:28672;o:allowoverlap:true;o:allowincell:true;mso-position-horizontal-relative:text;margin-left:180.2pt;mso-position-horizontal:absolute;mso-position-vertical-relative:text;margin-top:17.7pt;mso-position-vertical:absolute;width:93.0pt;height:69.5pt;" coordsize="100000,100000" path="" fillcolor="#FFFFFF" strokecolor="#000000" strokeweight="1.00pt">
                <v:path textboxrect="0,0,0,0"/>
              </v:shape>
            </w:pict>
          </mc:Fallback>
        </mc:AlternateContent>
      </w:r>
      <w:r>
        <w:rPr>
          <w:noProof/>
        </w:rPr>
        <mc:AlternateContent>
          <mc:Choice Requires="wpg">
            <w:drawing>
              <wp:anchor distT="0" distB="0" distL="115200" distR="115200" simplePos="0" relativeHeight="251653120" behindDoc="0" locked="0" layoutInCell="1" allowOverlap="1" wp14:anchorId="0DDBBC1B" wp14:editId="41CC1972">
                <wp:simplePos x="0" y="0"/>
                <wp:positionH relativeFrom="column">
                  <wp:posOffset>2940390</wp:posOffset>
                </wp:positionH>
                <wp:positionV relativeFrom="paragraph">
                  <wp:posOffset>69230</wp:posOffset>
                </wp:positionV>
                <wp:extent cx="342900" cy="333375"/>
                <wp:effectExtent l="6350" t="6350" r="6350" b="6350"/>
                <wp:wrapNone/>
                <wp:docPr id="6" name=""/>
                <wp:cNvGraphicFramePr/>
                <a:graphic xmlns:a="http://schemas.openxmlformats.org/drawingml/2006/main">
                  <a:graphicData uri="http://schemas.microsoft.com/office/word/2010/wordprocessingShape">
                    <wps:wsp>
                      <wps:cNvSpPr/>
                      <wps:spPr bwMode="auto">
                        <a:xfrm>
                          <a:off x="0" y="0"/>
                          <a:ext cx="342900" cy="333374"/>
                        </a:xfrm>
                        <a:prstGeom prst="ellipse">
                          <a:avLst/>
                        </a:prstGeom>
                        <a:solidFill>
                          <a:schemeClr val="bg1"/>
                        </a:solidFill>
                        <a:ln w="12700" cap="flat" cmpd="sng" algn="ctr">
                          <a:solidFill>
                            <a:schemeClr val="accent6">
                              <a:lumMod val="50196"/>
                            </a:schemeClr>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anchor>
            </w:drawing>
          </mc:Choice>
          <mc:Fallback xmlns:a="http://schemas.openxmlformats.org/drawingml/2006/main">
            <w:pict>
              <v:shape id="shape 5" o:spid="_x0000_s5" o:spt="3" style="position:absolute;mso-wrap-distance-left:9.1pt;mso-wrap-distance-top:0.0pt;mso-wrap-distance-right:9.1pt;mso-wrap-distance-bottom:0.0pt;z-index:37888;o:allowoverlap:true;o:allowincell:true;mso-position-horizontal-relative:text;margin-left:231.5pt;mso-position-horizontal:absolute;mso-position-vertical-relative:text;margin-top:5.5pt;mso-position-vertical:absolute;width:27.0pt;height:26.2pt;" coordsize="100000,100000" path="" fillcolor="#FFFFFF" strokecolor="#385523" strokeweight="1.00pt">
                <v:path textboxrect="0,0,0,0"/>
              </v:shape>
            </w:pict>
          </mc:Fallback>
        </mc:AlternateContent>
      </w:r>
    </w:p>
    <w:p w14:paraId="1ECBABF4" w14:textId="77777777" w:rsidR="00BD3962" w:rsidRDefault="00BD3962">
      <w:pPr>
        <w:pBdr>
          <w:top w:val="none" w:sz="4" w:space="0" w:color="000000"/>
          <w:left w:val="none" w:sz="4" w:space="0" w:color="000000"/>
          <w:bottom w:val="none" w:sz="4" w:space="0" w:color="000000"/>
          <w:right w:val="none" w:sz="4" w:space="0" w:color="000000"/>
        </w:pBdr>
        <w:spacing w:after="0" w:line="253" w:lineRule="atLeast"/>
        <w:jc w:val="both"/>
        <w:rPr>
          <w:rFonts w:ascii="Arial" w:eastAsia="Arial" w:hAnsi="Arial" w:cs="Arial"/>
          <w:color w:val="000000"/>
        </w:rPr>
      </w:pPr>
    </w:p>
    <w:p w14:paraId="0690666B" w14:textId="77777777" w:rsidR="00BD3962" w:rsidRDefault="00862812">
      <w:r>
        <w:rPr>
          <w:noProof/>
        </w:rPr>
        <mc:AlternateContent>
          <mc:Choice Requires="wpg">
            <w:drawing>
              <wp:anchor distT="0" distB="0" distL="115200" distR="115200" simplePos="0" relativeHeight="251654144" behindDoc="0" locked="0" layoutInCell="1" allowOverlap="1" wp14:anchorId="4DF908C0" wp14:editId="65D17B86">
                <wp:simplePos x="0" y="0"/>
                <wp:positionH relativeFrom="column">
                  <wp:posOffset>3359490</wp:posOffset>
                </wp:positionH>
                <wp:positionV relativeFrom="paragraph">
                  <wp:posOffset>116126</wp:posOffset>
                </wp:positionV>
                <wp:extent cx="219075" cy="223837"/>
                <wp:effectExtent l="6350" t="6350" r="6350" b="6350"/>
                <wp:wrapNone/>
                <wp:docPr id="7" name=""/>
                <wp:cNvGraphicFramePr/>
                <a:graphic xmlns:a="http://schemas.openxmlformats.org/drawingml/2006/main">
                  <a:graphicData uri="http://schemas.microsoft.com/office/word/2010/wordprocessingShape">
                    <wps:wsp>
                      <wps:cNvSpPr/>
                      <wps:spPr bwMode="auto">
                        <a:xfrm>
                          <a:off x="0" y="0"/>
                          <a:ext cx="219073" cy="223835"/>
                        </a:xfrm>
                        <a:prstGeom prst="ellipse">
                          <a:avLst/>
                        </a:prstGeom>
                        <a:solidFill>
                          <a:schemeClr val="bg1"/>
                        </a:solidFill>
                        <a:ln w="12700" cap="flat" cmpd="sng" algn="ctr">
                          <a:solidFill>
                            <a:schemeClr val="accent6">
                              <a:lumMod val="50196"/>
                            </a:schemeClr>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anchor>
            </w:drawing>
          </mc:Choice>
          <mc:Fallback xmlns:a="http://schemas.openxmlformats.org/drawingml/2006/main">
            <w:pict>
              <v:shape id="shape 6" o:spid="_x0000_s6" o:spt="3" style="position:absolute;mso-wrap-distance-left:9.1pt;mso-wrap-distance-top:0.0pt;mso-wrap-distance-right:9.1pt;mso-wrap-distance-bottom:0.0pt;z-index:37888;o:allowoverlap:true;o:allowincell:true;mso-position-horizontal-relative:text;margin-left:264.5pt;mso-position-horizontal:absolute;mso-position-vertical-relative:text;margin-top:9.1pt;mso-position-vertical:absolute;width:17.2pt;height:17.6pt;" coordsize="100000,100000" path="" fillcolor="#FFFFFF" strokecolor="#385523" strokeweight="1.00pt">
                <v:path textboxrect="0,0,0,0"/>
              </v:shape>
            </w:pict>
          </mc:Fallback>
        </mc:AlternateContent>
      </w:r>
      <w:r>
        <w:rPr>
          <w:noProof/>
        </w:rPr>
        <mc:AlternateContent>
          <mc:Choice Requires="wpg">
            <w:drawing>
              <wp:anchor distT="0" distB="0" distL="115200" distR="115200" simplePos="0" relativeHeight="251655168" behindDoc="0" locked="0" layoutInCell="1" allowOverlap="1" wp14:anchorId="307CB25A" wp14:editId="3AD2E509">
                <wp:simplePos x="0" y="0"/>
                <wp:positionH relativeFrom="column">
                  <wp:posOffset>2078377</wp:posOffset>
                </wp:positionH>
                <wp:positionV relativeFrom="paragraph">
                  <wp:posOffset>46076</wp:posOffset>
                </wp:positionV>
                <wp:extent cx="419100" cy="465161"/>
                <wp:effectExtent l="6350" t="6350" r="6350" b="6350"/>
                <wp:wrapNone/>
                <wp:docPr id="8" name=""/>
                <wp:cNvGraphicFramePr/>
                <a:graphic xmlns:a="http://schemas.openxmlformats.org/drawingml/2006/main">
                  <a:graphicData uri="http://schemas.microsoft.com/office/word/2010/wordprocessingShape">
                    <wps:wsp>
                      <wps:cNvSpPr/>
                      <wps:spPr bwMode="auto">
                        <a:xfrm>
                          <a:off x="0" y="0"/>
                          <a:ext cx="419099" cy="465161"/>
                        </a:xfrm>
                        <a:prstGeom prst="ellipse">
                          <a:avLst/>
                        </a:prstGeom>
                        <a:solidFill>
                          <a:schemeClr val="bg1"/>
                        </a:solidFill>
                        <a:ln w="12700" cap="flat" cmpd="sng" algn="ctr">
                          <a:solidFill>
                            <a:schemeClr val="accent6">
                              <a:lumMod val="50196"/>
                            </a:schemeClr>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anchor>
            </w:drawing>
          </mc:Choice>
          <mc:Fallback xmlns:a="http://schemas.openxmlformats.org/drawingml/2006/main">
            <w:pict>
              <v:shape id="shape 7" o:spid="_x0000_s7" o:spt="3" style="position:absolute;mso-wrap-distance-left:9.1pt;mso-wrap-distance-top:0.0pt;mso-wrap-distance-right:9.1pt;mso-wrap-distance-bottom:0.0pt;z-index:37888;o:allowoverlap:true;o:allowincell:true;mso-position-horizontal-relative:text;margin-left:163.7pt;mso-position-horizontal:absolute;mso-position-vertical-relative:text;margin-top:3.6pt;mso-position-vertical:absolute;width:33.0pt;height:36.6pt;" coordsize="100000,100000" path="" fillcolor="#FFFFFF" strokecolor="#385523" strokeweight="1.00pt">
                <v:path textboxrect="0,0,0,0"/>
              </v:shape>
            </w:pict>
          </mc:Fallback>
        </mc:AlternateContent>
      </w:r>
    </w:p>
    <w:p w14:paraId="6CB5C1E1" w14:textId="77777777" w:rsidR="00BD3962" w:rsidRDefault="00862812">
      <w:r>
        <w:rPr>
          <w:noProof/>
        </w:rPr>
        <mc:AlternateContent>
          <mc:Choice Requires="wps">
            <w:drawing>
              <wp:anchor distT="0" distB="0" distL="115200" distR="115200" simplePos="0" relativeHeight="251651072" behindDoc="0" locked="0" layoutInCell="1" allowOverlap="1" wp14:anchorId="47A968E7" wp14:editId="492A4F91">
                <wp:simplePos x="0" y="0"/>
                <wp:positionH relativeFrom="column">
                  <wp:posOffset>101940</wp:posOffset>
                </wp:positionH>
                <wp:positionV relativeFrom="paragraph">
                  <wp:posOffset>4238</wp:posOffset>
                </wp:positionV>
                <wp:extent cx="1714500" cy="590550"/>
                <wp:effectExtent l="0" t="0" r="0" b="0"/>
                <wp:wrapNone/>
                <wp:docPr id="9" name=""/>
                <wp:cNvGraphicFramePr/>
                <a:graphic xmlns:a="http://schemas.openxmlformats.org/drawingml/2006/main">
                  <a:graphicData uri="http://schemas.microsoft.com/office/word/2010/wordprocessingShape">
                    <wps:wsp>
                      <wps:cNvSpPr txBox="1"/>
                      <wps:spPr bwMode="auto">
                        <a:xfrm>
                          <a:off x="0" y="0"/>
                          <a:ext cx="1714500" cy="590548"/>
                        </a:xfrm>
                        <a:prstGeom prst="rect">
                          <a:avLst/>
                        </a:prstGeom>
                        <a:solidFill>
                          <a:schemeClr val="lt1"/>
                        </a:solidFill>
                        <a:ln w="6350">
                          <a:solidFill>
                            <a:prstClr val="black"/>
                          </a:solidFill>
                        </a:ln>
                      </wps:spPr>
                      <wps:txbx>
                        <w:txbxContent>
                          <w:p w14:paraId="7A7E304B" w14:textId="77777777" w:rsidR="00862812" w:rsidRDefault="00862812">
                            <w:pPr>
                              <w:shd w:val="clear" w:color="E2EFD9" w:themeColor="accent6" w:themeTint="33" w:fill="E2EFD9" w:themeFill="accent6" w:themeFillTint="33"/>
                            </w:pPr>
                            <w:r>
                              <w:t>Communiquer sans jugement.</w:t>
                            </w:r>
                          </w:p>
                          <w:p w14:paraId="560FA98D" w14:textId="77777777" w:rsidR="00862812" w:rsidRDefault="00862812">
                            <w:pPr>
                              <w:shd w:val="clear" w:color="E2EFD9" w:themeColor="accent6" w:themeTint="33" w:fill="E2EFD9" w:themeFill="accent6" w:themeFillTint="33"/>
                            </w:pPr>
                          </w:p>
                        </w:txbxContent>
                      </wps:txbx>
                      <wps:bodyPr vertOverflow="overflow" horzOverflow="clip" vert="horz" wrap="square" lIns="91440" tIns="45720" rIns="91440" bIns="45720" numCol="1" spcCol="0" rtlCol="0" fromWordArt="0" anchor="t" anchorCtr="0" forceAA="0" compatLnSpc="0"/>
                    </wps:wsp>
                  </a:graphicData>
                </a:graphic>
              </wp:anchor>
            </w:drawing>
          </mc:Choice>
          <mc:Fallback>
            <w:pict>
              <v:shape w14:anchorId="47A968E7" id="_x0000_s1030" type="#_x0000_t202" style="position:absolute;margin-left:8.05pt;margin-top:.35pt;width:135pt;height:46.5pt;z-index:251651072;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" fillcolor="white [3201]" strokeweight=".5pt">
                <v:textbox>
                  <w:txbxContent>
                    <w:p w14:paraId="7A7E304B" w14:textId="77777777" w:rsidR="00862812" w:rsidRDefault="00862812">
                      <w:pPr>
                        <w:shd w:val="clear" w:color="E2EFD9" w:themeColor="accent6" w:themeTint="33" w:fill="E2EFD9" w:themeFill="accent6" w:themeFillTint="33"/>
                      </w:pPr>
                      <w:r>
                        <w:t>Communiquer sans jugement.</w:t>
                      </w:r>
                    </w:p>
                    <w:p w14:paraId="560FA98D" w14:textId="77777777" w:rsidR="00862812" w:rsidRDefault="00862812">
                      <w:pPr>
                        <w:shd w:val="clear" w:color="E2EFD9" w:themeColor="accent6" w:themeTint="33" w:fill="E2EFD9" w:themeFill="accent6" w:themeFillTint="33"/>
                      </w:pPr>
                    </w:p>
                  </w:txbxContent>
                </v:textbox>
              </v:shape>
            </w:pict>
          </mc:Fallback>
        </mc:AlternateContent>
      </w:r>
      <w:r>
        <w:rPr>
          <w:noProof/>
        </w:rPr>
        <mc:AlternateContent>
          <mc:Choice Requires="wps">
            <w:drawing>
              <wp:anchor distT="0" distB="0" distL="115200" distR="115200" simplePos="0" relativeHeight="251652096" behindDoc="0" locked="0" layoutInCell="1" allowOverlap="1" wp14:anchorId="773B4BDC" wp14:editId="38DA1D20">
                <wp:simplePos x="0" y="0"/>
                <wp:positionH relativeFrom="column">
                  <wp:posOffset>3978275</wp:posOffset>
                </wp:positionH>
                <wp:positionV relativeFrom="paragraph">
                  <wp:posOffset>28225</wp:posOffset>
                </wp:positionV>
                <wp:extent cx="1714500" cy="590550"/>
                <wp:effectExtent l="0" t="0" r="0" b="0"/>
                <wp:wrapNone/>
                <wp:docPr id="10" name=""/>
                <wp:cNvGraphicFramePr/>
                <a:graphic xmlns:a="http://schemas.openxmlformats.org/drawingml/2006/main">
                  <a:graphicData uri="http://schemas.microsoft.com/office/word/2010/wordprocessingShape">
                    <wps:wsp>
                      <wps:cNvSpPr txBox="1"/>
                      <wps:spPr bwMode="auto">
                        <a:xfrm>
                          <a:off x="0" y="0"/>
                          <a:ext cx="1714500" cy="590549"/>
                        </a:xfrm>
                        <a:prstGeom prst="rect">
                          <a:avLst/>
                        </a:prstGeom>
                        <a:solidFill>
                          <a:schemeClr val="lt1"/>
                        </a:solidFill>
                        <a:ln w="6350">
                          <a:solidFill>
                            <a:prstClr val="black"/>
                          </a:solidFill>
                        </a:ln>
                      </wps:spPr>
                      <wps:txbx>
                        <w:txbxContent>
                          <w:p w14:paraId="608C9631" w14:textId="77777777" w:rsidR="00862812" w:rsidRDefault="00862812">
                            <w:pPr>
                              <w:shd w:val="clear" w:color="E2EFD9" w:themeColor="accent6" w:themeTint="33" w:fill="E2EFD9" w:themeFill="accent6" w:themeFillTint="33"/>
                            </w:pPr>
                            <w:r>
                              <w:t>Travailler efficacement.</w:t>
                            </w:r>
                          </w:p>
                          <w:p w14:paraId="0C6ABF9A" w14:textId="77777777" w:rsidR="00862812" w:rsidRDefault="00862812">
                            <w:pPr>
                              <w:shd w:val="clear" w:color="E2EFD9" w:themeColor="accent6" w:themeTint="33" w:fill="E2EFD9" w:themeFill="accent6" w:themeFillTint="33"/>
                            </w:pPr>
                          </w:p>
                        </w:txbxContent>
                      </wps:txbx>
                      <wps:bodyPr vertOverflow="overflow" horzOverflow="clip" vert="horz" wrap="square" lIns="91440" tIns="45720" rIns="91440" bIns="45720" numCol="1" spcCol="0" rtlCol="0" fromWordArt="0" anchor="t" anchorCtr="0" forceAA="0" compatLnSpc="0"/>
                    </wps:wsp>
                  </a:graphicData>
                </a:graphic>
              </wp:anchor>
            </w:drawing>
          </mc:Choice>
          <mc:Fallback>
            <w:pict>
              <v:shape w14:anchorId="773B4BDC" id="_x0000_s1031" type="#_x0000_t202" style="position:absolute;margin-left:313.25pt;margin-top:2.2pt;width:135pt;height:46.5pt;z-index:251652096;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" fillcolor="white [3201]" strokeweight=".5pt">
                <v:textbox>
                  <w:txbxContent>
                    <w:p w14:paraId="608C9631" w14:textId="77777777" w:rsidR="00862812" w:rsidRDefault="00862812">
                      <w:pPr>
                        <w:shd w:val="clear" w:color="E2EFD9" w:themeColor="accent6" w:themeTint="33" w:fill="E2EFD9" w:themeFill="accent6" w:themeFillTint="33"/>
                      </w:pPr>
                      <w:r>
                        <w:t>Travailler efficacement.</w:t>
                      </w:r>
                    </w:p>
                    <w:p w14:paraId="0C6ABF9A" w14:textId="77777777" w:rsidR="00862812" w:rsidRDefault="00862812">
                      <w:pPr>
                        <w:shd w:val="clear" w:color="E2EFD9" w:themeColor="accent6" w:themeTint="33" w:fill="E2EFD9" w:themeFill="accent6" w:themeFillTint="33"/>
                      </w:pPr>
                    </w:p>
                  </w:txbxContent>
                </v:textbox>
              </v:shape>
            </w:pict>
          </mc:Fallback>
        </mc:AlternateContent>
      </w:r>
      <w:r>
        <w:rPr>
          <w:noProof/>
        </w:rPr>
        <mc:AlternateContent>
          <mc:Choice Requires="wpg">
            <w:drawing>
              <wp:anchor distT="0" distB="0" distL="115200" distR="115200" simplePos="0" relativeHeight="251656192" behindDoc="0" locked="0" layoutInCell="1" allowOverlap="1" wp14:anchorId="229C252D" wp14:editId="5B4AECF0">
                <wp:simplePos x="0" y="0"/>
                <wp:positionH relativeFrom="column">
                  <wp:posOffset>2864190</wp:posOffset>
                </wp:positionH>
                <wp:positionV relativeFrom="paragraph">
                  <wp:posOffset>100269</wp:posOffset>
                </wp:positionV>
                <wp:extent cx="342900" cy="333375"/>
                <wp:effectExtent l="0" t="0" r="0" b="0"/>
                <wp:wrapNone/>
                <wp:docPr id="11" name=""/>
                <wp:cNvGraphicFramePr/>
                <a:graphic xmlns:a="http://schemas.openxmlformats.org/drawingml/2006/main">
                  <a:graphicData uri="http://schemas.microsoft.com/office/word/2010/wordprocessingShape">
                    <wps:wsp>
                      <wps:cNvSpPr/>
                      <wps:spPr bwMode="auto">
                        <a:xfrm>
                          <a:off x="0" y="0"/>
                          <a:ext cx="342900" cy="333373"/>
                        </a:xfrm>
                        <a:prstGeom prst="ellipse">
                          <a:avLst/>
                        </a:prstGeom>
                        <a:solidFill>
                          <a:schemeClr val="bg1"/>
                        </a:solidFill>
                        <a:ln w="12700" cap="flat" cmpd="sng" algn="ctr">
                          <a:solidFill>
                            <a:schemeClr val="accent6">
                              <a:lumMod val="50196"/>
                            </a:schemeClr>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anchor>
            </w:drawing>
          </mc:Choice>
          <mc:Fallback xmlns:a="http://schemas.openxmlformats.org/drawingml/2006/main">
            <w:pict>
              <v:shape id="shape 10" o:spid="_x0000_s10" o:spt="3" style="position:absolute;mso-wrap-distance-left:9.1pt;mso-wrap-distance-top:0.0pt;mso-wrap-distance-right:9.1pt;mso-wrap-distance-bottom:0.0pt;z-index:37888;o:allowoverlap:true;o:allowincell:true;mso-position-horizontal-relative:text;margin-left:225.5pt;mso-position-horizontal:absolute;mso-position-vertical-relative:text;margin-top:7.9pt;mso-position-vertical:absolute;width:27.0pt;height:26.2pt;" coordsize="100000,100000" path="" fillcolor="#FFFFFF" strokecolor="#385523" strokeweight="1.00pt">
                <v:path textboxrect="0,0,0,0"/>
              </v:shape>
            </w:pict>
          </mc:Fallback>
        </mc:AlternateContent>
      </w:r>
    </w:p>
    <w:p w14:paraId="76453CB3" w14:textId="77777777" w:rsidR="00BD3962" w:rsidRDefault="00862812">
      <w:r>
        <w:rPr>
          <w:noProof/>
        </w:rPr>
        <mc:AlternateContent>
          <mc:Choice Requires="wps">
            <w:drawing>
              <wp:anchor distT="0" distB="0" distL="115200" distR="115200" simplePos="0" relativeHeight="251657216" behindDoc="0" locked="0" layoutInCell="1" allowOverlap="1" wp14:anchorId="647098DD" wp14:editId="4EA542C8">
                <wp:simplePos x="0" y="0"/>
                <wp:positionH relativeFrom="column">
                  <wp:posOffset>2102190</wp:posOffset>
                </wp:positionH>
                <wp:positionV relativeFrom="paragraph">
                  <wp:posOffset>283050</wp:posOffset>
                </wp:positionV>
                <wp:extent cx="1552575" cy="304800"/>
                <wp:effectExtent l="3175" t="3175" r="3175" b="3175"/>
                <wp:wrapNone/>
                <wp:docPr id="12" name=""/>
                <wp:cNvGraphicFramePr/>
                <a:graphic xmlns:a="http://schemas.openxmlformats.org/drawingml/2006/main">
                  <a:graphicData uri="http://schemas.microsoft.com/office/word/2010/wordprocessingShape">
                    <wps:wsp>
                      <wps:cNvSpPr txBox="1"/>
                      <wps:spPr bwMode="auto">
                        <a:xfrm>
                          <a:off x="0" y="0"/>
                          <a:ext cx="1552573" cy="304798"/>
                        </a:xfrm>
                        <a:prstGeom prst="rect">
                          <a:avLst/>
                        </a:prstGeom>
                        <a:solidFill>
                          <a:schemeClr val="lt1"/>
                        </a:solidFill>
                        <a:ln w="6350">
                          <a:solidFill>
                            <a:prstClr val="black"/>
                          </a:solidFill>
                          <a:miter/>
                        </a:ln>
                      </wps:spPr>
                      <wps:txbx>
                        <w:txbxContent>
                          <w:p w14:paraId="5A71A0ED" w14:textId="77777777" w:rsidR="00862812" w:rsidRDefault="00862812">
                            <w:pPr>
                              <w:jc w:val="center"/>
                              <w:rPr>
                                <w:b/>
                                <w:sz w:val="20"/>
                              </w:rPr>
                            </w:pPr>
                            <w:r>
                              <w:rPr>
                                <w:b/>
                                <w:sz w:val="20"/>
                              </w:rPr>
                              <w:t>Modèle équilibre</w:t>
                            </w:r>
                          </w:p>
                        </w:txbxContent>
                      </wps:txbx>
                      <wps:bodyPr vertOverflow="overflow" horzOverflow="clip" vert="horz" wrap="square" lIns="91440" tIns="45720" rIns="91440" bIns="45720" numCol="1" spcCol="0" rtlCol="0" fromWordArt="0" anchor="t" anchorCtr="0" forceAA="0" compatLnSpc="0"/>
                    </wps:wsp>
                  </a:graphicData>
                </a:graphic>
              </wp:anchor>
            </w:drawing>
          </mc:Choice>
          <mc:Fallback>
            <w:pict>
              <v:shape w14:anchorId="647098DD" id="_x0000_s1032" type="#_x0000_t202" style="position:absolute;margin-left:165.55pt;margin-top:22.3pt;width:122.25pt;height:24pt;z-index:251657216;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" fillcolor="white [3201]" strokeweight=".5pt">
                <v:textbox>
                  <w:txbxContent>
                    <w:p w14:paraId="5A71A0ED" w14:textId="77777777" w:rsidR="00862812" w:rsidRDefault="00862812">
                      <w:pPr>
                        <w:jc w:val="center"/>
                        <w:rPr>
                          <w:b/>
                          <w:sz w:val="20"/>
                        </w:rPr>
                      </w:pPr>
                      <w:r>
                        <w:rPr>
                          <w:b/>
                          <w:sz w:val="20"/>
                        </w:rPr>
                        <w:t>Modèle équilibre</w:t>
                      </w:r>
                    </w:p>
                  </w:txbxContent>
                </v:textbox>
              </v:shape>
            </w:pict>
          </mc:Fallback>
        </mc:AlternateContent>
      </w:r>
    </w:p>
    <w:p w14:paraId="54377EAF" w14:textId="77777777" w:rsidR="00BD3962" w:rsidRDefault="00862812">
      <w:r>
        <w:rPr>
          <w:noProof/>
        </w:rPr>
        <mc:AlternateContent>
          <mc:Choice Requires="wpg">
            <w:drawing>
              <wp:anchor distT="0" distB="0" distL="115200" distR="115200" simplePos="0" relativeHeight="251659264" behindDoc="0" locked="0" layoutInCell="1" allowOverlap="1" wp14:anchorId="34FFCD18" wp14:editId="546BF4C6">
                <wp:simplePos x="0" y="0"/>
                <wp:positionH relativeFrom="column">
                  <wp:posOffset>2864190</wp:posOffset>
                </wp:positionH>
                <wp:positionV relativeFrom="paragraph">
                  <wp:posOffset>288442</wp:posOffset>
                </wp:positionV>
                <wp:extent cx="0" cy="355620"/>
                <wp:effectExtent l="3175" t="3175" r="3175" b="3175"/>
                <wp:wrapNone/>
                <wp:docPr id="13" name=""/>
                <wp:cNvGraphicFramePr/>
                <a:graphic xmlns:a="http://schemas.openxmlformats.org/drawingml/2006/main">
                  <a:graphicData uri="http://schemas.microsoft.com/office/word/2010/wordprocessingShape">
                    <wps:wsp>
                      <wps:cNvCnPr/>
                      <wps:spPr bwMode="auto">
                        <a:xfrm flipH="1">
                          <a:off x="0" y="0"/>
                          <a:ext cx="0" cy="355619"/>
                        </a:xfrm>
                        <a:prstGeom prst="line">
                          <a:avLst/>
                        </a:prstGeom>
                        <a:ln w="6350" cap="flat" cmpd="sng" algn="ctr">
                          <a:solidFill>
                            <a:schemeClr val="accent6">
                              <a:lumMod val="50196"/>
                            </a:schemeClr>
                          </a:solidFill>
                          <a:prstDash val="solid"/>
                          <a:tailEnd type="arrow" len="med"/>
                        </a:ln>
                      </wps:spPr>
                      <wps:style>
                        <a:lnRef idx="1">
                          <a:schemeClr val="accent1">
                            <a:shade val="50000"/>
                          </a:schemeClr>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v:shape id="shape 12" o:spid="_x0000_s12" o:spt="20" style="position:absolute;mso-wrap-distance-left:9.1pt;mso-wrap-distance-top:0.0pt;mso-wrap-distance-right:9.1pt;mso-wrap-distance-bottom:0.0pt;z-index:54272;o:allowoverlap:true;o:allowincell:true;mso-position-horizontal-relative:text;margin-left:225.5pt;mso-position-horizontal:absolute;mso-position-vertical-relative:text;margin-top:22.7pt;mso-position-vertical:absolute;width:0.0pt;height:28.0pt;flip:x;" coordsize="100000,100000" path="" filled="f" strokecolor="#385523" strokeweight="0.50pt">
                <v:path textboxrect="0,0,0,0"/>
              </v:shape>
            </w:pict>
          </mc:Fallback>
        </mc:AlternateContent>
      </w:r>
    </w:p>
    <w:p w14:paraId="7003F090" w14:textId="77777777" w:rsidR="00BD3962" w:rsidRDefault="00BD3962">
      <w:pPr>
        <w:pBdr>
          <w:top w:val="none" w:sz="4" w:space="0" w:color="000000"/>
          <w:left w:val="none" w:sz="4" w:space="0" w:color="000000"/>
          <w:bottom w:val="none" w:sz="4" w:space="0" w:color="000000"/>
          <w:right w:val="none" w:sz="4" w:space="0" w:color="000000"/>
        </w:pBdr>
        <w:spacing w:after="0" w:line="253" w:lineRule="atLeast"/>
        <w:jc w:val="both"/>
        <w:rPr>
          <w:rFonts w:ascii="Arial" w:eastAsia="Arial" w:hAnsi="Arial" w:cs="Arial"/>
          <w:color w:val="000000"/>
        </w:rPr>
      </w:pPr>
    </w:p>
    <w:p w14:paraId="6230C137" w14:textId="77777777" w:rsidR="00BD3962" w:rsidRDefault="00BD3962">
      <w:pPr>
        <w:pBdr>
          <w:top w:val="none" w:sz="4" w:space="0" w:color="000000"/>
          <w:left w:val="none" w:sz="4" w:space="0" w:color="000000"/>
          <w:bottom w:val="none" w:sz="4" w:space="0" w:color="000000"/>
          <w:right w:val="none" w:sz="4" w:space="0" w:color="000000"/>
        </w:pBdr>
        <w:spacing w:after="0" w:line="253" w:lineRule="atLeast"/>
        <w:jc w:val="both"/>
        <w:rPr>
          <w:rFonts w:ascii="Arial" w:eastAsia="Arial" w:hAnsi="Arial" w:cs="Arial"/>
          <w:color w:val="000000"/>
        </w:rPr>
      </w:pPr>
    </w:p>
    <w:p w14:paraId="03715365" w14:textId="77777777" w:rsidR="00BD3962" w:rsidRDefault="00862812">
      <w:pPr>
        <w:pBdr>
          <w:top w:val="none" w:sz="4" w:space="0" w:color="000000"/>
          <w:left w:val="none" w:sz="4" w:space="0" w:color="000000"/>
          <w:bottom w:val="none" w:sz="4" w:space="0" w:color="000000"/>
          <w:right w:val="none" w:sz="4" w:space="0" w:color="000000"/>
        </w:pBdr>
        <w:spacing w:after="0" w:line="253" w:lineRule="atLeast"/>
        <w:jc w:val="both"/>
        <w:rPr>
          <w:rFonts w:ascii="Arial" w:eastAsia="Arial" w:hAnsi="Arial" w:cs="Arial"/>
          <w:color w:val="000000"/>
        </w:rPr>
      </w:pPr>
      <w:r>
        <w:rPr>
          <w:noProof/>
        </w:rPr>
        <mc:AlternateContent>
          <mc:Choice Requires="wps">
            <w:drawing>
              <wp:anchor distT="0" distB="0" distL="115200" distR="115200" simplePos="0" relativeHeight="251658240" behindDoc="0" locked="0" layoutInCell="1" allowOverlap="1" wp14:anchorId="4C9A2EB7" wp14:editId="51FEF3B4">
                <wp:simplePos x="0" y="0"/>
                <wp:positionH relativeFrom="column">
                  <wp:posOffset>101940</wp:posOffset>
                </wp:positionH>
                <wp:positionV relativeFrom="paragraph">
                  <wp:posOffset>71690</wp:posOffset>
                </wp:positionV>
                <wp:extent cx="5676900" cy="742950"/>
                <wp:effectExtent l="3175" t="3175" r="3175" b="3175"/>
                <wp:wrapNone/>
                <wp:docPr id="14" name=""/>
                <wp:cNvGraphicFramePr/>
                <a:graphic xmlns:a="http://schemas.openxmlformats.org/drawingml/2006/main">
                  <a:graphicData uri="http://schemas.microsoft.com/office/word/2010/wordprocessingShape">
                    <wps:wsp>
                      <wps:cNvSpPr txBox="1"/>
                      <wps:spPr bwMode="auto">
                        <a:xfrm>
                          <a:off x="0" y="0"/>
                          <a:ext cx="5676897" cy="742947"/>
                        </a:xfrm>
                        <a:prstGeom prst="rect">
                          <a:avLst/>
                        </a:prstGeom>
                        <a:solidFill>
                          <a:schemeClr val="lt1"/>
                        </a:solidFill>
                        <a:ln w="6350">
                          <a:solidFill>
                            <a:prstClr val="black"/>
                          </a:solidFill>
                        </a:ln>
                      </wps:spPr>
                      <wps:txbx>
                        <w:txbxContent>
                          <w:p w14:paraId="7B5D266D" w14:textId="422DBC4D" w:rsidR="00862812" w:rsidRDefault="00862812">
                            <w:pPr>
                              <w:jc w:val="both"/>
                              <w:rPr>
                                <w:sz w:val="18"/>
                              </w:rPr>
                            </w:pPr>
                            <w:r>
                              <w:rPr>
                                <w:b/>
                                <w:sz w:val="20"/>
                              </w:rPr>
                              <w:t>Gouvernance horizontale </w:t>
                            </w:r>
                            <w:r>
                              <w:rPr>
                                <w:sz w:val="20"/>
                              </w:rPr>
                              <w:t xml:space="preserve">: </w:t>
                            </w:r>
                            <w:r>
                              <w:rPr>
                                <w:sz w:val="18"/>
                              </w:rPr>
                              <w:t>une charte d’engagement ; une institution, un vote ; une instance de coordination ; un engagement minimum ; des feed-back réguliers </w:t>
                            </w:r>
                            <w:r w:rsidR="000205E5">
                              <w:rPr>
                                <w:sz w:val="18"/>
                              </w:rPr>
                              <w:t>; un</w:t>
                            </w:r>
                            <w:r>
                              <w:rPr>
                                <w:sz w:val="18"/>
                              </w:rPr>
                              <w:t xml:space="preserve"> fonctionnement selon </w:t>
                            </w:r>
                            <w:r w:rsidR="000205E5">
                              <w:rPr>
                                <w:sz w:val="18"/>
                              </w:rPr>
                              <w:t>la logique</w:t>
                            </w:r>
                            <w:r>
                              <w:rPr>
                                <w:sz w:val="18"/>
                              </w:rPr>
                              <w:t xml:space="preserve"> projet ; la recherche constante de l’équilibre dans le fonctionnement même si selon les exigences du projet un partenaire ou plusieurs pourraient avoir une force d’intervention par </w:t>
                            </w:r>
                            <w:proofErr w:type="gramStart"/>
                            <w:r>
                              <w:rPr>
                                <w:sz w:val="18"/>
                              </w:rPr>
                              <w:t>moment  plus</w:t>
                            </w:r>
                            <w:proofErr w:type="gramEnd"/>
                            <w:r>
                              <w:rPr>
                                <w:sz w:val="18"/>
                              </w:rPr>
                              <w:t xml:space="preserve"> importante. </w:t>
                            </w:r>
                          </w:p>
                        </w:txbxContent>
                      </wps:txbx>
                      <wps:bodyPr vertOverflow="overflow" horzOverflow="clip" vert="horz" wrap="square" lIns="91440" tIns="45720" rIns="91440" bIns="45720" numCol="1" spcCol="0" rtlCol="0" fromWordArt="0" anchor="t" anchorCtr="0" forceAA="0" compatLnSpc="0"/>
                    </wps:wsp>
                  </a:graphicData>
                </a:graphic>
              </wp:anchor>
            </w:drawing>
          </mc:Choice>
          <mc:Fallback>
            <w:pict>
              <v:shape w14:anchorId="4C9A2EB7" id="_x0000_s1033" type="#_x0000_t202" style="position:absolute;left:0;text-align:left;margin-left:8.05pt;margin-top:5.65pt;width:447pt;height:58.5pt;z-index:251658240;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" fillcolor="white [3201]" strokeweight=".5pt">
                <v:textbox>
                  <w:txbxContent>
                    <w:p w14:paraId="7B5D266D" w14:textId="422DBC4D" w:rsidR="00862812" w:rsidRDefault="00862812">
                      <w:pPr>
                        <w:jc w:val="both"/>
                        <w:rPr>
                          <w:sz w:val="18"/>
                        </w:rPr>
                      </w:pPr>
                      <w:r>
                        <w:rPr>
                          <w:b/>
                          <w:sz w:val="20"/>
                        </w:rPr>
                        <w:t>Gouvernance horizontale </w:t>
                      </w:r>
                      <w:r>
                        <w:rPr>
                          <w:sz w:val="20"/>
                        </w:rPr>
                        <w:t xml:space="preserve">: </w:t>
                      </w:r>
                      <w:r>
                        <w:rPr>
                          <w:sz w:val="18"/>
                        </w:rPr>
                        <w:t>une charte d’engagement ; une institution, un vote ; une instance de coordination ; un engagement minimum ; des feed-back réguliers </w:t>
                      </w:r>
                      <w:r w:rsidR="000205E5">
                        <w:rPr>
                          <w:sz w:val="18"/>
                        </w:rPr>
                        <w:t>; un</w:t>
                      </w:r>
                      <w:r>
                        <w:rPr>
                          <w:sz w:val="18"/>
                        </w:rPr>
                        <w:t xml:space="preserve"> fonctionnement selon </w:t>
                      </w:r>
                      <w:r w:rsidR="000205E5">
                        <w:rPr>
                          <w:sz w:val="18"/>
                        </w:rPr>
                        <w:t>la logique</w:t>
                      </w:r>
                      <w:r>
                        <w:rPr>
                          <w:sz w:val="18"/>
                        </w:rPr>
                        <w:t xml:space="preserve"> projet ; la recherche constante de l’équilibre dans le fonctionnement même si selon les exigences du projet un partenaire ou plusieurs pourraient avoir une force d’intervention par </w:t>
                      </w:r>
                      <w:proofErr w:type="gramStart"/>
                      <w:r>
                        <w:rPr>
                          <w:sz w:val="18"/>
                        </w:rPr>
                        <w:t>moment  plus</w:t>
                      </w:r>
                      <w:proofErr w:type="gramEnd"/>
                      <w:r>
                        <w:rPr>
                          <w:sz w:val="18"/>
                        </w:rPr>
                        <w:t xml:space="preserve"> importante. </w:t>
                      </w:r>
                    </w:p>
                  </w:txbxContent>
                </v:textbox>
              </v:shape>
            </w:pict>
          </mc:Fallback>
        </mc:AlternateContent>
      </w:r>
    </w:p>
    <w:p w14:paraId="3F982AB2" w14:textId="77777777" w:rsidR="00BD3962" w:rsidRDefault="00BD3962">
      <w:pPr>
        <w:pBdr>
          <w:top w:val="none" w:sz="4" w:space="0" w:color="000000"/>
          <w:left w:val="none" w:sz="4" w:space="0" w:color="000000"/>
          <w:bottom w:val="none" w:sz="4" w:space="0" w:color="000000"/>
          <w:right w:val="none" w:sz="4" w:space="0" w:color="000000"/>
        </w:pBdr>
        <w:spacing w:after="0" w:line="253" w:lineRule="atLeast"/>
        <w:jc w:val="both"/>
        <w:rPr>
          <w:rFonts w:ascii="Arial" w:eastAsia="Arial" w:hAnsi="Arial" w:cs="Arial"/>
          <w:color w:val="000000"/>
        </w:rPr>
      </w:pPr>
    </w:p>
    <w:p w14:paraId="4BAAB552" w14:textId="77777777" w:rsidR="00BD3962" w:rsidRDefault="00BD3962">
      <w:pPr>
        <w:pBdr>
          <w:top w:val="none" w:sz="4" w:space="0" w:color="000000"/>
          <w:left w:val="none" w:sz="4" w:space="0" w:color="000000"/>
          <w:bottom w:val="none" w:sz="4" w:space="0" w:color="000000"/>
          <w:right w:val="none" w:sz="4" w:space="0" w:color="000000"/>
        </w:pBdr>
        <w:spacing w:after="0" w:line="253" w:lineRule="atLeast"/>
        <w:jc w:val="both"/>
        <w:rPr>
          <w:rFonts w:ascii="Arial" w:eastAsia="Arial" w:hAnsi="Arial" w:cs="Arial"/>
          <w:color w:val="000000"/>
        </w:rPr>
      </w:pPr>
    </w:p>
    <w:p w14:paraId="6EFAEFA4" w14:textId="77777777" w:rsidR="00BD3962" w:rsidRDefault="00BD3962">
      <w:pPr>
        <w:pBdr>
          <w:top w:val="none" w:sz="4" w:space="0" w:color="000000"/>
          <w:left w:val="none" w:sz="4" w:space="0" w:color="000000"/>
          <w:bottom w:val="none" w:sz="4" w:space="0" w:color="000000"/>
          <w:right w:val="none" w:sz="4" w:space="0" w:color="000000"/>
        </w:pBdr>
        <w:spacing w:after="0" w:line="253" w:lineRule="atLeast"/>
        <w:jc w:val="both"/>
        <w:rPr>
          <w:rFonts w:ascii="Arial" w:eastAsia="Arial" w:hAnsi="Arial" w:cs="Arial"/>
          <w:color w:val="000000"/>
        </w:rPr>
      </w:pPr>
    </w:p>
    <w:p w14:paraId="2BC85327" w14:textId="77777777" w:rsidR="00BD3962" w:rsidRDefault="00BD3962">
      <w:pPr>
        <w:pBdr>
          <w:top w:val="none" w:sz="4" w:space="0" w:color="000000"/>
          <w:left w:val="none" w:sz="4" w:space="0" w:color="000000"/>
          <w:bottom w:val="none" w:sz="4" w:space="0" w:color="000000"/>
          <w:right w:val="none" w:sz="4" w:space="0" w:color="000000"/>
        </w:pBdr>
        <w:spacing w:after="0" w:line="253" w:lineRule="atLeast"/>
        <w:jc w:val="both"/>
        <w:rPr>
          <w:rFonts w:ascii="Arial" w:eastAsia="Arial" w:hAnsi="Arial" w:cs="Arial"/>
          <w:color w:val="000000"/>
        </w:rPr>
      </w:pPr>
    </w:p>
    <w:p w14:paraId="3F2ABA49" w14:textId="77777777" w:rsidR="00BD3962" w:rsidRDefault="00BD3962">
      <w:pPr>
        <w:pBdr>
          <w:top w:val="none" w:sz="4" w:space="0" w:color="000000"/>
          <w:left w:val="none" w:sz="4" w:space="0" w:color="000000"/>
          <w:bottom w:val="none" w:sz="4" w:space="0" w:color="000000"/>
          <w:right w:val="none" w:sz="4" w:space="0" w:color="000000"/>
        </w:pBdr>
        <w:tabs>
          <w:tab w:val="left" w:pos="529"/>
        </w:tabs>
        <w:spacing w:after="0"/>
        <w:rPr>
          <w:rFonts w:ascii="Arial" w:eastAsia="Arial" w:hAnsi="Arial" w:cs="Arial"/>
        </w:rPr>
      </w:pPr>
    </w:p>
    <w:p w14:paraId="6539686C" w14:textId="77777777" w:rsidR="00BD3962" w:rsidRDefault="00862812">
      <w:pPr>
        <w:pBdr>
          <w:top w:val="none" w:sz="4" w:space="0" w:color="000000"/>
          <w:left w:val="none" w:sz="4" w:space="0" w:color="000000"/>
          <w:bottom w:val="none" w:sz="4" w:space="0" w:color="000000"/>
          <w:right w:val="none" w:sz="4" w:space="0" w:color="000000"/>
        </w:pBdr>
        <w:spacing w:after="0" w:line="253" w:lineRule="atLeast"/>
        <w:jc w:val="both"/>
        <w:rPr>
          <w:rFonts w:ascii="Arial" w:eastAsia="Arial" w:hAnsi="Arial" w:cs="Arial"/>
          <w:color w:val="000000"/>
        </w:rPr>
      </w:pPr>
      <w:r>
        <w:rPr>
          <w:rFonts w:ascii="Arial" w:eastAsia="Arial" w:hAnsi="Arial" w:cs="Arial"/>
          <w:color w:val="000000"/>
        </w:rPr>
        <w:lastRenderedPageBreak/>
        <w:t xml:space="preserve">Parallèlement à ce groupe de travail, la ville de Meyrin, en collaboration étroite avec la Fondation </w:t>
      </w:r>
      <w:proofErr w:type="spellStart"/>
      <w:r>
        <w:rPr>
          <w:rFonts w:ascii="Arial" w:eastAsia="Arial" w:hAnsi="Arial" w:cs="Arial"/>
          <w:color w:val="000000"/>
        </w:rPr>
        <w:t>Zoein</w:t>
      </w:r>
      <w:proofErr w:type="spellEnd"/>
      <w:r>
        <w:rPr>
          <w:rStyle w:val="Appelnotedebasdep"/>
          <w:rFonts w:ascii="Arial" w:eastAsia="Arial" w:hAnsi="Arial" w:cs="Arial"/>
          <w:color w:val="000000"/>
        </w:rPr>
        <w:footnoteReference w:id="8"/>
      </w:r>
      <w:r>
        <w:rPr>
          <w:rFonts w:ascii="Arial" w:eastAsia="Arial" w:hAnsi="Arial" w:cs="Arial"/>
          <w:color w:val="000000"/>
        </w:rPr>
        <w:t xml:space="preserve">, est dans un stade avancé de création d’une coopérative de transition écologique pour expérimenter le RTE sur son territoire. La coopérative se nommera </w:t>
      </w:r>
      <w:r>
        <w:rPr>
          <w:rFonts w:ascii="Arial" w:eastAsia="Arial" w:hAnsi="Arial" w:cs="Arial"/>
          <w:b/>
          <w:color w:val="000000"/>
        </w:rPr>
        <w:t>COMETE</w:t>
      </w:r>
      <w:r>
        <w:rPr>
          <w:rFonts w:ascii="Arial" w:eastAsia="Arial" w:hAnsi="Arial" w:cs="Arial"/>
          <w:color w:val="000000"/>
        </w:rPr>
        <w:t xml:space="preserve"> et sera lancée courant 2022. Le GT RTE Genève articulera son intervention avec l’initiative merynoise pionnière dans ce domaine afin que l’un puisse nourrir l’autre et vice-versa. Dans un premier temps il s’agit de faire des retours d’expériences et de mettre à disposition des compétences très riches du groupe de travail. Il y a également un fort intérêt d’approcher dans un second temps d’autres communes du canton pour essaimer la démarche et multiplier les expérimentations.</w:t>
      </w:r>
    </w:p>
    <w:p w14:paraId="37FA9581" w14:textId="77777777" w:rsidR="00BD3962" w:rsidRDefault="00862812">
      <w:pPr>
        <w:pBdr>
          <w:top w:val="none" w:sz="4" w:space="0" w:color="000000"/>
          <w:left w:val="none" w:sz="4" w:space="0" w:color="000000"/>
          <w:bottom w:val="none" w:sz="4" w:space="0" w:color="000000"/>
          <w:right w:val="none" w:sz="4" w:space="0" w:color="000000"/>
        </w:pBdr>
        <w:spacing w:after="0" w:line="240" w:lineRule="auto"/>
        <w:rPr>
          <w:rFonts w:ascii="Arial" w:eastAsia="Arial" w:hAnsi="Arial" w:cs="Arial"/>
          <w:color w:val="000000"/>
        </w:rPr>
      </w:pPr>
      <w:r>
        <w:rPr>
          <w:rFonts w:ascii="Arial" w:eastAsia="Arial" w:hAnsi="Arial" w:cs="Arial"/>
          <w:color w:val="000000"/>
        </w:rPr>
        <w:t> </w:t>
      </w:r>
    </w:p>
    <w:p w14:paraId="23465A0B" w14:textId="3913FEA8" w:rsidR="00BD3962" w:rsidRDefault="00862812">
      <w:pPr>
        <w:pBdr>
          <w:top w:val="none" w:sz="4" w:space="0" w:color="000000"/>
          <w:left w:val="none" w:sz="4" w:space="0" w:color="000000"/>
          <w:bottom w:val="none" w:sz="4" w:space="0" w:color="000000"/>
          <w:right w:val="none" w:sz="4" w:space="0" w:color="000000"/>
        </w:pBdr>
        <w:spacing w:after="0" w:line="240" w:lineRule="auto"/>
        <w:jc w:val="both"/>
      </w:pPr>
      <w:r>
        <w:rPr>
          <w:rFonts w:ascii="Arial" w:eastAsia="Arial" w:hAnsi="Arial" w:cs="Arial"/>
          <w:color w:val="000000"/>
        </w:rPr>
        <w:t xml:space="preserve">A ce jour, le GT RTE Genève est connu au sein des départements de la cohésion social (DCS) et du département de l’économie et de l’emploi (DEE) et une ébauche de </w:t>
      </w:r>
      <w:r w:rsidR="00270AAF">
        <w:rPr>
          <w:rFonts w:ascii="Arial" w:eastAsia="Arial" w:hAnsi="Arial" w:cs="Arial"/>
          <w:color w:val="000000"/>
        </w:rPr>
        <w:t>projet a</w:t>
      </w:r>
      <w:r>
        <w:rPr>
          <w:rFonts w:ascii="Arial" w:eastAsia="Arial" w:hAnsi="Arial" w:cs="Arial"/>
          <w:color w:val="000000"/>
        </w:rPr>
        <w:t xml:space="preserve"> été présenté</w:t>
      </w:r>
      <w:r w:rsidR="00270AAF">
        <w:rPr>
          <w:rFonts w:ascii="Arial" w:eastAsia="Arial" w:hAnsi="Arial" w:cs="Arial"/>
          <w:color w:val="000000"/>
        </w:rPr>
        <w:t>e</w:t>
      </w:r>
      <w:r>
        <w:rPr>
          <w:rFonts w:ascii="Arial" w:eastAsia="Arial" w:hAnsi="Arial" w:cs="Arial"/>
          <w:color w:val="000000"/>
        </w:rPr>
        <w:t xml:space="preserve"> à la</w:t>
      </w:r>
      <w:r>
        <w:rPr>
          <w:rFonts w:ascii="Arial" w:eastAsia="Arial" w:hAnsi="Arial" w:cs="Arial"/>
          <w:i/>
          <w:color w:val="000000"/>
        </w:rPr>
        <w:t xml:space="preserve"> task force employabilité </w:t>
      </w:r>
      <w:r>
        <w:rPr>
          <w:rFonts w:ascii="Arial" w:eastAsia="Arial" w:hAnsi="Arial" w:cs="Arial"/>
          <w:color w:val="000000"/>
        </w:rPr>
        <w:t xml:space="preserve">interdépartementale chargée </w:t>
      </w:r>
      <w:r w:rsidR="00270AAF">
        <w:rPr>
          <w:rFonts w:ascii="Arial" w:eastAsia="Arial" w:hAnsi="Arial" w:cs="Arial"/>
          <w:color w:val="000000"/>
        </w:rPr>
        <w:t>de renforcer</w:t>
      </w:r>
      <w:r>
        <w:rPr>
          <w:rFonts w:ascii="Arial" w:eastAsia="Arial" w:hAnsi="Arial" w:cs="Arial"/>
          <w:color w:val="000000"/>
        </w:rPr>
        <w:t xml:space="preserve"> le soutien à l’emploi et de permettre une meilleure intégration de la main d’œuvre locale au marché du travail soutenant des projets et des entreprises locales</w:t>
      </w:r>
      <w:r>
        <w:rPr>
          <w:rStyle w:val="Appelnotedebasdep"/>
          <w:rFonts w:ascii="Arial" w:eastAsia="Arial" w:hAnsi="Arial" w:cs="Arial"/>
          <w:color w:val="000000"/>
        </w:rPr>
        <w:footnoteReference w:id="9"/>
      </w:r>
      <w:r>
        <w:rPr>
          <w:rFonts w:ascii="Arial" w:eastAsia="Arial" w:hAnsi="Arial" w:cs="Arial"/>
          <w:color w:val="000000"/>
        </w:rPr>
        <w:t>.</w:t>
      </w:r>
    </w:p>
    <w:p w14:paraId="7A00E592" w14:textId="77777777" w:rsidR="00BD3962" w:rsidRDefault="00862812">
      <w:pPr>
        <w:pBdr>
          <w:top w:val="none" w:sz="4" w:space="0" w:color="000000"/>
          <w:left w:val="none" w:sz="4" w:space="0" w:color="000000"/>
          <w:bottom w:val="none" w:sz="4" w:space="0" w:color="000000"/>
          <w:right w:val="none" w:sz="4" w:space="0" w:color="000000"/>
        </w:pBdr>
        <w:spacing w:after="0" w:line="240" w:lineRule="auto"/>
        <w:rPr>
          <w:rFonts w:ascii="Arial" w:eastAsia="Arial" w:hAnsi="Arial" w:cs="Arial"/>
          <w:color w:val="000000"/>
        </w:rPr>
      </w:pPr>
      <w:r>
        <w:rPr>
          <w:rFonts w:ascii="Arial" w:eastAsia="Arial" w:hAnsi="Arial" w:cs="Arial"/>
          <w:color w:val="000000"/>
        </w:rPr>
        <w:t> </w:t>
      </w:r>
    </w:p>
    <w:p w14:paraId="0F73FFBD" w14:textId="77777777" w:rsidR="00BD3962" w:rsidRDefault="00BD3962">
      <w:pPr>
        <w:pBdr>
          <w:top w:val="none" w:sz="4" w:space="0" w:color="000000"/>
          <w:left w:val="none" w:sz="4" w:space="0" w:color="000000"/>
          <w:bottom w:val="none" w:sz="4" w:space="0" w:color="000000"/>
          <w:right w:val="none" w:sz="4" w:space="0" w:color="000000"/>
        </w:pBdr>
        <w:tabs>
          <w:tab w:val="left" w:pos="529"/>
        </w:tabs>
        <w:spacing w:after="0" w:line="240" w:lineRule="auto"/>
        <w:rPr>
          <w:rFonts w:ascii="Arial" w:eastAsia="Arial" w:hAnsi="Arial" w:cs="Arial"/>
        </w:rPr>
      </w:pPr>
    </w:p>
    <w:p w14:paraId="7026A623" w14:textId="77777777" w:rsidR="00BD3962" w:rsidRDefault="00862812">
      <w:pPr>
        <w:pBdr>
          <w:top w:val="none" w:sz="4" w:space="0" w:color="000000"/>
          <w:left w:val="none" w:sz="4" w:space="0" w:color="000000"/>
          <w:bottom w:val="none" w:sz="4" w:space="0" w:color="000000"/>
          <w:right w:val="none" w:sz="4" w:space="0" w:color="000000"/>
        </w:pBdr>
        <w:tabs>
          <w:tab w:val="left" w:pos="391"/>
          <w:tab w:val="left" w:pos="9270"/>
        </w:tabs>
        <w:spacing w:before="38" w:after="0" w:line="240" w:lineRule="auto"/>
        <w:rPr>
          <w:rFonts w:ascii="Arial" w:eastAsia="Arial" w:hAnsi="Arial" w:cs="Arial"/>
          <w:b/>
          <w:color w:val="395623"/>
          <w:sz w:val="24"/>
        </w:rPr>
      </w:pPr>
      <w:r>
        <w:rPr>
          <w:rFonts w:ascii="Arial" w:eastAsia="Arial" w:hAnsi="Arial" w:cs="Arial"/>
          <w:b/>
          <w:color w:val="385623" w:themeColor="accent6" w:themeShade="80"/>
          <w:sz w:val="24"/>
        </w:rPr>
        <w:t xml:space="preserve">4. </w:t>
      </w:r>
      <w:r>
        <w:rPr>
          <w:rFonts w:ascii="Arial" w:eastAsia="Arial" w:hAnsi="Arial" w:cs="Arial"/>
          <w:b/>
          <w:color w:val="385623" w:themeColor="accent6" w:themeShade="80"/>
          <w:sz w:val="24"/>
        </w:rPr>
        <w:tab/>
        <w:t>Le projet : poser les bases du revenu de transition écologique à Genève</w:t>
      </w:r>
    </w:p>
    <w:p w14:paraId="15C07A90" w14:textId="77777777" w:rsidR="00BD3962" w:rsidRDefault="00BD3962">
      <w:pPr>
        <w:pBdr>
          <w:top w:val="none" w:sz="4" w:space="0" w:color="000000"/>
          <w:left w:val="none" w:sz="4" w:space="0" w:color="000000"/>
          <w:bottom w:val="none" w:sz="4" w:space="0" w:color="000000"/>
          <w:right w:val="none" w:sz="4" w:space="0" w:color="000000"/>
        </w:pBdr>
        <w:tabs>
          <w:tab w:val="left" w:pos="391"/>
          <w:tab w:val="left" w:pos="9270"/>
        </w:tabs>
        <w:spacing w:before="38" w:after="0" w:line="240" w:lineRule="auto"/>
        <w:rPr>
          <w:rFonts w:ascii="Arial" w:eastAsia="Arial" w:hAnsi="Arial" w:cs="Arial"/>
          <w:b/>
          <w:color w:val="395623"/>
          <w:sz w:val="24"/>
        </w:rPr>
      </w:pPr>
    </w:p>
    <w:p w14:paraId="142AA4E1" w14:textId="77777777" w:rsidR="00BD3962" w:rsidRDefault="00862812">
      <w:pPr>
        <w:pBdr>
          <w:top w:val="none" w:sz="4" w:space="0" w:color="000000"/>
          <w:left w:val="none" w:sz="4" w:space="0" w:color="000000"/>
          <w:bottom w:val="none" w:sz="4" w:space="0" w:color="000000"/>
          <w:right w:val="none" w:sz="4" w:space="0" w:color="000000"/>
        </w:pBdr>
        <w:tabs>
          <w:tab w:val="left" w:pos="391"/>
          <w:tab w:val="left" w:pos="9270"/>
        </w:tabs>
        <w:spacing w:before="38" w:after="0" w:line="240" w:lineRule="auto"/>
        <w:ind w:left="709"/>
        <w:rPr>
          <w:rFonts w:ascii="Arial" w:eastAsia="Arial" w:hAnsi="Arial" w:cs="Arial"/>
          <w:b/>
          <w:color w:val="395623"/>
        </w:rPr>
      </w:pPr>
      <w:r>
        <w:rPr>
          <w:rFonts w:ascii="Arial" w:eastAsia="Arial" w:hAnsi="Arial" w:cs="Arial"/>
          <w:b/>
          <w:color w:val="385623" w:themeColor="accent6" w:themeShade="80"/>
        </w:rPr>
        <w:t>4.1. L’expérimentation</w:t>
      </w:r>
    </w:p>
    <w:p w14:paraId="430418EA" w14:textId="77777777" w:rsidR="00BD3962" w:rsidRDefault="00BD3962">
      <w:pPr>
        <w:pBdr>
          <w:top w:val="none" w:sz="4" w:space="0" w:color="000000"/>
          <w:left w:val="none" w:sz="4" w:space="0" w:color="000000"/>
          <w:bottom w:val="none" w:sz="4" w:space="0" w:color="000000"/>
          <w:right w:val="none" w:sz="4" w:space="0" w:color="000000"/>
        </w:pBdr>
        <w:spacing w:after="0"/>
        <w:ind w:left="709"/>
        <w:jc w:val="both"/>
      </w:pPr>
    </w:p>
    <w:p w14:paraId="0F3CA64C" w14:textId="77777777" w:rsidR="00BD3962" w:rsidRDefault="00862812">
      <w:pPr>
        <w:jc w:val="both"/>
        <w:rPr>
          <w:rFonts w:ascii="Arial" w:eastAsia="Arial" w:hAnsi="Arial" w:cs="Arial"/>
        </w:rPr>
      </w:pPr>
      <w:r>
        <w:rPr>
          <w:rFonts w:ascii="Arial" w:eastAsia="Arial" w:hAnsi="Arial" w:cs="Arial"/>
        </w:rPr>
        <w:t>Le projet s’</w:t>
      </w:r>
      <w:r>
        <w:rPr>
          <w:rFonts w:ascii="Arial" w:eastAsia="Arial" w:hAnsi="Arial" w:cs="Arial"/>
          <w:color w:val="000000" w:themeColor="text1"/>
        </w:rPr>
        <w:t xml:space="preserve">inscrit dans une </w:t>
      </w:r>
      <w:r>
        <w:rPr>
          <w:rFonts w:ascii="Arial" w:eastAsia="Arial" w:hAnsi="Arial" w:cs="Arial"/>
          <w:b/>
          <w:color w:val="000000" w:themeColor="text1"/>
        </w:rPr>
        <w:t>démarche d’expérimentation</w:t>
      </w:r>
      <w:r>
        <w:rPr>
          <w:rStyle w:val="Appelnotedebasdep"/>
          <w:rFonts w:ascii="Arial" w:eastAsia="Arial" w:hAnsi="Arial" w:cs="Arial"/>
          <w:b/>
          <w:color w:val="000000" w:themeColor="text1"/>
        </w:rPr>
        <w:footnoteReference w:id="10"/>
      </w:r>
      <w:r>
        <w:rPr>
          <w:rFonts w:ascii="Arial" w:eastAsia="Arial" w:hAnsi="Arial" w:cs="Arial"/>
        </w:rPr>
        <w:t xml:space="preserve"> comme base pour explorer de nouveaux horizons et de nouvelles formes économiques complémentaires à l’existant.  Il veut aboutir en 2032 à un dispositif RTE comme modèle économique, écologique et social pour l’intérêt et le bien-être collectif. L’expérimentation territoriale vise à répondre aux enjeux sociétaux stimulant la réconciliation entre la nature (alarme écologique), l’activité humaine (travail, emploi) et le territoire (agir et vivre ensemble). </w:t>
      </w:r>
    </w:p>
    <w:p w14:paraId="1E38A53A" w14:textId="77777777" w:rsidR="00BD3962" w:rsidRDefault="00862812">
      <w:pPr>
        <w:pBdr>
          <w:top w:val="none" w:sz="4" w:space="0" w:color="000000"/>
          <w:left w:val="none" w:sz="4" w:space="0" w:color="000000"/>
          <w:bottom w:val="none" w:sz="4" w:space="0" w:color="000000"/>
          <w:right w:val="none" w:sz="4" w:space="0" w:color="000000"/>
        </w:pBdr>
        <w:tabs>
          <w:tab w:val="left" w:pos="391"/>
          <w:tab w:val="left" w:pos="9270"/>
        </w:tabs>
        <w:spacing w:before="38" w:after="0"/>
        <w:ind w:left="709"/>
        <w:rPr>
          <w:rFonts w:ascii="Arial" w:eastAsia="Arial" w:hAnsi="Arial" w:cs="Arial"/>
          <w:b/>
          <w:color w:val="395623"/>
        </w:rPr>
      </w:pPr>
      <w:r>
        <w:rPr>
          <w:rFonts w:ascii="Arial" w:eastAsia="Arial" w:hAnsi="Arial" w:cs="Arial"/>
          <w:b/>
          <w:color w:val="385623" w:themeColor="accent6" w:themeShade="80"/>
        </w:rPr>
        <w:t>4.2. Les hypothèses</w:t>
      </w:r>
    </w:p>
    <w:p w14:paraId="7E275B2A" w14:textId="77777777" w:rsidR="00BD3962" w:rsidRDefault="00BD3962">
      <w:pPr>
        <w:pBdr>
          <w:top w:val="none" w:sz="4" w:space="0" w:color="000000"/>
          <w:left w:val="none" w:sz="4" w:space="0" w:color="000000"/>
          <w:bottom w:val="none" w:sz="4" w:space="0" w:color="000000"/>
          <w:right w:val="none" w:sz="4" w:space="0" w:color="000000"/>
        </w:pBdr>
        <w:tabs>
          <w:tab w:val="left" w:pos="391"/>
          <w:tab w:val="left" w:pos="9270"/>
        </w:tabs>
        <w:spacing w:before="38" w:after="0"/>
        <w:ind w:left="709"/>
        <w:rPr>
          <w:rFonts w:ascii="Arial" w:eastAsia="Arial" w:hAnsi="Arial" w:cs="Arial"/>
          <w:b/>
          <w:color w:val="395623"/>
        </w:rPr>
      </w:pPr>
    </w:p>
    <w:p w14:paraId="46E143D5" w14:textId="3E5118CC" w:rsidR="00BD3962" w:rsidRDefault="00862812">
      <w:pPr>
        <w:jc w:val="both"/>
        <w:rPr>
          <w:rFonts w:ascii="Arial" w:eastAsia="Arial" w:hAnsi="Arial" w:cs="Arial"/>
        </w:rPr>
      </w:pPr>
      <w:r>
        <w:rPr>
          <w:rFonts w:ascii="Arial" w:eastAsia="Arial" w:hAnsi="Arial" w:cs="Arial"/>
        </w:rPr>
        <w:t xml:space="preserve">Les deux hypothèses fortes du RTE sont les </w:t>
      </w:r>
      <w:r w:rsidR="00270AAF">
        <w:rPr>
          <w:rFonts w:ascii="Arial" w:eastAsia="Arial" w:hAnsi="Arial" w:cs="Arial"/>
        </w:rPr>
        <w:t>suivantes :</w:t>
      </w:r>
    </w:p>
    <w:p w14:paraId="4AF419AC" w14:textId="1CB4EBEA" w:rsidR="00BD3962" w:rsidRDefault="00862812" w:rsidP="004330D8">
      <w:pPr>
        <w:pStyle w:val="Paragraphedeliste"/>
        <w:numPr>
          <w:ilvl w:val="0"/>
          <w:numId w:val="14"/>
        </w:numPr>
        <w:jc w:val="both"/>
        <w:rPr>
          <w:rFonts w:ascii="Arial" w:eastAsia="Arial" w:hAnsi="Arial" w:cs="Arial"/>
        </w:rPr>
      </w:pPr>
      <w:r>
        <w:rPr>
          <w:rFonts w:ascii="Arial" w:eastAsia="Arial" w:hAnsi="Arial" w:cs="Arial"/>
          <w:b/>
        </w:rPr>
        <w:t>Ce n’est pas le travail qui manque,</w:t>
      </w:r>
      <w:r>
        <w:rPr>
          <w:rFonts w:ascii="Arial" w:eastAsia="Arial" w:hAnsi="Arial" w:cs="Arial"/>
        </w:rPr>
        <w:t xml:space="preserve"> </w:t>
      </w:r>
      <w:commentRangeStart w:id="1"/>
      <w:commentRangeEnd w:id="1"/>
      <w:r w:rsidR="00270AAF">
        <w:rPr>
          <w:rFonts w:ascii="Arial" w:eastAsia="Arial" w:hAnsi="Arial" w:cs="Arial"/>
        </w:rPr>
        <w:t>mais l</w:t>
      </w:r>
      <w:r>
        <w:rPr>
          <w:rFonts w:ascii="Arial" w:eastAsia="Arial" w:hAnsi="Arial" w:cs="Arial"/>
        </w:rPr>
        <w:t>es emplois rémunérés.</w:t>
      </w:r>
    </w:p>
    <w:p w14:paraId="7502E1CC" w14:textId="09D7F25D" w:rsidR="00BD3962" w:rsidRDefault="00862812" w:rsidP="00270AAF">
      <w:pPr>
        <w:pStyle w:val="Paragraphedeliste"/>
        <w:numPr>
          <w:ilvl w:val="0"/>
          <w:numId w:val="14"/>
        </w:numPr>
        <w:spacing w:line="240" w:lineRule="auto"/>
        <w:jc w:val="both"/>
        <w:rPr>
          <w:rFonts w:ascii="Arial" w:eastAsia="Arial" w:hAnsi="Arial" w:cs="Arial"/>
        </w:rPr>
      </w:pPr>
      <w:r>
        <w:rPr>
          <w:rFonts w:ascii="Arial" w:eastAsia="Arial" w:hAnsi="Arial" w:cs="Arial"/>
          <w:b/>
          <w:color w:val="000000" w:themeColor="text1"/>
        </w:rPr>
        <w:t>Il emporte de tenir ensemble les dimensions sociales et environnementales</w:t>
      </w:r>
      <w:r>
        <w:rPr>
          <w:rFonts w:ascii="Arial" w:eastAsia="Arial" w:hAnsi="Arial" w:cs="Arial"/>
        </w:rPr>
        <w:t xml:space="preserve"> pour endiguer la </w:t>
      </w:r>
      <w:r w:rsidR="00270AAF">
        <w:rPr>
          <w:rFonts w:ascii="Arial" w:eastAsia="Arial" w:hAnsi="Arial" w:cs="Arial"/>
        </w:rPr>
        <w:t>précarité,</w:t>
      </w:r>
      <w:r>
        <w:rPr>
          <w:rFonts w:ascii="Arial" w:eastAsia="Arial" w:hAnsi="Arial" w:cs="Arial"/>
        </w:rPr>
        <w:t xml:space="preserve"> le chômage et encourager les activités compatibles avec les limites de la biosphère. Il s’agit des lors de construire des modèles économiques s’appuyant sur :</w:t>
      </w:r>
    </w:p>
    <w:p w14:paraId="3C7992CE" w14:textId="77777777" w:rsidR="00270AAF" w:rsidRPr="00270AAF" w:rsidRDefault="00270AAF" w:rsidP="00270AAF">
      <w:pPr>
        <w:pStyle w:val="Paragraphedeliste"/>
        <w:spacing w:line="240" w:lineRule="auto"/>
        <w:jc w:val="both"/>
        <w:rPr>
          <w:rFonts w:ascii="Arial" w:eastAsia="Arial" w:hAnsi="Arial" w:cs="Arial"/>
        </w:rPr>
      </w:pPr>
    </w:p>
    <w:p w14:paraId="0A9D45E0" w14:textId="1F01CB72" w:rsidR="00BD3962" w:rsidRDefault="00862812" w:rsidP="00270AAF">
      <w:pPr>
        <w:pStyle w:val="Paragraphedeliste"/>
        <w:numPr>
          <w:ilvl w:val="0"/>
          <w:numId w:val="30"/>
        </w:numPr>
        <w:pBdr>
          <w:top w:val="none" w:sz="4" w:space="0" w:color="000000"/>
          <w:left w:val="none" w:sz="4" w:space="0" w:color="000000"/>
          <w:bottom w:val="none" w:sz="4" w:space="0" w:color="000000"/>
          <w:right w:val="none" w:sz="4" w:space="0" w:color="000000"/>
        </w:pBdr>
        <w:spacing w:after="24" w:line="240" w:lineRule="auto"/>
        <w:jc w:val="both"/>
        <w:rPr>
          <w:rFonts w:ascii="Arial" w:eastAsia="Arial" w:hAnsi="Arial" w:cs="Arial"/>
        </w:rPr>
      </w:pPr>
      <w:r>
        <w:rPr>
          <w:rFonts w:ascii="Arial" w:eastAsia="Arial" w:hAnsi="Arial" w:cs="Arial"/>
        </w:rPr>
        <w:t>l</w:t>
      </w:r>
      <w:r>
        <w:rPr>
          <w:rFonts w:ascii="Arial" w:eastAsia="Arial" w:hAnsi="Arial" w:cs="Arial"/>
          <w:b/>
        </w:rPr>
        <w:t>e dispositif de protection sociale existant</w:t>
      </w:r>
      <w:r>
        <w:rPr>
          <w:rFonts w:ascii="Arial" w:eastAsia="Arial" w:hAnsi="Arial" w:cs="Arial"/>
        </w:rPr>
        <w:t xml:space="preserve"> (aide sociale et autres allocations) et par les économies réalisées par la collectivité grâce </w:t>
      </w:r>
      <w:r w:rsidR="00270AAF">
        <w:rPr>
          <w:rFonts w:ascii="Arial" w:eastAsia="Arial" w:hAnsi="Arial" w:cs="Arial"/>
        </w:rPr>
        <w:t>aux activités</w:t>
      </w:r>
      <w:r>
        <w:rPr>
          <w:rFonts w:ascii="Arial" w:eastAsia="Arial" w:hAnsi="Arial" w:cs="Arial"/>
        </w:rPr>
        <w:t xml:space="preserve"> de la structure versant le RTE ;  </w:t>
      </w:r>
    </w:p>
    <w:p w14:paraId="22E68964" w14:textId="77777777" w:rsidR="00270AAF" w:rsidRDefault="00270AAF" w:rsidP="00270AAF">
      <w:pPr>
        <w:pStyle w:val="Paragraphedeliste"/>
        <w:pBdr>
          <w:top w:val="none" w:sz="4" w:space="0" w:color="000000"/>
          <w:left w:val="none" w:sz="4" w:space="0" w:color="000000"/>
          <w:bottom w:val="none" w:sz="4" w:space="0" w:color="000000"/>
          <w:right w:val="none" w:sz="4" w:space="0" w:color="000000"/>
        </w:pBdr>
        <w:spacing w:after="24" w:line="240" w:lineRule="auto"/>
        <w:jc w:val="both"/>
        <w:rPr>
          <w:rFonts w:ascii="Arial" w:eastAsia="Arial" w:hAnsi="Arial" w:cs="Arial"/>
        </w:rPr>
      </w:pPr>
    </w:p>
    <w:p w14:paraId="4E8E521B" w14:textId="77777777" w:rsidR="00BD3962" w:rsidRDefault="00862812" w:rsidP="004330D8">
      <w:pPr>
        <w:pStyle w:val="Paragraphedeliste"/>
        <w:numPr>
          <w:ilvl w:val="0"/>
          <w:numId w:val="30"/>
        </w:numPr>
        <w:pBdr>
          <w:top w:val="none" w:sz="4" w:space="0" w:color="000000"/>
          <w:left w:val="none" w:sz="4" w:space="0" w:color="000000"/>
          <w:bottom w:val="none" w:sz="4" w:space="0" w:color="000000"/>
          <w:right w:val="none" w:sz="4" w:space="0" w:color="000000"/>
        </w:pBdr>
        <w:spacing w:after="24"/>
        <w:jc w:val="both"/>
        <w:rPr>
          <w:rFonts w:ascii="Arial" w:eastAsia="Arial" w:hAnsi="Arial" w:cs="Arial"/>
        </w:rPr>
      </w:pPr>
      <w:r>
        <w:rPr>
          <w:rFonts w:ascii="Arial" w:eastAsia="Arial" w:hAnsi="Arial" w:cs="Arial"/>
          <w:b/>
        </w:rPr>
        <w:t>l’innovation</w:t>
      </w:r>
      <w:r>
        <w:rPr>
          <w:rFonts w:ascii="Arial" w:eastAsia="Arial" w:hAnsi="Arial" w:cs="Arial"/>
        </w:rPr>
        <w:t> : en ayant l’ambition d’aller au-delà du seul soutien et accompagnement au public cible (personnes en recherche d’emploi ; porteurs et porteuses de projet ; entreprises novatrices) afin de rendre les territoires plus harmonieux. En effet, il s’agit de permettre aux territoires d’être plus à même d’anticiper les</w:t>
      </w:r>
      <w:r>
        <w:rPr>
          <w:rFonts w:ascii="Arial" w:eastAsia="Arial" w:hAnsi="Arial" w:cs="Arial"/>
          <w:color w:val="212529"/>
        </w:rPr>
        <w:t xml:space="preserve"> perturbations, de rebondir grâce à l’apprentissage, de s’adapter et d’innover (dynamique de résilience) </w:t>
      </w:r>
      <w:r>
        <w:rPr>
          <w:rFonts w:ascii="Arial" w:eastAsia="Arial" w:hAnsi="Arial" w:cs="Arial"/>
        </w:rPr>
        <w:t xml:space="preserve">au travers de l’inclusion de la dimension communautaire créatrice de nouveaux modes d’emploi, de revenus et de lien social. </w:t>
      </w:r>
    </w:p>
    <w:p w14:paraId="44F0A455" w14:textId="77777777" w:rsidR="00BD3962" w:rsidRDefault="00BD3962">
      <w:pPr>
        <w:pBdr>
          <w:top w:val="none" w:sz="4" w:space="0" w:color="000000"/>
          <w:left w:val="none" w:sz="4" w:space="0" w:color="000000"/>
          <w:bottom w:val="none" w:sz="4" w:space="0" w:color="000000"/>
          <w:right w:val="none" w:sz="4" w:space="0" w:color="000000"/>
        </w:pBdr>
        <w:spacing w:after="24"/>
        <w:ind w:left="709"/>
        <w:jc w:val="both"/>
        <w:rPr>
          <w:rFonts w:ascii="Arial" w:eastAsia="Arial" w:hAnsi="Arial" w:cs="Arial"/>
        </w:rPr>
      </w:pPr>
    </w:p>
    <w:p w14:paraId="5EDD3881" w14:textId="77777777" w:rsidR="00BD3962" w:rsidRDefault="00862812">
      <w:pPr>
        <w:ind w:firstLine="708"/>
        <w:jc w:val="both"/>
        <w:rPr>
          <w:rFonts w:ascii="Arial" w:eastAsia="Arial" w:hAnsi="Arial" w:cs="Arial"/>
        </w:rPr>
      </w:pPr>
      <w:r>
        <w:rPr>
          <w:rFonts w:ascii="Arial" w:eastAsia="Arial" w:hAnsi="Arial" w:cs="Arial"/>
          <w:b/>
          <w:color w:val="385623" w:themeColor="accent6" w:themeShade="80"/>
        </w:rPr>
        <w:lastRenderedPageBreak/>
        <w:t>4.3. Les objectifs</w:t>
      </w:r>
    </w:p>
    <w:p w14:paraId="67CD8EB8" w14:textId="77777777" w:rsidR="00BD3962" w:rsidRDefault="00862812">
      <w:pPr>
        <w:jc w:val="both"/>
      </w:pPr>
      <w:r>
        <w:rPr>
          <w:rFonts w:ascii="Arial" w:eastAsia="Arial" w:hAnsi="Arial" w:cs="Arial"/>
        </w:rPr>
        <w:t>Trois objectifs principaux ont été identifiés :</w:t>
      </w:r>
    </w:p>
    <w:p w14:paraId="53E90B39" w14:textId="77777777" w:rsidR="00BD3962" w:rsidRDefault="00862812">
      <w:pPr>
        <w:rPr>
          <w:rFonts w:ascii="Arial" w:eastAsia="Arial" w:hAnsi="Arial" w:cs="Arial"/>
        </w:rPr>
      </w:pPr>
      <w:r>
        <w:rPr>
          <w:noProof/>
        </w:rPr>
        <mc:AlternateContent>
          <mc:Choice Requires="wpg">
            <w:drawing>
              <wp:anchor distT="0" distB="0" distL="115200" distR="115200" simplePos="0" relativeHeight="251660288" behindDoc="0" locked="0" layoutInCell="1" allowOverlap="1" wp14:anchorId="3CD81655" wp14:editId="48DDA1D5">
                <wp:simplePos x="0" y="0"/>
                <wp:positionH relativeFrom="column">
                  <wp:posOffset>-107610</wp:posOffset>
                </wp:positionH>
                <wp:positionV relativeFrom="paragraph">
                  <wp:posOffset>111325</wp:posOffset>
                </wp:positionV>
                <wp:extent cx="5238750" cy="295275"/>
                <wp:effectExtent l="6350" t="6350" r="6350" b="6350"/>
                <wp:wrapNone/>
                <wp:docPr id="15" name=""/>
                <wp:cNvGraphicFramePr/>
                <a:graphic xmlns:a="http://schemas.openxmlformats.org/drawingml/2006/main">
                  <a:graphicData uri="http://schemas.microsoft.com/office/word/2010/wordprocessingShape">
                    <wps:wsp>
                      <wps:cNvSpPr/>
                      <wps:spPr bwMode="auto">
                        <a:xfrm>
                          <a:off x="0" y="0"/>
                          <a:ext cx="5238749" cy="295274"/>
                        </a:xfrm>
                        <a:prstGeom prst="halfFrame">
                          <a:avLst>
                            <a:gd name="adj1" fmla="val 33333"/>
                            <a:gd name="adj2" fmla="val 33333"/>
                          </a:avLst>
                        </a:prstGeom>
                        <a:solidFill>
                          <a:schemeClr val="accent6">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anchor>
            </w:drawing>
          </mc:Choice>
          <mc:Fallback xmlns:a="http://schemas.openxmlformats.org/drawingml/2006/main">
            <w:pict>
              <v:shape id="shape 14" o:spid="_x0000_s14" style="position:absolute;mso-wrap-distance-left:9.1pt;mso-wrap-distance-top:0.0pt;mso-wrap-distance-right:9.1pt;mso-wrap-distance-bottom:0.0pt;z-index:73728;o:allowoverlap:true;o:allowincell:true;mso-position-horizontal-relative:text;margin-left:-8.5pt;mso-position-horizontal:absolute;mso-position-vertical-relative:text;margin-top:8.8pt;mso-position-vertical:absolute;width:412.5pt;height:23.2pt;" coordsize="100000,100000" path="m0,0l100000,0l66667,33307l1877,33307l1877,98156l0,100004xe" fillcolor="#DFEED5" strokecolor="#2D4D6A" strokeweight="1.00pt">
                <v:path textboxrect="0,0,100000,99962"/>
              </v:shape>
            </w:pict>
          </mc:Fallback>
        </mc:AlternateContent>
      </w:r>
    </w:p>
    <w:p w14:paraId="2E607681" w14:textId="77777777" w:rsidR="00BD3962" w:rsidRDefault="00862812">
      <w:pPr>
        <w:rPr>
          <w:rFonts w:ascii="Arial" w:eastAsia="Arial" w:hAnsi="Arial" w:cs="Arial"/>
        </w:rPr>
      </w:pPr>
      <w:r>
        <w:rPr>
          <w:noProof/>
        </w:rPr>
        <mc:AlternateContent>
          <mc:Choice Requires="wps">
            <w:drawing>
              <wp:anchor distT="0" distB="0" distL="115200" distR="115200" simplePos="0" relativeHeight="251661312" behindDoc="0" locked="0" layoutInCell="1" allowOverlap="1" wp14:anchorId="799631E1" wp14:editId="12048C36">
                <wp:simplePos x="0" y="0"/>
                <wp:positionH relativeFrom="column">
                  <wp:posOffset>140040</wp:posOffset>
                </wp:positionH>
                <wp:positionV relativeFrom="paragraph">
                  <wp:posOffset>195335</wp:posOffset>
                </wp:positionV>
                <wp:extent cx="4924425" cy="1262607"/>
                <wp:effectExtent l="3175" t="3175" r="3175" b="3175"/>
                <wp:wrapNone/>
                <wp:docPr id="16" name=""/>
                <wp:cNvGraphicFramePr/>
                <a:graphic xmlns:a="http://schemas.openxmlformats.org/drawingml/2006/main">
                  <a:graphicData uri="http://schemas.microsoft.com/office/word/2010/wordprocessingShape">
                    <wps:wsp>
                      <wps:cNvSpPr txBox="1"/>
                      <wps:spPr bwMode="auto">
                        <a:xfrm>
                          <a:off x="0" y="0"/>
                          <a:ext cx="4924424" cy="1262606"/>
                        </a:xfrm>
                        <a:prstGeom prst="rect">
                          <a:avLst/>
                        </a:prstGeom>
                        <a:solidFill>
                          <a:schemeClr val="lt1"/>
                        </a:solidFill>
                        <a:ln w="6350">
                          <a:solidFill>
                            <a:schemeClr val="accent6">
                              <a:lumMod val="74901"/>
                            </a:schemeClr>
                          </a:solidFill>
                          <a:prstDash val="solid"/>
                          <a:bevel/>
                        </a:ln>
                      </wps:spPr>
                      <wps:txbx>
                        <w:txbxContent>
                          <w:p w14:paraId="6AA3D0A2" w14:textId="4AF83F1B" w:rsidR="00862812" w:rsidRDefault="00862812">
                            <w:pPr>
                              <w:spacing w:line="240" w:lineRule="auto"/>
                              <w:jc w:val="both"/>
                              <w:rPr>
                                <w:rFonts w:ascii="Arial" w:eastAsia="Arial" w:hAnsi="Arial" w:cs="Arial"/>
                              </w:rPr>
                            </w:pPr>
                            <w:r>
                              <w:rPr>
                                <w:rFonts w:ascii="Arial" w:eastAsia="Arial" w:hAnsi="Arial" w:cs="Arial"/>
                                <w:b/>
                              </w:rPr>
                              <w:t xml:space="preserve">Mobiliser les acteurs locaux </w:t>
                            </w:r>
                            <w:r>
                              <w:rPr>
                                <w:rFonts w:ascii="Arial" w:eastAsia="Arial" w:hAnsi="Arial" w:cs="Arial"/>
                              </w:rPr>
                              <w:t>(entreprises, institutions privées -publiques, mondes associatif et communautaire,).</w:t>
                            </w:r>
                          </w:p>
                          <w:p w14:paraId="2987C05A" w14:textId="31E7D9DF" w:rsidR="00862812" w:rsidRDefault="00862812" w:rsidP="004330D8">
                            <w:pPr>
                              <w:pStyle w:val="Paragraphedeliste"/>
                              <w:numPr>
                                <w:ilvl w:val="0"/>
                                <w:numId w:val="15"/>
                              </w:numPr>
                              <w:spacing w:line="240" w:lineRule="auto"/>
                              <w:jc w:val="both"/>
                              <w:rPr>
                                <w:rFonts w:ascii="Arial" w:eastAsia="Arial" w:hAnsi="Arial" w:cs="Arial"/>
                                <w:sz w:val="20"/>
                              </w:rPr>
                            </w:pPr>
                            <w:r>
                              <w:rPr>
                                <w:rFonts w:ascii="Arial" w:eastAsia="Arial" w:hAnsi="Arial" w:cs="Arial"/>
                                <w:sz w:val="20"/>
                              </w:rPr>
                              <w:t>Stimuler la participation à des projets communs</w:t>
                            </w:r>
                          </w:p>
                          <w:p w14:paraId="57EB0CF1" w14:textId="18D58168" w:rsidR="00862812" w:rsidRDefault="00862812" w:rsidP="004330D8">
                            <w:pPr>
                              <w:pStyle w:val="Paragraphedeliste"/>
                              <w:numPr>
                                <w:ilvl w:val="0"/>
                                <w:numId w:val="15"/>
                              </w:numPr>
                              <w:spacing w:line="240" w:lineRule="auto"/>
                              <w:jc w:val="both"/>
                              <w:rPr>
                                <w:rFonts w:ascii="Arial" w:eastAsia="Arial" w:hAnsi="Arial" w:cs="Arial"/>
                                <w:sz w:val="20"/>
                              </w:rPr>
                            </w:pPr>
                            <w:r>
                              <w:rPr>
                                <w:rFonts w:ascii="Arial" w:eastAsia="Arial" w:hAnsi="Arial" w:cs="Arial"/>
                                <w:sz w:val="20"/>
                              </w:rPr>
                              <w:t>Créer une /des structures démocratiques de gestion administrative et financière, de mutualisation des projets et de maintien du sens d’appartenance.</w:t>
                            </w:r>
                          </w:p>
                          <w:p w14:paraId="6F5C67FE" w14:textId="77777777" w:rsidR="00862812" w:rsidRDefault="00862812" w:rsidP="004330D8">
                            <w:pPr>
                              <w:pStyle w:val="Paragraphedeliste"/>
                              <w:numPr>
                                <w:ilvl w:val="0"/>
                                <w:numId w:val="15"/>
                              </w:numPr>
                              <w:spacing w:line="240" w:lineRule="auto"/>
                              <w:jc w:val="both"/>
                              <w:rPr>
                                <w:rFonts w:ascii="Arial" w:eastAsia="Arial" w:hAnsi="Arial" w:cs="Arial"/>
                                <w:sz w:val="20"/>
                              </w:rPr>
                            </w:pPr>
                            <w:r>
                              <w:rPr>
                                <w:rFonts w:ascii="Arial" w:eastAsia="Arial" w:hAnsi="Arial" w:cs="Arial"/>
                                <w:sz w:val="20"/>
                              </w:rPr>
                              <w:t>Définir le modèle économique.</w:t>
                            </w:r>
                          </w:p>
                          <w:p w14:paraId="470E716F" w14:textId="77777777" w:rsidR="00862812" w:rsidRDefault="00862812">
                            <w:pPr>
                              <w:jc w:val="both"/>
                              <w:rPr>
                                <w:rFonts w:ascii="Arial" w:eastAsia="Arial" w:hAnsi="Arial" w:cs="Arial"/>
                              </w:rPr>
                            </w:pPr>
                          </w:p>
                          <w:p w14:paraId="10229A66" w14:textId="77777777" w:rsidR="00862812" w:rsidRDefault="00862812">
                            <w:pPr>
                              <w:jc w:val="both"/>
                              <w:rPr>
                                <w:rFonts w:ascii="Arial" w:eastAsia="Arial" w:hAnsi="Arial" w:cs="Arial"/>
                              </w:rPr>
                            </w:pPr>
                          </w:p>
                          <w:p w14:paraId="1A8A0430" w14:textId="77777777" w:rsidR="00862812" w:rsidRDefault="00862812"/>
                        </w:txbxContent>
                      </wps:txbx>
                      <wps:bodyPr vertOverflow="overflow" horzOverflow="clip" vert="horz" wrap="square" lIns="91440" tIns="45720" rIns="91440" bIns="45720" numCol="1" spcCol="0" rtlCol="0" fromWordArt="0" anchor="t" anchorCtr="0" forceAA="0" compatLnSpc="0"/>
                    </wps:wsp>
                  </a:graphicData>
                </a:graphic>
              </wp:anchor>
            </w:drawing>
          </mc:Choice>
          <mc:Fallback>
            <w:pict>
              <v:shape w14:anchorId="799631E1" id="_x0000_s1034" type="#_x0000_t202" style="position:absolute;margin-left:11.05pt;margin-top:15.4pt;width:387.75pt;height:99.4pt;z-index:251661312;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" fillcolor="white [3201]" strokecolor="#527f34 [2377]" strokeweight=".5pt">
                <v:stroke joinstyle="bevel"/>
                <v:textbox>
                  <w:txbxContent>
                    <w:p w14:paraId="6AA3D0A2" w14:textId="4AF83F1B" w:rsidR="00862812" w:rsidRDefault="00862812">
                      <w:pPr>
                        <w:spacing w:line="240" w:lineRule="auto"/>
                        <w:jc w:val="both"/>
                        <w:rPr>
                          <w:rFonts w:ascii="Arial" w:eastAsia="Arial" w:hAnsi="Arial" w:cs="Arial"/>
                        </w:rPr>
                      </w:pPr>
                      <w:r>
                        <w:rPr>
                          <w:rFonts w:ascii="Arial" w:eastAsia="Arial" w:hAnsi="Arial" w:cs="Arial"/>
                          <w:b/>
                        </w:rPr>
                        <w:t xml:space="preserve">Mobiliser les acteurs locaux </w:t>
                      </w:r>
                      <w:r>
                        <w:rPr>
                          <w:rFonts w:ascii="Arial" w:eastAsia="Arial" w:hAnsi="Arial" w:cs="Arial"/>
                        </w:rPr>
                        <w:t>(entreprises, institutions privées -publiques, mondes associatif et communautaire,).</w:t>
                      </w:r>
                    </w:p>
                    <w:p w14:paraId="2987C05A" w14:textId="31E7D9DF" w:rsidR="00862812" w:rsidRDefault="00862812" w:rsidP="004330D8">
                      <w:pPr>
                        <w:pStyle w:val="Paragraphedeliste"/>
                        <w:numPr>
                          <w:ilvl w:val="0"/>
                          <w:numId w:val="15"/>
                        </w:numPr>
                        <w:spacing w:line="240" w:lineRule="auto"/>
                        <w:jc w:val="both"/>
                        <w:rPr>
                          <w:rFonts w:ascii="Arial" w:eastAsia="Arial" w:hAnsi="Arial" w:cs="Arial"/>
                          <w:sz w:val="20"/>
                        </w:rPr>
                      </w:pPr>
                      <w:r>
                        <w:rPr>
                          <w:rFonts w:ascii="Arial" w:eastAsia="Arial" w:hAnsi="Arial" w:cs="Arial"/>
                          <w:sz w:val="20"/>
                        </w:rPr>
                        <w:t>Stimuler la participation à des projets communs</w:t>
                      </w:r>
                    </w:p>
                    <w:p w14:paraId="57EB0CF1" w14:textId="18D58168" w:rsidR="00862812" w:rsidRDefault="00862812" w:rsidP="004330D8">
                      <w:pPr>
                        <w:pStyle w:val="Paragraphedeliste"/>
                        <w:numPr>
                          <w:ilvl w:val="0"/>
                          <w:numId w:val="15"/>
                        </w:numPr>
                        <w:spacing w:line="240" w:lineRule="auto"/>
                        <w:jc w:val="both"/>
                        <w:rPr>
                          <w:rFonts w:ascii="Arial" w:eastAsia="Arial" w:hAnsi="Arial" w:cs="Arial"/>
                          <w:sz w:val="20"/>
                        </w:rPr>
                      </w:pPr>
                      <w:r>
                        <w:rPr>
                          <w:rFonts w:ascii="Arial" w:eastAsia="Arial" w:hAnsi="Arial" w:cs="Arial"/>
                          <w:sz w:val="20"/>
                        </w:rPr>
                        <w:t>Créer une /des structures démocratiques de gestion administrative et financière, de mutualisation des projets et de maintien du sens d’appartenance.</w:t>
                      </w:r>
                    </w:p>
                    <w:p w14:paraId="6F5C67FE" w14:textId="77777777" w:rsidR="00862812" w:rsidRDefault="00862812" w:rsidP="004330D8">
                      <w:pPr>
                        <w:pStyle w:val="Paragraphedeliste"/>
                        <w:numPr>
                          <w:ilvl w:val="0"/>
                          <w:numId w:val="15"/>
                        </w:numPr>
                        <w:spacing w:line="240" w:lineRule="auto"/>
                        <w:jc w:val="both"/>
                        <w:rPr>
                          <w:rFonts w:ascii="Arial" w:eastAsia="Arial" w:hAnsi="Arial" w:cs="Arial"/>
                          <w:sz w:val="20"/>
                        </w:rPr>
                      </w:pPr>
                      <w:r>
                        <w:rPr>
                          <w:rFonts w:ascii="Arial" w:eastAsia="Arial" w:hAnsi="Arial" w:cs="Arial"/>
                          <w:sz w:val="20"/>
                        </w:rPr>
                        <w:t>Définir le modèle économique.</w:t>
                      </w:r>
                    </w:p>
                    <w:p w14:paraId="470E716F" w14:textId="77777777" w:rsidR="00862812" w:rsidRDefault="00862812">
                      <w:pPr>
                        <w:jc w:val="both"/>
                        <w:rPr>
                          <w:rFonts w:ascii="Arial" w:eastAsia="Arial" w:hAnsi="Arial" w:cs="Arial"/>
                        </w:rPr>
                      </w:pPr>
                    </w:p>
                    <w:p w14:paraId="10229A66" w14:textId="77777777" w:rsidR="00862812" w:rsidRDefault="00862812">
                      <w:pPr>
                        <w:jc w:val="both"/>
                        <w:rPr>
                          <w:rFonts w:ascii="Arial" w:eastAsia="Arial" w:hAnsi="Arial" w:cs="Arial"/>
                        </w:rPr>
                      </w:pPr>
                    </w:p>
                    <w:p w14:paraId="1A8A0430" w14:textId="77777777" w:rsidR="00862812" w:rsidRDefault="00862812"/>
                  </w:txbxContent>
                </v:textbox>
              </v:shape>
            </w:pict>
          </mc:Fallback>
        </mc:AlternateContent>
      </w:r>
    </w:p>
    <w:p w14:paraId="3BCF63B4" w14:textId="77777777" w:rsidR="00BD3962" w:rsidRDefault="00BD3962">
      <w:pPr>
        <w:rPr>
          <w:rFonts w:ascii="Arial" w:eastAsia="Arial" w:hAnsi="Arial" w:cs="Arial"/>
        </w:rPr>
      </w:pPr>
    </w:p>
    <w:p w14:paraId="1E30C80F" w14:textId="77777777" w:rsidR="00BD3962" w:rsidRDefault="00BD3962">
      <w:pPr>
        <w:rPr>
          <w:rFonts w:ascii="Arial" w:eastAsia="Arial" w:hAnsi="Arial" w:cs="Arial"/>
        </w:rPr>
      </w:pPr>
    </w:p>
    <w:p w14:paraId="5077AEDB" w14:textId="77777777" w:rsidR="00BD3962" w:rsidRDefault="00BD3962">
      <w:pPr>
        <w:rPr>
          <w:rFonts w:ascii="Arial" w:eastAsia="Arial" w:hAnsi="Arial" w:cs="Arial"/>
        </w:rPr>
      </w:pPr>
    </w:p>
    <w:p w14:paraId="1A7BE55F" w14:textId="77777777" w:rsidR="00BD3962" w:rsidRDefault="00BD3962"/>
    <w:p w14:paraId="1E1B30E0" w14:textId="77777777" w:rsidR="00BD3962" w:rsidRDefault="00862812">
      <w:r>
        <w:rPr>
          <w:noProof/>
        </w:rPr>
        <mc:AlternateContent>
          <mc:Choice Requires="wps">
            <w:drawing>
              <wp:anchor distT="0" distB="0" distL="115200" distR="115200" simplePos="0" relativeHeight="251662336" behindDoc="0" locked="0" layoutInCell="1" allowOverlap="1" wp14:anchorId="5383B6AD" wp14:editId="7F03FA7D">
                <wp:simplePos x="0" y="0"/>
                <wp:positionH relativeFrom="column">
                  <wp:posOffset>130515</wp:posOffset>
                </wp:positionH>
                <wp:positionV relativeFrom="paragraph">
                  <wp:posOffset>115694</wp:posOffset>
                </wp:positionV>
                <wp:extent cx="4933950" cy="1495188"/>
                <wp:effectExtent l="3175" t="3175" r="3175" b="3175"/>
                <wp:wrapNone/>
                <wp:docPr id="17" name=""/>
                <wp:cNvGraphicFramePr/>
                <a:graphic xmlns:a="http://schemas.openxmlformats.org/drawingml/2006/main">
                  <a:graphicData uri="http://schemas.microsoft.com/office/word/2010/wordprocessingShape">
                    <wps:wsp>
                      <wps:cNvSpPr txBox="1"/>
                      <wps:spPr bwMode="auto">
                        <a:xfrm>
                          <a:off x="0" y="0"/>
                          <a:ext cx="4933949" cy="1495187"/>
                        </a:xfrm>
                        <a:prstGeom prst="rect">
                          <a:avLst/>
                        </a:prstGeom>
                        <a:solidFill>
                          <a:schemeClr val="lt1"/>
                        </a:solidFill>
                        <a:ln w="6350">
                          <a:solidFill>
                            <a:schemeClr val="accent6">
                              <a:lumMod val="74901"/>
                            </a:schemeClr>
                          </a:solidFill>
                          <a:prstDash val="solid"/>
                        </a:ln>
                      </wps:spPr>
                      <wps:txbx>
                        <w:txbxContent>
                          <w:p w14:paraId="6633F387" w14:textId="77777777" w:rsidR="00862812" w:rsidRDefault="00862812">
                            <w:pPr>
                              <w:spacing w:line="240" w:lineRule="auto"/>
                              <w:jc w:val="both"/>
                              <w:rPr>
                                <w:rFonts w:ascii="Arial" w:eastAsia="Arial" w:hAnsi="Arial" w:cs="Arial"/>
                              </w:rPr>
                            </w:pPr>
                            <w:r>
                              <w:rPr>
                                <w:rFonts w:ascii="Arial" w:eastAsia="Arial" w:hAnsi="Arial" w:cs="Arial"/>
                                <w:b/>
                              </w:rPr>
                              <w:t>Soutenir la formation et la création d’emploi</w:t>
                            </w:r>
                            <w:r>
                              <w:rPr>
                                <w:rFonts w:ascii="Arial" w:eastAsia="Arial" w:hAnsi="Arial" w:cs="Arial"/>
                              </w:rPr>
                              <w:t>.</w:t>
                            </w:r>
                          </w:p>
                          <w:p w14:paraId="72126279" w14:textId="77777777" w:rsidR="00862812" w:rsidRDefault="00862812" w:rsidP="004330D8">
                            <w:pPr>
                              <w:pStyle w:val="Paragraphedeliste"/>
                              <w:numPr>
                                <w:ilvl w:val="0"/>
                                <w:numId w:val="16"/>
                              </w:numPr>
                              <w:spacing w:line="240" w:lineRule="auto"/>
                              <w:jc w:val="both"/>
                              <w:rPr>
                                <w:rFonts w:ascii="Arial" w:eastAsia="Arial" w:hAnsi="Arial" w:cs="Arial"/>
                                <w:sz w:val="20"/>
                              </w:rPr>
                            </w:pPr>
                            <w:r>
                              <w:rPr>
                                <w:rFonts w:ascii="Arial" w:eastAsia="Arial" w:hAnsi="Arial" w:cs="Arial"/>
                                <w:sz w:val="20"/>
                              </w:rPr>
                              <w:t>S’ancrer sur le territoire (canton, ville, commune)</w:t>
                            </w:r>
                          </w:p>
                          <w:p w14:paraId="4658B365" w14:textId="77777777" w:rsidR="00862812" w:rsidRDefault="00862812" w:rsidP="004330D8">
                            <w:pPr>
                              <w:pStyle w:val="Paragraphedeliste"/>
                              <w:numPr>
                                <w:ilvl w:val="0"/>
                                <w:numId w:val="16"/>
                              </w:numPr>
                              <w:jc w:val="both"/>
                              <w:rPr>
                                <w:rFonts w:ascii="Arial" w:eastAsia="Arial" w:hAnsi="Arial" w:cs="Arial"/>
                                <w:sz w:val="20"/>
                              </w:rPr>
                            </w:pPr>
                            <w:r>
                              <w:rPr>
                                <w:rFonts w:ascii="Arial" w:eastAsia="Arial" w:hAnsi="Arial" w:cs="Arial"/>
                                <w:sz w:val="20"/>
                              </w:rPr>
                              <w:t>Identifier le public cible</w:t>
                            </w:r>
                          </w:p>
                          <w:p w14:paraId="53E6F1D9" w14:textId="09655D5F" w:rsidR="00862812" w:rsidRDefault="00862812" w:rsidP="004330D8">
                            <w:pPr>
                              <w:pStyle w:val="Paragraphedeliste"/>
                              <w:numPr>
                                <w:ilvl w:val="0"/>
                                <w:numId w:val="16"/>
                              </w:numPr>
                              <w:spacing w:line="240" w:lineRule="auto"/>
                              <w:jc w:val="both"/>
                              <w:rPr>
                                <w:rFonts w:ascii="Arial" w:eastAsia="Arial" w:hAnsi="Arial" w:cs="Arial"/>
                                <w:sz w:val="20"/>
                              </w:rPr>
                            </w:pPr>
                            <w:r>
                              <w:rPr>
                                <w:rFonts w:ascii="Arial" w:eastAsia="Arial" w:hAnsi="Arial" w:cs="Arial"/>
                                <w:sz w:val="20"/>
                              </w:rPr>
                              <w:t>Identifier, soutenir, créer des activités génératrices de revenu dans les domaines écologique et social.</w:t>
                            </w:r>
                          </w:p>
                          <w:p w14:paraId="5DD8E899" w14:textId="77777777" w:rsidR="00862812" w:rsidRDefault="00862812" w:rsidP="004330D8">
                            <w:pPr>
                              <w:pStyle w:val="Paragraphedeliste"/>
                              <w:numPr>
                                <w:ilvl w:val="0"/>
                                <w:numId w:val="16"/>
                              </w:numPr>
                              <w:spacing w:line="240" w:lineRule="auto"/>
                              <w:jc w:val="both"/>
                              <w:rPr>
                                <w:rFonts w:ascii="Arial" w:eastAsia="Arial" w:hAnsi="Arial" w:cs="Arial"/>
                                <w:sz w:val="20"/>
                              </w:rPr>
                            </w:pPr>
                            <w:r>
                              <w:rPr>
                                <w:rFonts w:ascii="Arial" w:eastAsia="Arial" w:hAnsi="Arial" w:cs="Arial"/>
                                <w:sz w:val="20"/>
                              </w:rPr>
                              <w:t>Fournir de la formation, des micro-investissements et / ou un revenu selon le besoin du public cible.</w:t>
                            </w:r>
                          </w:p>
                          <w:p w14:paraId="65601C75" w14:textId="77777777" w:rsidR="00862812" w:rsidRDefault="00862812" w:rsidP="004330D8">
                            <w:pPr>
                              <w:pStyle w:val="Paragraphedeliste"/>
                              <w:numPr>
                                <w:ilvl w:val="0"/>
                                <w:numId w:val="16"/>
                              </w:numPr>
                              <w:spacing w:line="240" w:lineRule="auto"/>
                              <w:jc w:val="both"/>
                              <w:rPr>
                                <w:rFonts w:ascii="Arial" w:eastAsia="Arial" w:hAnsi="Arial" w:cs="Arial"/>
                                <w:sz w:val="20"/>
                              </w:rPr>
                            </w:pPr>
                            <w:r>
                              <w:rPr>
                                <w:rFonts w:ascii="Arial" w:eastAsia="Arial" w:hAnsi="Arial" w:cs="Arial"/>
                                <w:sz w:val="20"/>
                              </w:rPr>
                              <w:t xml:space="preserve">Assurer </w:t>
                            </w:r>
                          </w:p>
                          <w:p w14:paraId="33309D68" w14:textId="77777777" w:rsidR="00862812" w:rsidRDefault="00862812"/>
                        </w:txbxContent>
                      </wps:txbx>
                      <wps:bodyPr vertOverflow="overflow" horzOverflow="clip" vert="horz" wrap="square" lIns="91440" tIns="45720" rIns="91440" bIns="45720" numCol="1" spcCol="0" rtlCol="0" fromWordArt="0" anchor="t" anchorCtr="0" forceAA="0" compatLnSpc="0"/>
                    </wps:wsp>
                  </a:graphicData>
                </a:graphic>
              </wp:anchor>
            </w:drawing>
          </mc:Choice>
          <mc:Fallback>
            <w:pict>
              <v:shape w14:anchorId="5383B6AD" id="_x0000_s1035" type="#_x0000_t202" style="position:absolute;margin-left:10.3pt;margin-top:9.1pt;width:388.5pt;height:117.75pt;z-index:251662336;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" fillcolor="white [3201]" strokecolor="#527f34 [2377]" strokeweight=".5pt">
                <v:textbox>
                  <w:txbxContent>
                    <w:p w14:paraId="6633F387" w14:textId="77777777" w:rsidR="00862812" w:rsidRDefault="00862812">
                      <w:pPr>
                        <w:spacing w:line="240" w:lineRule="auto"/>
                        <w:jc w:val="both"/>
                        <w:rPr>
                          <w:rFonts w:ascii="Arial" w:eastAsia="Arial" w:hAnsi="Arial" w:cs="Arial"/>
                        </w:rPr>
                      </w:pPr>
                      <w:r>
                        <w:rPr>
                          <w:rFonts w:ascii="Arial" w:eastAsia="Arial" w:hAnsi="Arial" w:cs="Arial"/>
                          <w:b/>
                        </w:rPr>
                        <w:t>Soutenir la formation et la création d’emploi</w:t>
                      </w:r>
                      <w:r>
                        <w:rPr>
                          <w:rFonts w:ascii="Arial" w:eastAsia="Arial" w:hAnsi="Arial" w:cs="Arial"/>
                        </w:rPr>
                        <w:t>.</w:t>
                      </w:r>
                    </w:p>
                    <w:p w14:paraId="72126279" w14:textId="77777777" w:rsidR="00862812" w:rsidRDefault="00862812" w:rsidP="004330D8">
                      <w:pPr>
                        <w:pStyle w:val="Paragraphedeliste"/>
                        <w:numPr>
                          <w:ilvl w:val="0"/>
                          <w:numId w:val="16"/>
                        </w:numPr>
                        <w:spacing w:line="240" w:lineRule="auto"/>
                        <w:jc w:val="both"/>
                        <w:rPr>
                          <w:rFonts w:ascii="Arial" w:eastAsia="Arial" w:hAnsi="Arial" w:cs="Arial"/>
                          <w:sz w:val="20"/>
                        </w:rPr>
                      </w:pPr>
                      <w:r>
                        <w:rPr>
                          <w:rFonts w:ascii="Arial" w:eastAsia="Arial" w:hAnsi="Arial" w:cs="Arial"/>
                          <w:sz w:val="20"/>
                        </w:rPr>
                        <w:t>S’ancrer sur le territoire (canton, ville, commune)</w:t>
                      </w:r>
                    </w:p>
                    <w:p w14:paraId="4658B365" w14:textId="77777777" w:rsidR="00862812" w:rsidRDefault="00862812" w:rsidP="004330D8">
                      <w:pPr>
                        <w:pStyle w:val="Paragraphedeliste"/>
                        <w:numPr>
                          <w:ilvl w:val="0"/>
                          <w:numId w:val="16"/>
                        </w:numPr>
                        <w:jc w:val="both"/>
                        <w:rPr>
                          <w:rFonts w:ascii="Arial" w:eastAsia="Arial" w:hAnsi="Arial" w:cs="Arial"/>
                          <w:sz w:val="20"/>
                        </w:rPr>
                      </w:pPr>
                      <w:r>
                        <w:rPr>
                          <w:rFonts w:ascii="Arial" w:eastAsia="Arial" w:hAnsi="Arial" w:cs="Arial"/>
                          <w:sz w:val="20"/>
                        </w:rPr>
                        <w:t>Identifier le public cible</w:t>
                      </w:r>
                    </w:p>
                    <w:p w14:paraId="53E6F1D9" w14:textId="09655D5F" w:rsidR="00862812" w:rsidRDefault="00862812" w:rsidP="004330D8">
                      <w:pPr>
                        <w:pStyle w:val="Paragraphedeliste"/>
                        <w:numPr>
                          <w:ilvl w:val="0"/>
                          <w:numId w:val="16"/>
                        </w:numPr>
                        <w:spacing w:line="240" w:lineRule="auto"/>
                        <w:jc w:val="both"/>
                        <w:rPr>
                          <w:rFonts w:ascii="Arial" w:eastAsia="Arial" w:hAnsi="Arial" w:cs="Arial"/>
                          <w:sz w:val="20"/>
                        </w:rPr>
                      </w:pPr>
                      <w:r>
                        <w:rPr>
                          <w:rFonts w:ascii="Arial" w:eastAsia="Arial" w:hAnsi="Arial" w:cs="Arial"/>
                          <w:sz w:val="20"/>
                        </w:rPr>
                        <w:t>Identifier, soutenir, créer des activités génératrices de revenu dans les domaines écologique et social.</w:t>
                      </w:r>
                    </w:p>
                    <w:p w14:paraId="5DD8E899" w14:textId="77777777" w:rsidR="00862812" w:rsidRDefault="00862812" w:rsidP="004330D8">
                      <w:pPr>
                        <w:pStyle w:val="Paragraphedeliste"/>
                        <w:numPr>
                          <w:ilvl w:val="0"/>
                          <w:numId w:val="16"/>
                        </w:numPr>
                        <w:spacing w:line="240" w:lineRule="auto"/>
                        <w:jc w:val="both"/>
                        <w:rPr>
                          <w:rFonts w:ascii="Arial" w:eastAsia="Arial" w:hAnsi="Arial" w:cs="Arial"/>
                          <w:sz w:val="20"/>
                        </w:rPr>
                      </w:pPr>
                      <w:r>
                        <w:rPr>
                          <w:rFonts w:ascii="Arial" w:eastAsia="Arial" w:hAnsi="Arial" w:cs="Arial"/>
                          <w:sz w:val="20"/>
                        </w:rPr>
                        <w:t>Fournir de la formation, des micro-investissements et / ou un revenu selon le besoin du public cible.</w:t>
                      </w:r>
                    </w:p>
                    <w:p w14:paraId="65601C75" w14:textId="77777777" w:rsidR="00862812" w:rsidRDefault="00862812" w:rsidP="004330D8">
                      <w:pPr>
                        <w:pStyle w:val="Paragraphedeliste"/>
                        <w:numPr>
                          <w:ilvl w:val="0"/>
                          <w:numId w:val="16"/>
                        </w:numPr>
                        <w:spacing w:line="240" w:lineRule="auto"/>
                        <w:jc w:val="both"/>
                        <w:rPr>
                          <w:rFonts w:ascii="Arial" w:eastAsia="Arial" w:hAnsi="Arial" w:cs="Arial"/>
                          <w:sz w:val="20"/>
                        </w:rPr>
                      </w:pPr>
                      <w:r>
                        <w:rPr>
                          <w:rFonts w:ascii="Arial" w:eastAsia="Arial" w:hAnsi="Arial" w:cs="Arial"/>
                          <w:sz w:val="20"/>
                        </w:rPr>
                        <w:t xml:space="preserve">Assurer </w:t>
                      </w:r>
                    </w:p>
                    <w:p w14:paraId="33309D68" w14:textId="77777777" w:rsidR="00862812" w:rsidRDefault="00862812"/>
                  </w:txbxContent>
                </v:textbox>
              </v:shape>
            </w:pict>
          </mc:Fallback>
        </mc:AlternateContent>
      </w:r>
    </w:p>
    <w:p w14:paraId="6B135DA5" w14:textId="77777777" w:rsidR="00BD3962" w:rsidRDefault="00862812">
      <w:pPr>
        <w:ind w:firstLine="708"/>
        <w:rPr>
          <w:rFonts w:ascii="Arial" w:eastAsia="Arial" w:hAnsi="Arial" w:cs="Arial"/>
          <w:b/>
          <w:color w:val="395623"/>
        </w:rPr>
      </w:pPr>
      <w:r>
        <w:rPr>
          <w:rFonts w:ascii="Arial" w:eastAsia="Arial" w:hAnsi="Arial" w:cs="Arial"/>
          <w:b/>
          <w:color w:val="385623" w:themeColor="accent6" w:themeShade="80"/>
        </w:rPr>
        <w:t>3.2. Les hypothèses</w:t>
      </w:r>
    </w:p>
    <w:p w14:paraId="60FC6BFD" w14:textId="77777777" w:rsidR="00BD3962" w:rsidRDefault="00BD3962">
      <w:pPr>
        <w:rPr>
          <w:rFonts w:ascii="Arial" w:eastAsia="Arial" w:hAnsi="Arial" w:cs="Arial"/>
        </w:rPr>
      </w:pPr>
    </w:p>
    <w:p w14:paraId="4EC7BC39" w14:textId="77777777" w:rsidR="00BD3962" w:rsidRDefault="00BD3962">
      <w:pPr>
        <w:jc w:val="both"/>
        <w:rPr>
          <w:rFonts w:ascii="Arial" w:eastAsia="Arial" w:hAnsi="Arial" w:cs="Arial"/>
        </w:rPr>
      </w:pPr>
    </w:p>
    <w:p w14:paraId="5F8CC573" w14:textId="77777777" w:rsidR="00BD3962" w:rsidRDefault="00BD3962">
      <w:pPr>
        <w:jc w:val="both"/>
        <w:rPr>
          <w:rFonts w:ascii="Arial" w:eastAsia="Arial" w:hAnsi="Arial" w:cs="Arial"/>
        </w:rPr>
      </w:pPr>
    </w:p>
    <w:p w14:paraId="367FB873" w14:textId="77777777" w:rsidR="00BD3962" w:rsidRDefault="00862812">
      <w:pPr>
        <w:jc w:val="both"/>
        <w:rPr>
          <w:rFonts w:ascii="Arial" w:eastAsia="Arial" w:hAnsi="Arial" w:cs="Arial"/>
        </w:rPr>
      </w:pPr>
      <w:r>
        <w:rPr>
          <w:noProof/>
        </w:rPr>
        <mc:AlternateContent>
          <mc:Choice Requires="wps">
            <w:drawing>
              <wp:anchor distT="0" distB="0" distL="115200" distR="115200" simplePos="0" relativeHeight="251663360" behindDoc="0" locked="0" layoutInCell="1" allowOverlap="1" wp14:anchorId="56AD7FF9" wp14:editId="59136951">
                <wp:simplePos x="0" y="0"/>
                <wp:positionH relativeFrom="column">
                  <wp:posOffset>140040</wp:posOffset>
                </wp:positionH>
                <wp:positionV relativeFrom="paragraph">
                  <wp:posOffset>101799</wp:posOffset>
                </wp:positionV>
                <wp:extent cx="4943475" cy="1407720"/>
                <wp:effectExtent l="3175" t="3175" r="3175" b="3175"/>
                <wp:wrapNone/>
                <wp:docPr id="18" name=""/>
                <wp:cNvGraphicFramePr/>
                <a:graphic xmlns:a="http://schemas.openxmlformats.org/drawingml/2006/main">
                  <a:graphicData uri="http://schemas.microsoft.com/office/word/2010/wordprocessingShape">
                    <wps:wsp>
                      <wps:cNvSpPr txBox="1"/>
                      <wps:spPr bwMode="auto">
                        <a:xfrm>
                          <a:off x="0" y="0"/>
                          <a:ext cx="4943475" cy="1407719"/>
                        </a:xfrm>
                        <a:prstGeom prst="rect">
                          <a:avLst/>
                        </a:prstGeom>
                        <a:solidFill>
                          <a:schemeClr val="lt1"/>
                        </a:solidFill>
                        <a:ln w="6350">
                          <a:solidFill>
                            <a:schemeClr val="accent6">
                              <a:lumMod val="74901"/>
                            </a:schemeClr>
                          </a:solidFill>
                          <a:prstDash val="solid"/>
                        </a:ln>
                      </wps:spPr>
                      <wps:txbx>
                        <w:txbxContent>
                          <w:p w14:paraId="6E037CF1" w14:textId="77777777" w:rsidR="00862812" w:rsidRDefault="00862812">
                            <w:pPr>
                              <w:jc w:val="both"/>
                              <w:rPr>
                                <w:rFonts w:ascii="Arial" w:eastAsia="Arial" w:hAnsi="Arial" w:cs="Arial"/>
                                <w:b/>
                              </w:rPr>
                            </w:pPr>
                            <w:r>
                              <w:rPr>
                                <w:rFonts w:ascii="Arial" w:eastAsia="Arial" w:hAnsi="Arial" w:cs="Arial"/>
                                <w:b/>
                              </w:rPr>
                              <w:t>Encourager les territoires à se renforcer favorisant un environnement économiquement et écologiquement harmonieux.</w:t>
                            </w:r>
                          </w:p>
                          <w:p w14:paraId="16DD2184" w14:textId="77777777" w:rsidR="00862812" w:rsidRDefault="00862812" w:rsidP="004330D8">
                            <w:pPr>
                              <w:pStyle w:val="Paragraphedeliste"/>
                              <w:numPr>
                                <w:ilvl w:val="0"/>
                                <w:numId w:val="26"/>
                              </w:numPr>
                              <w:spacing w:line="240" w:lineRule="auto"/>
                              <w:rPr>
                                <w:sz w:val="20"/>
                              </w:rPr>
                            </w:pPr>
                            <w:r>
                              <w:rPr>
                                <w:sz w:val="20"/>
                              </w:rPr>
                              <w:t xml:space="preserve">Coopérer avec les décideurs locaux et la communauté pour changer les regards et les pratiques </w:t>
                            </w:r>
                          </w:p>
                          <w:p w14:paraId="3C5B7116" w14:textId="77777777" w:rsidR="00862812" w:rsidRDefault="00862812" w:rsidP="004330D8">
                            <w:pPr>
                              <w:pStyle w:val="Paragraphedeliste"/>
                              <w:numPr>
                                <w:ilvl w:val="0"/>
                                <w:numId w:val="26"/>
                              </w:numPr>
                              <w:spacing w:line="240" w:lineRule="auto"/>
                              <w:rPr>
                                <w:sz w:val="20"/>
                              </w:rPr>
                            </w:pPr>
                            <w:r>
                              <w:rPr>
                                <w:sz w:val="20"/>
                              </w:rPr>
                              <w:t>Penser le territoire dans sa globalité (écosystème socio-économique)</w:t>
                            </w:r>
                          </w:p>
                          <w:p w14:paraId="1B0E324F" w14:textId="77777777" w:rsidR="00862812" w:rsidRDefault="00862812" w:rsidP="004330D8">
                            <w:pPr>
                              <w:pStyle w:val="Paragraphedeliste"/>
                              <w:numPr>
                                <w:ilvl w:val="0"/>
                                <w:numId w:val="26"/>
                              </w:numPr>
                              <w:rPr>
                                <w:sz w:val="20"/>
                              </w:rPr>
                            </w:pPr>
                            <w:r>
                              <w:rPr>
                                <w:sz w:val="20"/>
                              </w:rPr>
                              <w:t xml:space="preserve">Répondre aux enjeux socio-économiques dans un contexte de dégradations environnementales. </w:t>
                            </w:r>
                          </w:p>
                        </w:txbxContent>
                      </wps:txbx>
                      <wps:bodyPr vertOverflow="overflow" horzOverflow="clip" vert="horz" wrap="square" lIns="91440" tIns="45720" rIns="91440" bIns="45720" numCol="1" spcCol="0" rtlCol="0" fromWordArt="0" anchor="t" anchorCtr="0" forceAA="0" compatLnSpc="0"/>
                    </wps:wsp>
                  </a:graphicData>
                </a:graphic>
              </wp:anchor>
            </w:drawing>
          </mc:Choice>
          <mc:Fallback>
            <w:pict>
              <v:shape w14:anchorId="56AD7FF9" id="_x0000_s1036" type="#_x0000_t202" style="position:absolute;left:0;text-align:left;margin-left:11.05pt;margin-top:8pt;width:389.25pt;height:110.85pt;z-index:251663360;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" fillcolor="white [3201]" strokecolor="#527f34 [2377]" strokeweight=".5pt">
                <v:textbox>
                  <w:txbxContent>
                    <w:p w14:paraId="6E037CF1" w14:textId="77777777" w:rsidR="00862812" w:rsidRDefault="00862812">
                      <w:pPr>
                        <w:jc w:val="both"/>
                        <w:rPr>
                          <w:rFonts w:ascii="Arial" w:eastAsia="Arial" w:hAnsi="Arial" w:cs="Arial"/>
                          <w:b/>
                        </w:rPr>
                      </w:pPr>
                      <w:r>
                        <w:rPr>
                          <w:rFonts w:ascii="Arial" w:eastAsia="Arial" w:hAnsi="Arial" w:cs="Arial"/>
                          <w:b/>
                        </w:rPr>
                        <w:t>Encourager les territoires à se renforcer favorisant un environnement économiquement et écologiquement harmonieux.</w:t>
                      </w:r>
                    </w:p>
                    <w:p w14:paraId="16DD2184" w14:textId="77777777" w:rsidR="00862812" w:rsidRDefault="00862812" w:rsidP="004330D8">
                      <w:pPr>
                        <w:pStyle w:val="Paragraphedeliste"/>
                        <w:numPr>
                          <w:ilvl w:val="0"/>
                          <w:numId w:val="26"/>
                        </w:numPr>
                        <w:spacing w:line="240" w:lineRule="auto"/>
                        <w:rPr>
                          <w:sz w:val="20"/>
                        </w:rPr>
                      </w:pPr>
                      <w:r>
                        <w:rPr>
                          <w:sz w:val="20"/>
                        </w:rPr>
                        <w:t xml:space="preserve">Coopérer avec les décideurs locaux et la communauté pour changer les regards et les pratiques </w:t>
                      </w:r>
                    </w:p>
                    <w:p w14:paraId="3C5B7116" w14:textId="77777777" w:rsidR="00862812" w:rsidRDefault="00862812" w:rsidP="004330D8">
                      <w:pPr>
                        <w:pStyle w:val="Paragraphedeliste"/>
                        <w:numPr>
                          <w:ilvl w:val="0"/>
                          <w:numId w:val="26"/>
                        </w:numPr>
                        <w:spacing w:line="240" w:lineRule="auto"/>
                        <w:rPr>
                          <w:sz w:val="20"/>
                        </w:rPr>
                      </w:pPr>
                      <w:r>
                        <w:rPr>
                          <w:sz w:val="20"/>
                        </w:rPr>
                        <w:t>Penser le territoire dans sa globalité (écosystème socio-économique)</w:t>
                      </w:r>
                    </w:p>
                    <w:p w14:paraId="1B0E324F" w14:textId="77777777" w:rsidR="00862812" w:rsidRDefault="00862812" w:rsidP="004330D8">
                      <w:pPr>
                        <w:pStyle w:val="Paragraphedeliste"/>
                        <w:numPr>
                          <w:ilvl w:val="0"/>
                          <w:numId w:val="26"/>
                        </w:numPr>
                        <w:rPr>
                          <w:sz w:val="20"/>
                        </w:rPr>
                      </w:pPr>
                      <w:r>
                        <w:rPr>
                          <w:sz w:val="20"/>
                        </w:rPr>
                        <w:t xml:space="preserve">Répondre aux enjeux socio-économiques dans un contexte de dégradations environnementales. </w:t>
                      </w:r>
                    </w:p>
                  </w:txbxContent>
                </v:textbox>
              </v:shape>
            </w:pict>
          </mc:Fallback>
        </mc:AlternateContent>
      </w:r>
    </w:p>
    <w:p w14:paraId="0AACC7F6" w14:textId="77777777" w:rsidR="00BD3962" w:rsidRDefault="00BD3962"/>
    <w:p w14:paraId="217FD1E1" w14:textId="77777777" w:rsidR="00BD3962" w:rsidRDefault="00BD3962">
      <w:pPr>
        <w:jc w:val="both"/>
        <w:rPr>
          <w:rFonts w:ascii="Arial" w:eastAsia="Arial" w:hAnsi="Arial" w:cs="Arial"/>
        </w:rPr>
      </w:pPr>
    </w:p>
    <w:p w14:paraId="3FA37057" w14:textId="77777777" w:rsidR="00BD3962" w:rsidRDefault="00BD3962">
      <w:pPr>
        <w:jc w:val="both"/>
        <w:rPr>
          <w:rFonts w:ascii="Arial" w:eastAsia="Arial" w:hAnsi="Arial" w:cs="Arial"/>
        </w:rPr>
      </w:pPr>
    </w:p>
    <w:p w14:paraId="7C199E02" w14:textId="77777777" w:rsidR="00BD3962" w:rsidRDefault="00BD3962">
      <w:pPr>
        <w:jc w:val="both"/>
        <w:rPr>
          <w:rFonts w:ascii="Arial" w:eastAsia="Arial" w:hAnsi="Arial" w:cs="Arial"/>
        </w:rPr>
      </w:pPr>
    </w:p>
    <w:p w14:paraId="7DCF9BD9" w14:textId="77777777" w:rsidR="00BD3962" w:rsidRDefault="00BD3962">
      <w:pPr>
        <w:jc w:val="both"/>
        <w:rPr>
          <w:rFonts w:ascii="Arial" w:eastAsia="Arial" w:hAnsi="Arial" w:cs="Arial"/>
        </w:rPr>
      </w:pPr>
    </w:p>
    <w:p w14:paraId="209ACE0B" w14:textId="77777777" w:rsidR="00BD3962" w:rsidRDefault="00862812">
      <w:pPr>
        <w:jc w:val="both"/>
        <w:rPr>
          <w:rFonts w:ascii="Arial" w:eastAsia="Arial" w:hAnsi="Arial" w:cs="Arial"/>
        </w:rPr>
      </w:pPr>
      <w:r>
        <w:rPr>
          <w:rFonts w:ascii="Arial" w:eastAsia="Arial" w:hAnsi="Arial" w:cs="Arial"/>
        </w:rPr>
        <w:t xml:space="preserve">La mise en œuvre du RTE participe également à la réalisation des </w:t>
      </w:r>
      <w:r>
        <w:rPr>
          <w:rFonts w:ascii="Arial" w:eastAsia="Arial" w:hAnsi="Arial" w:cs="Arial"/>
          <w:b/>
        </w:rPr>
        <w:t>objectifs de développement durable</w:t>
      </w:r>
      <w:r>
        <w:rPr>
          <w:rFonts w:ascii="Arial" w:eastAsia="Arial" w:hAnsi="Arial" w:cs="Arial"/>
        </w:rPr>
        <w:t xml:space="preserve"> (ODD)</w:t>
      </w:r>
      <w:r>
        <w:rPr>
          <w:rStyle w:val="Appelnotedebasdep"/>
          <w:rFonts w:ascii="Arial" w:eastAsia="Arial" w:hAnsi="Arial" w:cs="Arial"/>
          <w:vertAlign w:val="baseline"/>
        </w:rPr>
        <w:t xml:space="preserve"> selon l’agenda 2030 des Nations Unies sur l’environnement</w:t>
      </w:r>
      <w:r>
        <w:rPr>
          <w:rStyle w:val="Appelnotedebasdep"/>
          <w:rFonts w:ascii="Arial" w:eastAsia="Arial" w:hAnsi="Arial" w:cs="Arial"/>
        </w:rPr>
        <w:footnoteReference w:id="11"/>
      </w:r>
      <w:r>
        <w:rPr>
          <w:rStyle w:val="Appelnotedebasdep"/>
          <w:rFonts w:ascii="Arial" w:eastAsia="Arial" w:hAnsi="Arial" w:cs="Arial"/>
          <w:vertAlign w:val="baseline"/>
        </w:rPr>
        <w:t>.  La contribution aux 17 objectifs, niveau et spécificité, sera avancée lors de la planification détaillée du projet à la suite de l’étude préliminaire.</w:t>
      </w:r>
    </w:p>
    <w:p w14:paraId="27A8758F" w14:textId="77777777" w:rsidR="00BD3962" w:rsidRDefault="00BD3962">
      <w:pPr>
        <w:jc w:val="both"/>
        <w:rPr>
          <w:rFonts w:ascii="Arial" w:eastAsia="Arial" w:hAnsi="Arial" w:cs="Arial"/>
        </w:rPr>
      </w:pPr>
    </w:p>
    <w:p w14:paraId="04B2C199" w14:textId="77777777" w:rsidR="00BD3962" w:rsidRDefault="00BD3962">
      <w:pPr>
        <w:jc w:val="both"/>
        <w:rPr>
          <w:rFonts w:ascii="Arial" w:eastAsia="Arial" w:hAnsi="Arial" w:cs="Arial"/>
        </w:rPr>
      </w:pPr>
    </w:p>
    <w:p w14:paraId="58B9CB78" w14:textId="77777777" w:rsidR="00BD3962" w:rsidRDefault="00BD3962">
      <w:pPr>
        <w:jc w:val="both"/>
        <w:rPr>
          <w:rFonts w:ascii="Arial" w:eastAsia="Arial" w:hAnsi="Arial" w:cs="Arial"/>
        </w:rPr>
      </w:pPr>
    </w:p>
    <w:p w14:paraId="6ABF9FF8" w14:textId="77777777" w:rsidR="00BD3962" w:rsidRDefault="00862812">
      <w:pPr>
        <w:ind w:firstLine="708"/>
        <w:rPr>
          <w:rFonts w:ascii="Arial" w:eastAsia="Arial" w:hAnsi="Arial" w:cs="Arial"/>
          <w:b/>
          <w:color w:val="395623"/>
        </w:rPr>
      </w:pPr>
      <w:r>
        <w:rPr>
          <w:rFonts w:ascii="Arial" w:eastAsia="Arial" w:hAnsi="Arial" w:cs="Arial"/>
          <w:b/>
          <w:color w:val="385623" w:themeColor="accent6" w:themeShade="80"/>
        </w:rPr>
        <w:lastRenderedPageBreak/>
        <w:t>4.4. La méthodologie et la planification</w:t>
      </w:r>
    </w:p>
    <w:p w14:paraId="5468E414" w14:textId="6AB19F25" w:rsidR="00BD3962" w:rsidRDefault="00862812">
      <w:pPr>
        <w:jc w:val="both"/>
        <w:rPr>
          <w:rFonts w:ascii="Arial" w:eastAsia="Arial" w:hAnsi="Arial" w:cs="Arial"/>
        </w:rPr>
      </w:pPr>
      <w:r>
        <w:rPr>
          <w:rFonts w:ascii="Arial" w:eastAsia="Arial" w:hAnsi="Arial" w:cs="Arial"/>
        </w:rPr>
        <w:t xml:space="preserve">La concrétisation d’un RTE à l’échelle locale requiert une connaissance du territoire d’expérimentation. Il s’agit d’identifier les acteurs </w:t>
      </w:r>
      <w:r w:rsidR="00270AAF">
        <w:rPr>
          <w:rFonts w:ascii="Arial" w:eastAsia="Arial" w:hAnsi="Arial" w:cs="Arial"/>
        </w:rPr>
        <w:t>(personnes</w:t>
      </w:r>
      <w:r>
        <w:rPr>
          <w:rFonts w:ascii="Arial" w:eastAsia="Arial" w:hAnsi="Arial" w:cs="Arial"/>
        </w:rPr>
        <w:t xml:space="preserve"> en recherche d’emploi, porteurs de projets écologiques, collectivités, entreprises), les </w:t>
      </w:r>
      <w:r w:rsidR="00A90609">
        <w:rPr>
          <w:rFonts w:ascii="Arial" w:eastAsia="Arial" w:hAnsi="Arial" w:cs="Arial"/>
        </w:rPr>
        <w:t>besoins du</w:t>
      </w:r>
      <w:r>
        <w:rPr>
          <w:rFonts w:ascii="Arial" w:eastAsia="Arial" w:hAnsi="Arial" w:cs="Arial"/>
        </w:rPr>
        <w:t xml:space="preserve"> territoire, les compétences disponibles afin d’imaginer des nouveaux </w:t>
      </w:r>
      <w:r w:rsidR="000205E5">
        <w:rPr>
          <w:rFonts w:ascii="Arial" w:eastAsia="Arial" w:hAnsi="Arial" w:cs="Arial"/>
        </w:rPr>
        <w:t>modèles économiques adaptés</w:t>
      </w:r>
      <w:r>
        <w:rPr>
          <w:rFonts w:ascii="Arial" w:eastAsia="Arial" w:hAnsi="Arial" w:cs="Arial"/>
        </w:rPr>
        <w:t xml:space="preserve"> aux réalités existantes. De ce fait, une connaissance approfondie du cadre légal et du contexte économique, social et environnemental du territoire est également nécessaire.</w:t>
      </w:r>
    </w:p>
    <w:p w14:paraId="5702BE30" w14:textId="77777777" w:rsidR="00BD3962" w:rsidRDefault="00862812">
      <w:pPr>
        <w:pBdr>
          <w:top w:val="none" w:sz="4" w:space="0" w:color="000000"/>
          <w:left w:val="none" w:sz="4" w:space="0" w:color="000000"/>
          <w:bottom w:val="none" w:sz="4" w:space="0" w:color="000000"/>
          <w:right w:val="none" w:sz="4" w:space="0" w:color="000000"/>
        </w:pBdr>
        <w:tabs>
          <w:tab w:val="left" w:pos="529"/>
        </w:tabs>
        <w:spacing w:after="0"/>
        <w:rPr>
          <w:rFonts w:ascii="Arial" w:eastAsia="Arial" w:hAnsi="Arial" w:cs="Arial"/>
        </w:rPr>
      </w:pPr>
      <w:r>
        <w:rPr>
          <w:rFonts w:ascii="Arial" w:eastAsia="Arial" w:hAnsi="Arial" w:cs="Arial"/>
        </w:rPr>
        <w:t>Pour ce faire, le plan de projet a été défini et articulé autour de 3 étapes :</w:t>
      </w:r>
    </w:p>
    <w:p w14:paraId="1F4718FF" w14:textId="77777777" w:rsidR="00BD3962" w:rsidRDefault="00862812">
      <w:pPr>
        <w:pBdr>
          <w:top w:val="none" w:sz="4" w:space="0" w:color="000000"/>
          <w:left w:val="none" w:sz="4" w:space="0" w:color="000000"/>
          <w:bottom w:val="none" w:sz="4" w:space="0" w:color="000000"/>
          <w:right w:val="none" w:sz="4" w:space="0" w:color="000000"/>
        </w:pBdr>
        <w:tabs>
          <w:tab w:val="left" w:pos="529"/>
        </w:tabs>
        <w:spacing w:after="0"/>
        <w:rPr>
          <w:rFonts w:ascii="Arial" w:eastAsia="Arial" w:hAnsi="Arial" w:cs="Arial"/>
        </w:rPr>
      </w:pPr>
      <w:r>
        <w:rPr>
          <w:noProof/>
        </w:rPr>
        <mc:AlternateContent>
          <mc:Choice Requires="wps">
            <w:drawing>
              <wp:anchor distT="0" distB="0" distL="115200" distR="115200" simplePos="0" relativeHeight="251664384" behindDoc="0" locked="0" layoutInCell="1" allowOverlap="1" wp14:anchorId="58BC3DEA" wp14:editId="48A00CA7">
                <wp:simplePos x="0" y="0"/>
                <wp:positionH relativeFrom="column">
                  <wp:posOffset>3959565</wp:posOffset>
                </wp:positionH>
                <wp:positionV relativeFrom="paragraph">
                  <wp:posOffset>15459</wp:posOffset>
                </wp:positionV>
                <wp:extent cx="1980860" cy="1152525"/>
                <wp:effectExtent l="3175" t="3175" r="3175" b="3175"/>
                <wp:wrapThrough wrapText="bothSides">
                  <wp:wrapPolygon edited="1">
                    <wp:start x="0" y="0"/>
                    <wp:lineTo x="21600" y="0"/>
                    <wp:lineTo x="21600" y="21600"/>
                    <wp:lineTo x="0" y="21600"/>
                  </wp:wrapPolygon>
                </wp:wrapThrough>
                <wp:docPr id="19" name=""/>
                <wp:cNvGraphicFramePr/>
                <a:graphic xmlns:a="http://schemas.openxmlformats.org/drawingml/2006/main">
                  <a:graphicData uri="http://schemas.microsoft.com/office/word/2010/wordprocessingShape">
                    <wps:wsp>
                      <wps:cNvSpPr txBox="1"/>
                      <wps:spPr bwMode="auto">
                        <a:xfrm>
                          <a:off x="0" y="0"/>
                          <a:ext cx="1980859" cy="1152524"/>
                        </a:xfrm>
                        <a:prstGeom prst="rect">
                          <a:avLst/>
                        </a:prstGeom>
                        <a:solidFill>
                          <a:schemeClr val="lt1"/>
                        </a:solidFill>
                        <a:ln w="6350">
                          <a:solidFill>
                            <a:schemeClr val="tx1"/>
                          </a:solidFill>
                          <a:prstDash val="solid"/>
                        </a:ln>
                      </wps:spPr>
                      <wps:txbx>
                        <w:txbxContent>
                          <w:p w14:paraId="5D494EDF" w14:textId="77777777" w:rsidR="00862812" w:rsidRDefault="00862812">
                            <w:pPr>
                              <w:shd w:val="clear" w:color="E2EFD9" w:themeColor="accent6" w:themeTint="33" w:fill="E2EFD9" w:themeFill="accent6" w:themeFillTint="33"/>
                              <w:rPr>
                                <w:b/>
                              </w:rPr>
                            </w:pPr>
                            <w:r>
                              <w:rPr>
                                <w:b/>
                              </w:rPr>
                              <w:t>Étape 3</w:t>
                            </w:r>
                          </w:p>
                          <w:p w14:paraId="6063A1AB" w14:textId="77777777" w:rsidR="00862812" w:rsidRDefault="00862812">
                            <w:pPr>
                              <w:shd w:val="clear" w:color="E2EFD9" w:themeColor="accent6" w:themeTint="33" w:fill="E2EFD9" w:themeFill="accent6" w:themeFillTint="33"/>
                              <w:rPr>
                                <w:rFonts w:ascii="Arial" w:eastAsia="Arial" w:hAnsi="Arial" w:cs="Arial"/>
                              </w:rPr>
                            </w:pPr>
                            <w:r>
                              <w:rPr>
                                <w:rFonts w:ascii="Arial" w:eastAsia="Arial" w:hAnsi="Arial" w:cs="Arial"/>
                              </w:rPr>
                              <w:t xml:space="preserve">Le dispositif RTE est en place, accessible et documenté. </w:t>
                            </w:r>
                          </w:p>
                          <w:p w14:paraId="693E1A19" w14:textId="77777777" w:rsidR="00862812" w:rsidRDefault="00862812">
                            <w:pPr>
                              <w:shd w:val="clear" w:color="E2EFD9" w:themeColor="accent6" w:themeTint="33" w:fill="E2EFD9" w:themeFill="accent6" w:themeFillTint="33"/>
                            </w:pPr>
                          </w:p>
                        </w:txbxContent>
                      </wps:txbx>
                      <wps:bodyPr vertOverflow="overflow" horzOverflow="clip" vert="horz" wrap="square" lIns="91440" tIns="45720" rIns="91440" bIns="45720" numCol="1" spcCol="0" rtlCol="0" fromWordArt="0" anchor="t" anchorCtr="0" forceAA="0" compatLnSpc="0"/>
                    </wps:wsp>
                  </a:graphicData>
                </a:graphic>
              </wp:anchor>
            </w:drawing>
          </mc:Choice>
          <mc:Fallback>
            <w:pict>
              <v:shape w14:anchorId="58BC3DEA" id="_x0000_s1037" type="#_x0000_t202" style="position:absolute;margin-left:311.8pt;margin-top:1.2pt;width:155.95pt;height:90.75pt;z-index:251664384;visibility:visible;mso-wrap-style:square;mso-wrap-distance-left:3.2mm;mso-wrap-distance-top:0;mso-wrap-distance-right:3.2mm;mso-wrap-distance-bottom:0;mso-position-horizontal:absolute;mso-position-horizontal-relative:text;mso-position-vertical:absolute;mso-position-vertical-relative:text;v-text-anchor:top" wrapcoords="-7 0 21593 0 21593 21600 -7 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" fillcolor="white [3201]" strokecolor="black [3213]" strokeweight=".5pt">
                <v:textbox>
                  <w:txbxContent>
                    <w:p w14:paraId="5D494EDF" w14:textId="77777777" w:rsidR="00862812" w:rsidRDefault="00862812">
                      <w:pPr>
                        <w:shd w:val="clear" w:color="E2EFD9" w:themeColor="accent6" w:themeTint="33" w:fill="E2EFD9" w:themeFill="accent6" w:themeFillTint="33"/>
                        <w:rPr>
                          <w:b/>
                        </w:rPr>
                      </w:pPr>
                      <w:r>
                        <w:rPr>
                          <w:b/>
                        </w:rPr>
                        <w:t>Étape 3</w:t>
                      </w:r>
                    </w:p>
                    <w:p w14:paraId="6063A1AB" w14:textId="77777777" w:rsidR="00862812" w:rsidRDefault="00862812">
                      <w:pPr>
                        <w:shd w:val="clear" w:color="E2EFD9" w:themeColor="accent6" w:themeTint="33" w:fill="E2EFD9" w:themeFill="accent6" w:themeFillTint="33"/>
                        <w:rPr>
                          <w:rFonts w:ascii="Arial" w:eastAsia="Arial" w:hAnsi="Arial" w:cs="Arial"/>
                        </w:rPr>
                      </w:pPr>
                      <w:r>
                        <w:rPr>
                          <w:rFonts w:ascii="Arial" w:eastAsia="Arial" w:hAnsi="Arial" w:cs="Arial"/>
                        </w:rPr>
                        <w:t xml:space="preserve">Le dispositif RTE est en place, accessible et documenté. </w:t>
                      </w:r>
                    </w:p>
                    <w:p w14:paraId="693E1A19" w14:textId="77777777" w:rsidR="00862812" w:rsidRDefault="00862812">
                      <w:pPr>
                        <w:shd w:val="clear" w:color="E2EFD9" w:themeColor="accent6" w:themeTint="33" w:fill="E2EFD9" w:themeFill="accent6" w:themeFillTint="33"/>
                      </w:pPr>
                    </w:p>
                  </w:txbxContent>
                </v:textbox>
                <w10:wrap type="through"/>
              </v:shape>
            </w:pict>
          </mc:Fallback>
        </mc:AlternateContent>
      </w:r>
      <w:r>
        <w:rPr>
          <w:noProof/>
        </w:rPr>
        <mc:AlternateContent>
          <mc:Choice Requires="wps">
            <w:drawing>
              <wp:anchor distT="0" distB="0" distL="115200" distR="115200" simplePos="0" relativeHeight="251665408" behindDoc="0" locked="0" layoutInCell="1" allowOverlap="1" wp14:anchorId="3F1249EB" wp14:editId="3BAAA1C0">
                <wp:simplePos x="0" y="0"/>
                <wp:positionH relativeFrom="column">
                  <wp:posOffset>2025990</wp:posOffset>
                </wp:positionH>
                <wp:positionV relativeFrom="paragraph">
                  <wp:posOffset>5934</wp:posOffset>
                </wp:positionV>
                <wp:extent cx="1924050" cy="1162050"/>
                <wp:effectExtent l="3175" t="3175" r="3175" b="3175"/>
                <wp:wrapNone/>
                <wp:docPr id="20" name=""/>
                <wp:cNvGraphicFramePr/>
                <a:graphic xmlns:a="http://schemas.openxmlformats.org/drawingml/2006/main">
                  <a:graphicData uri="http://schemas.microsoft.com/office/word/2010/wordprocessingShape">
                    <wps:wsp>
                      <wps:cNvSpPr txBox="1"/>
                      <wps:spPr bwMode="auto">
                        <a:xfrm>
                          <a:off x="0" y="0"/>
                          <a:ext cx="1924049" cy="1162049"/>
                        </a:xfrm>
                        <a:prstGeom prst="rect">
                          <a:avLst/>
                        </a:prstGeom>
                        <a:solidFill>
                          <a:schemeClr val="lt1"/>
                        </a:solidFill>
                        <a:ln w="6350">
                          <a:solidFill>
                            <a:prstClr val="black"/>
                          </a:solidFill>
                        </a:ln>
                      </wps:spPr>
                      <wps:txbx>
                        <w:txbxContent>
                          <w:p w14:paraId="6CE42D80" w14:textId="77777777" w:rsidR="00862812" w:rsidRDefault="00862812">
                            <w:pPr>
                              <w:shd w:val="clear" w:color="E2EFD9" w:themeColor="accent6" w:themeTint="33" w:fill="E2EFD9" w:themeFill="accent6" w:themeFillTint="33"/>
                              <w:spacing w:line="240" w:lineRule="auto"/>
                              <w:rPr>
                                <w:b/>
                              </w:rPr>
                            </w:pPr>
                            <w:r>
                              <w:rPr>
                                <w:b/>
                              </w:rPr>
                              <w:t>Étape 2</w:t>
                            </w:r>
                          </w:p>
                          <w:p w14:paraId="08B27799" w14:textId="77777777" w:rsidR="00862812" w:rsidRDefault="00862812">
                            <w:pPr>
                              <w:shd w:val="clear" w:color="E2EFD9" w:themeColor="accent6" w:themeTint="33" w:fill="E2EFD9" w:themeFill="accent6" w:themeFillTint="33"/>
                              <w:spacing w:line="240" w:lineRule="auto"/>
                              <w:rPr>
                                <w:b/>
                              </w:rPr>
                            </w:pPr>
                            <w:r>
                              <w:t>Opérationnalisation du RTE.</w:t>
                            </w:r>
                            <w:r>
                              <w:rPr>
                                <w:b/>
                              </w:rPr>
                              <w:t xml:space="preserve"> </w:t>
                            </w:r>
                          </w:p>
                          <w:p w14:paraId="41A2D1DE" w14:textId="77777777" w:rsidR="00862812" w:rsidRDefault="00862812">
                            <w:pPr>
                              <w:shd w:val="clear" w:color="E2EFD9" w:themeColor="accent6" w:themeTint="33" w:fill="E2EFD9" w:themeFill="accent6" w:themeFillTint="33"/>
                            </w:pPr>
                          </w:p>
                          <w:p w14:paraId="1E5A0EB6" w14:textId="77777777" w:rsidR="00862812" w:rsidRDefault="00862812">
                            <w:pPr>
                              <w:shd w:val="clear" w:color="E2EFD9" w:themeColor="accent6" w:themeTint="33" w:fill="E2EFD9" w:themeFill="accent6" w:themeFillTint="33"/>
                            </w:pPr>
                          </w:p>
                        </w:txbxContent>
                      </wps:txbx>
                      <wps:bodyPr vertOverflow="overflow" horzOverflow="clip" vert="horz" wrap="square" lIns="91440" tIns="45720" rIns="91440" bIns="45720" numCol="1" spcCol="0" rtlCol="0" fromWordArt="0" anchor="t" anchorCtr="0" forceAA="0" compatLnSpc="0"/>
                    </wps:wsp>
                  </a:graphicData>
                </a:graphic>
              </wp:anchor>
            </w:drawing>
          </mc:Choice>
          <mc:Fallback>
            <w:pict>
              <v:shape w14:anchorId="3F1249EB" id="_x0000_s1038" type="#_x0000_t202" style="position:absolute;margin-left:159.55pt;margin-top:.45pt;width:151.5pt;height:91.5pt;z-index:251665408;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" fillcolor="white [3201]" strokeweight=".5pt">
                <v:textbox>
                  <w:txbxContent>
                    <w:p w14:paraId="6CE42D80" w14:textId="77777777" w:rsidR="00862812" w:rsidRDefault="00862812">
                      <w:pPr>
                        <w:shd w:val="clear" w:color="E2EFD9" w:themeColor="accent6" w:themeTint="33" w:fill="E2EFD9" w:themeFill="accent6" w:themeFillTint="33"/>
                        <w:spacing w:line="240" w:lineRule="auto"/>
                        <w:rPr>
                          <w:b/>
                        </w:rPr>
                      </w:pPr>
                      <w:r>
                        <w:rPr>
                          <w:b/>
                        </w:rPr>
                        <w:t>Étape 2</w:t>
                      </w:r>
                    </w:p>
                    <w:p w14:paraId="08B27799" w14:textId="77777777" w:rsidR="00862812" w:rsidRDefault="00862812">
                      <w:pPr>
                        <w:shd w:val="clear" w:color="E2EFD9" w:themeColor="accent6" w:themeTint="33" w:fill="E2EFD9" w:themeFill="accent6" w:themeFillTint="33"/>
                        <w:spacing w:line="240" w:lineRule="auto"/>
                        <w:rPr>
                          <w:b/>
                        </w:rPr>
                      </w:pPr>
                      <w:r>
                        <w:t>Opérationnalisation du RTE.</w:t>
                      </w:r>
                      <w:r>
                        <w:rPr>
                          <w:b/>
                        </w:rPr>
                        <w:t xml:space="preserve"> </w:t>
                      </w:r>
                    </w:p>
                    <w:p w14:paraId="41A2D1DE" w14:textId="77777777" w:rsidR="00862812" w:rsidRDefault="00862812">
                      <w:pPr>
                        <w:shd w:val="clear" w:color="E2EFD9" w:themeColor="accent6" w:themeTint="33" w:fill="E2EFD9" w:themeFill="accent6" w:themeFillTint="33"/>
                      </w:pPr>
                    </w:p>
                    <w:p w14:paraId="1E5A0EB6" w14:textId="77777777" w:rsidR="00862812" w:rsidRDefault="00862812">
                      <w:pPr>
                        <w:shd w:val="clear" w:color="E2EFD9" w:themeColor="accent6" w:themeTint="33" w:fill="E2EFD9" w:themeFill="accent6" w:themeFillTint="33"/>
                      </w:pPr>
                    </w:p>
                  </w:txbxContent>
                </v:textbox>
              </v:shape>
            </w:pict>
          </mc:Fallback>
        </mc:AlternateContent>
      </w:r>
      <w:r>
        <w:rPr>
          <w:noProof/>
        </w:rPr>
        <mc:AlternateContent>
          <mc:Choice Requires="wps">
            <w:drawing>
              <wp:anchor distT="0" distB="0" distL="115200" distR="115200" simplePos="0" relativeHeight="251666432" behindDoc="0" locked="0" layoutInCell="1" allowOverlap="1" wp14:anchorId="1C0C1360" wp14:editId="16500E70">
                <wp:simplePos x="0" y="0"/>
                <wp:positionH relativeFrom="column">
                  <wp:posOffset>-12360</wp:posOffset>
                </wp:positionH>
                <wp:positionV relativeFrom="paragraph">
                  <wp:posOffset>18159</wp:posOffset>
                </wp:positionV>
                <wp:extent cx="2028825" cy="1149824"/>
                <wp:effectExtent l="3175" t="3175" r="3175" b="3175"/>
                <wp:wrapNone/>
                <wp:docPr id="21" name=""/>
                <wp:cNvGraphicFramePr/>
                <a:graphic xmlns:a="http://schemas.openxmlformats.org/drawingml/2006/main">
                  <a:graphicData uri="http://schemas.microsoft.com/office/word/2010/wordprocessingShape">
                    <wps:wsp>
                      <wps:cNvSpPr txBox="1"/>
                      <wps:spPr bwMode="auto">
                        <a:xfrm>
                          <a:off x="0" y="0"/>
                          <a:ext cx="2028825" cy="1149824"/>
                        </a:xfrm>
                        <a:prstGeom prst="rect">
                          <a:avLst/>
                        </a:prstGeom>
                        <a:solidFill>
                          <a:schemeClr val="lt1"/>
                        </a:solidFill>
                        <a:ln w="6350">
                          <a:solidFill>
                            <a:prstClr val="black"/>
                          </a:solidFill>
                        </a:ln>
                      </wps:spPr>
                      <wps:txbx>
                        <w:txbxContent>
                          <w:p w14:paraId="28C195C3" w14:textId="77777777" w:rsidR="00862812" w:rsidRDefault="00862812">
                            <w:pPr>
                              <w:pBdr>
                                <w:top w:val="none" w:sz="4" w:space="0" w:color="000000"/>
                                <w:left w:val="none" w:sz="4" w:space="0" w:color="000000"/>
                                <w:bottom w:val="none" w:sz="4" w:space="0" w:color="000000"/>
                                <w:right w:val="none" w:sz="4" w:space="0" w:color="000000"/>
                              </w:pBdr>
                              <w:shd w:val="clear" w:color="E2EFD9" w:themeColor="accent6" w:themeTint="33" w:fill="E2EFD9" w:themeFill="accent6" w:themeFillTint="33"/>
                              <w:tabs>
                                <w:tab w:val="left" w:pos="529"/>
                              </w:tabs>
                              <w:spacing w:after="0"/>
                              <w:rPr>
                                <w:rFonts w:ascii="Arial" w:eastAsia="Arial" w:hAnsi="Arial" w:cs="Arial"/>
                                <w:b/>
                              </w:rPr>
                            </w:pPr>
                            <w:r>
                              <w:rPr>
                                <w:rFonts w:ascii="Arial" w:eastAsia="Arial" w:hAnsi="Arial" w:cs="Arial"/>
                                <w:b/>
                                <w:shd w:val="clear" w:color="E2EFD9" w:themeColor="accent6" w:themeTint="33" w:fill="E2EFD9" w:themeFill="accent6" w:themeFillTint="33"/>
                              </w:rPr>
                              <w:t>Étape 1</w:t>
                            </w:r>
                          </w:p>
                          <w:p w14:paraId="259B279E" w14:textId="77777777" w:rsidR="00862812" w:rsidRDefault="00862812">
                            <w:pPr>
                              <w:pBdr>
                                <w:top w:val="none" w:sz="4" w:space="0" w:color="000000"/>
                                <w:left w:val="none" w:sz="4" w:space="0" w:color="000000"/>
                                <w:bottom w:val="none" w:sz="4" w:space="0" w:color="000000"/>
                                <w:right w:val="none" w:sz="4" w:space="0" w:color="000000"/>
                              </w:pBdr>
                              <w:shd w:val="clear" w:color="E2EFD9" w:themeColor="accent6" w:themeTint="33" w:fill="E2EFD9" w:themeFill="accent6" w:themeFillTint="33"/>
                              <w:tabs>
                                <w:tab w:val="left" w:pos="529"/>
                              </w:tabs>
                              <w:spacing w:after="0"/>
                              <w:rPr>
                                <w:rFonts w:ascii="Arial" w:eastAsia="Arial" w:hAnsi="Arial" w:cs="Arial"/>
                              </w:rPr>
                            </w:pPr>
                          </w:p>
                          <w:p w14:paraId="4C4BA0B4" w14:textId="77777777" w:rsidR="00862812" w:rsidRDefault="00862812">
                            <w:pPr>
                              <w:pBdr>
                                <w:top w:val="none" w:sz="4" w:space="0" w:color="000000"/>
                                <w:left w:val="none" w:sz="4" w:space="0" w:color="000000"/>
                                <w:bottom w:val="none" w:sz="4" w:space="0" w:color="000000"/>
                                <w:right w:val="none" w:sz="4" w:space="0" w:color="000000"/>
                              </w:pBdr>
                              <w:shd w:val="clear" w:color="E2EFD9" w:themeColor="accent6" w:themeTint="33" w:fill="E2EFD9" w:themeFill="accent6" w:themeFillTint="33"/>
                              <w:tabs>
                                <w:tab w:val="left" w:pos="529"/>
                              </w:tabs>
                              <w:spacing w:after="0"/>
                              <w:rPr>
                                <w:rFonts w:ascii="Arial" w:eastAsia="Arial" w:hAnsi="Arial" w:cs="Arial"/>
                              </w:rPr>
                            </w:pPr>
                            <w:r>
                              <w:rPr>
                                <w:rFonts w:ascii="Arial" w:eastAsia="Arial" w:hAnsi="Arial" w:cs="Arial"/>
                              </w:rPr>
                              <w:t>Étude préliminaire</w:t>
                            </w:r>
                          </w:p>
                          <w:p w14:paraId="0C60FE19" w14:textId="77777777" w:rsidR="00862812" w:rsidRDefault="00862812">
                            <w:pPr>
                              <w:pBdr>
                                <w:top w:val="none" w:sz="4" w:space="0" w:color="000000"/>
                                <w:left w:val="none" w:sz="4" w:space="0" w:color="000000"/>
                                <w:bottom w:val="none" w:sz="4" w:space="0" w:color="000000"/>
                                <w:right w:val="none" w:sz="4" w:space="0" w:color="000000"/>
                              </w:pBdr>
                              <w:shd w:val="clear" w:color="E2EFD9" w:themeColor="accent6" w:themeTint="33" w:fill="E2EFD9" w:themeFill="accent6" w:themeFillTint="33"/>
                              <w:tabs>
                                <w:tab w:val="left" w:pos="529"/>
                              </w:tabs>
                              <w:spacing w:after="0"/>
                              <w:rPr>
                                <w:rFonts w:ascii="Arial" w:eastAsia="Arial" w:hAnsi="Arial" w:cs="Arial"/>
                              </w:rPr>
                            </w:pPr>
                          </w:p>
                          <w:p w14:paraId="0000BD5B" w14:textId="77777777" w:rsidR="00862812" w:rsidRDefault="00862812">
                            <w:pPr>
                              <w:pBdr>
                                <w:top w:val="none" w:sz="4" w:space="0" w:color="000000"/>
                                <w:left w:val="none" w:sz="4" w:space="0" w:color="000000"/>
                                <w:bottom w:val="none" w:sz="4" w:space="0" w:color="000000"/>
                                <w:right w:val="none" w:sz="4" w:space="0" w:color="000000"/>
                              </w:pBdr>
                              <w:shd w:val="clear" w:color="E2EFD9" w:themeColor="accent6" w:themeTint="33" w:fill="E2EFD9" w:themeFill="accent6" w:themeFillTint="33"/>
                              <w:tabs>
                                <w:tab w:val="left" w:pos="529"/>
                              </w:tabs>
                              <w:spacing w:after="0"/>
                              <w:rPr>
                                <w:rFonts w:ascii="Arial" w:eastAsia="Arial" w:hAnsi="Arial" w:cs="Arial"/>
                              </w:rPr>
                            </w:pPr>
                          </w:p>
                          <w:p w14:paraId="376D0F58" w14:textId="77777777" w:rsidR="00862812" w:rsidRDefault="00862812">
                            <w:pPr>
                              <w:pBdr>
                                <w:top w:val="none" w:sz="4" w:space="0" w:color="000000"/>
                                <w:left w:val="none" w:sz="4" w:space="0" w:color="000000"/>
                                <w:bottom w:val="none" w:sz="4" w:space="0" w:color="000000"/>
                                <w:right w:val="none" w:sz="4" w:space="0" w:color="000000"/>
                              </w:pBdr>
                              <w:shd w:val="clear" w:color="E2EFD9" w:themeColor="accent6" w:themeTint="33" w:fill="E2EFD9" w:themeFill="accent6" w:themeFillTint="33"/>
                              <w:tabs>
                                <w:tab w:val="left" w:pos="529"/>
                              </w:tabs>
                              <w:spacing w:after="0"/>
                              <w:rPr>
                                <w:rFonts w:ascii="Arial" w:eastAsia="Arial" w:hAnsi="Arial" w:cs="Arial"/>
                              </w:rPr>
                            </w:pPr>
                          </w:p>
                        </w:txbxContent>
                      </wps:txbx>
                      <wps:bodyPr vertOverflow="overflow" horzOverflow="clip" vert="horz" wrap="square" lIns="91440" tIns="45720" rIns="91440" bIns="45720" numCol="1" spcCol="0" rtlCol="0" fromWordArt="0" anchor="t" anchorCtr="0" forceAA="0" compatLnSpc="0"/>
                    </wps:wsp>
                  </a:graphicData>
                </a:graphic>
              </wp:anchor>
            </w:drawing>
          </mc:Choice>
          <mc:Fallback>
            <w:pict>
              <v:shape w14:anchorId="1C0C1360" id="_x0000_s1039" type="#_x0000_t202" style="position:absolute;margin-left:-.95pt;margin-top:1.45pt;width:159.75pt;height:90.55pt;z-index:251666432;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" fillcolor="white [3201]" strokeweight=".5pt">
                <v:textbox>
                  <w:txbxContent>
                    <w:p w14:paraId="28C195C3" w14:textId="77777777" w:rsidR="00862812" w:rsidRDefault="00862812">
                      <w:pPr>
                        <w:pBdr>
                          <w:top w:val="none" w:sz="4" w:space="0" w:color="000000"/>
                          <w:left w:val="none" w:sz="4" w:space="0" w:color="000000"/>
                          <w:bottom w:val="none" w:sz="4" w:space="0" w:color="000000"/>
                          <w:right w:val="none" w:sz="4" w:space="0" w:color="000000"/>
                        </w:pBdr>
                        <w:shd w:val="clear" w:color="E2EFD9" w:themeColor="accent6" w:themeTint="33" w:fill="E2EFD9" w:themeFill="accent6" w:themeFillTint="33"/>
                        <w:tabs>
                          <w:tab w:val="left" w:pos="529"/>
                        </w:tabs>
                        <w:spacing w:after="0"/>
                        <w:rPr>
                          <w:rFonts w:ascii="Arial" w:eastAsia="Arial" w:hAnsi="Arial" w:cs="Arial"/>
                          <w:b/>
                        </w:rPr>
                      </w:pPr>
                      <w:r>
                        <w:rPr>
                          <w:rFonts w:ascii="Arial" w:eastAsia="Arial" w:hAnsi="Arial" w:cs="Arial"/>
                          <w:b/>
                          <w:shd w:val="clear" w:color="E2EFD9" w:themeColor="accent6" w:themeTint="33" w:fill="E2EFD9" w:themeFill="accent6" w:themeFillTint="33"/>
                        </w:rPr>
                        <w:t>Étape 1</w:t>
                      </w:r>
                    </w:p>
                    <w:p w14:paraId="259B279E" w14:textId="77777777" w:rsidR="00862812" w:rsidRDefault="00862812">
                      <w:pPr>
                        <w:pBdr>
                          <w:top w:val="none" w:sz="4" w:space="0" w:color="000000"/>
                          <w:left w:val="none" w:sz="4" w:space="0" w:color="000000"/>
                          <w:bottom w:val="none" w:sz="4" w:space="0" w:color="000000"/>
                          <w:right w:val="none" w:sz="4" w:space="0" w:color="000000"/>
                        </w:pBdr>
                        <w:shd w:val="clear" w:color="E2EFD9" w:themeColor="accent6" w:themeTint="33" w:fill="E2EFD9" w:themeFill="accent6" w:themeFillTint="33"/>
                        <w:tabs>
                          <w:tab w:val="left" w:pos="529"/>
                        </w:tabs>
                        <w:spacing w:after="0"/>
                        <w:rPr>
                          <w:rFonts w:ascii="Arial" w:eastAsia="Arial" w:hAnsi="Arial" w:cs="Arial"/>
                        </w:rPr>
                      </w:pPr>
                    </w:p>
                    <w:p w14:paraId="4C4BA0B4" w14:textId="77777777" w:rsidR="00862812" w:rsidRDefault="00862812">
                      <w:pPr>
                        <w:pBdr>
                          <w:top w:val="none" w:sz="4" w:space="0" w:color="000000"/>
                          <w:left w:val="none" w:sz="4" w:space="0" w:color="000000"/>
                          <w:bottom w:val="none" w:sz="4" w:space="0" w:color="000000"/>
                          <w:right w:val="none" w:sz="4" w:space="0" w:color="000000"/>
                        </w:pBdr>
                        <w:shd w:val="clear" w:color="E2EFD9" w:themeColor="accent6" w:themeTint="33" w:fill="E2EFD9" w:themeFill="accent6" w:themeFillTint="33"/>
                        <w:tabs>
                          <w:tab w:val="left" w:pos="529"/>
                        </w:tabs>
                        <w:spacing w:after="0"/>
                        <w:rPr>
                          <w:rFonts w:ascii="Arial" w:eastAsia="Arial" w:hAnsi="Arial" w:cs="Arial"/>
                        </w:rPr>
                      </w:pPr>
                      <w:r>
                        <w:rPr>
                          <w:rFonts w:ascii="Arial" w:eastAsia="Arial" w:hAnsi="Arial" w:cs="Arial"/>
                        </w:rPr>
                        <w:t>Étude préliminaire</w:t>
                      </w:r>
                    </w:p>
                    <w:p w14:paraId="0C60FE19" w14:textId="77777777" w:rsidR="00862812" w:rsidRDefault="00862812">
                      <w:pPr>
                        <w:pBdr>
                          <w:top w:val="none" w:sz="4" w:space="0" w:color="000000"/>
                          <w:left w:val="none" w:sz="4" w:space="0" w:color="000000"/>
                          <w:bottom w:val="none" w:sz="4" w:space="0" w:color="000000"/>
                          <w:right w:val="none" w:sz="4" w:space="0" w:color="000000"/>
                        </w:pBdr>
                        <w:shd w:val="clear" w:color="E2EFD9" w:themeColor="accent6" w:themeTint="33" w:fill="E2EFD9" w:themeFill="accent6" w:themeFillTint="33"/>
                        <w:tabs>
                          <w:tab w:val="left" w:pos="529"/>
                        </w:tabs>
                        <w:spacing w:after="0"/>
                        <w:rPr>
                          <w:rFonts w:ascii="Arial" w:eastAsia="Arial" w:hAnsi="Arial" w:cs="Arial"/>
                        </w:rPr>
                      </w:pPr>
                    </w:p>
                    <w:p w14:paraId="0000BD5B" w14:textId="77777777" w:rsidR="00862812" w:rsidRDefault="00862812">
                      <w:pPr>
                        <w:pBdr>
                          <w:top w:val="none" w:sz="4" w:space="0" w:color="000000"/>
                          <w:left w:val="none" w:sz="4" w:space="0" w:color="000000"/>
                          <w:bottom w:val="none" w:sz="4" w:space="0" w:color="000000"/>
                          <w:right w:val="none" w:sz="4" w:space="0" w:color="000000"/>
                        </w:pBdr>
                        <w:shd w:val="clear" w:color="E2EFD9" w:themeColor="accent6" w:themeTint="33" w:fill="E2EFD9" w:themeFill="accent6" w:themeFillTint="33"/>
                        <w:tabs>
                          <w:tab w:val="left" w:pos="529"/>
                        </w:tabs>
                        <w:spacing w:after="0"/>
                        <w:rPr>
                          <w:rFonts w:ascii="Arial" w:eastAsia="Arial" w:hAnsi="Arial" w:cs="Arial"/>
                        </w:rPr>
                      </w:pPr>
                    </w:p>
                    <w:p w14:paraId="376D0F58" w14:textId="77777777" w:rsidR="00862812" w:rsidRDefault="00862812">
                      <w:pPr>
                        <w:pBdr>
                          <w:top w:val="none" w:sz="4" w:space="0" w:color="000000"/>
                          <w:left w:val="none" w:sz="4" w:space="0" w:color="000000"/>
                          <w:bottom w:val="none" w:sz="4" w:space="0" w:color="000000"/>
                          <w:right w:val="none" w:sz="4" w:space="0" w:color="000000"/>
                        </w:pBdr>
                        <w:shd w:val="clear" w:color="E2EFD9" w:themeColor="accent6" w:themeTint="33" w:fill="E2EFD9" w:themeFill="accent6" w:themeFillTint="33"/>
                        <w:tabs>
                          <w:tab w:val="left" w:pos="529"/>
                        </w:tabs>
                        <w:spacing w:after="0"/>
                        <w:rPr>
                          <w:rFonts w:ascii="Arial" w:eastAsia="Arial" w:hAnsi="Arial" w:cs="Arial"/>
                        </w:rPr>
                      </w:pPr>
                    </w:p>
                  </w:txbxContent>
                </v:textbox>
              </v:shape>
            </w:pict>
          </mc:Fallback>
        </mc:AlternateContent>
      </w:r>
    </w:p>
    <w:p w14:paraId="6DF28127" w14:textId="77777777" w:rsidR="00BD3962" w:rsidRDefault="00BD3962"/>
    <w:p w14:paraId="0B51A929" w14:textId="77777777" w:rsidR="00BD3962" w:rsidRDefault="00BD3962"/>
    <w:p w14:paraId="56D34443" w14:textId="77777777" w:rsidR="00BD3962" w:rsidRDefault="00BD3962"/>
    <w:p w14:paraId="01EEAB4A" w14:textId="77777777" w:rsidR="00BD3962" w:rsidRDefault="00862812">
      <w:pPr>
        <w:pBdr>
          <w:top w:val="none" w:sz="4" w:space="0" w:color="000000"/>
          <w:left w:val="none" w:sz="4" w:space="0" w:color="000000"/>
          <w:bottom w:val="none" w:sz="4" w:space="0" w:color="000000"/>
          <w:right w:val="none" w:sz="4" w:space="0" w:color="000000"/>
        </w:pBdr>
        <w:tabs>
          <w:tab w:val="left" w:pos="529"/>
        </w:tabs>
        <w:spacing w:after="0"/>
        <w:rPr>
          <w:rFonts w:ascii="Arial" w:eastAsia="Arial" w:hAnsi="Arial" w:cs="Arial"/>
        </w:rPr>
      </w:pPr>
      <w:r>
        <w:rPr>
          <w:noProof/>
        </w:rPr>
        <mc:AlternateContent>
          <mc:Choice Requires="wps">
            <w:drawing>
              <wp:anchor distT="0" distB="0" distL="115200" distR="115200" simplePos="0" relativeHeight="251667456" behindDoc="0" locked="0" layoutInCell="1" allowOverlap="1" wp14:anchorId="184699E2" wp14:editId="678A399B">
                <wp:simplePos x="0" y="0"/>
                <wp:positionH relativeFrom="column">
                  <wp:posOffset>3988140</wp:posOffset>
                </wp:positionH>
                <wp:positionV relativeFrom="paragraph">
                  <wp:posOffset>174559</wp:posOffset>
                </wp:positionV>
                <wp:extent cx="1943100" cy="295275"/>
                <wp:effectExtent l="3175" t="3175" r="3175" b="3175"/>
                <wp:wrapNone/>
                <wp:docPr id="22" name=""/>
                <wp:cNvGraphicFramePr/>
                <a:graphic xmlns:a="http://schemas.openxmlformats.org/drawingml/2006/main">
                  <a:graphicData uri="http://schemas.microsoft.com/office/word/2010/wordprocessingShape">
                    <wps:wsp>
                      <wps:cNvSpPr txBox="1"/>
                      <wps:spPr bwMode="auto">
                        <a:xfrm>
                          <a:off x="0" y="0"/>
                          <a:ext cx="1943100" cy="295274"/>
                        </a:xfrm>
                        <a:prstGeom prst="rect">
                          <a:avLst/>
                        </a:prstGeom>
                        <a:solidFill>
                          <a:schemeClr val="lt1"/>
                        </a:solidFill>
                        <a:ln w="6350">
                          <a:solidFill>
                            <a:prstClr val="black"/>
                          </a:solidFill>
                        </a:ln>
                      </wps:spPr>
                      <wps:txbx>
                        <w:txbxContent>
                          <w:p w14:paraId="25A81F35" w14:textId="77777777" w:rsidR="00862812" w:rsidRDefault="00862812">
                            <w:pPr>
                              <w:jc w:val="center"/>
                              <w:rPr>
                                <w:b/>
                              </w:rPr>
                            </w:pPr>
                            <w:r>
                              <w:rPr>
                                <w:b/>
                              </w:rPr>
                              <w:t>2028 - 2032</w:t>
                            </w:r>
                          </w:p>
                        </w:txbxContent>
                      </wps:txbx>
                      <wps:bodyPr vertOverflow="overflow" horzOverflow="clip" vert="horz" wrap="square" lIns="91440" tIns="45720" rIns="91440" bIns="45720" numCol="1" spcCol="0" rtlCol="0" fromWordArt="0" anchor="t" anchorCtr="0" forceAA="0" compatLnSpc="0"/>
                    </wps:wsp>
                  </a:graphicData>
                </a:graphic>
              </wp:anchor>
            </w:drawing>
          </mc:Choice>
          <mc:Fallback>
            <w:pict>
              <v:shape w14:anchorId="184699E2" id="_x0000_s1040" type="#_x0000_t202" style="position:absolute;margin-left:314.05pt;margin-top:13.75pt;width:153pt;height:23.25pt;z-index:251667456;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" fillcolor="white [3201]" strokeweight=".5pt">
                <v:textbox>
                  <w:txbxContent>
                    <w:p w14:paraId="25A81F35" w14:textId="77777777" w:rsidR="00862812" w:rsidRDefault="00862812">
                      <w:pPr>
                        <w:jc w:val="center"/>
                        <w:rPr>
                          <w:b/>
                        </w:rPr>
                      </w:pPr>
                      <w:r>
                        <w:rPr>
                          <w:b/>
                        </w:rPr>
                        <w:t>2028 - 2032</w:t>
                      </w:r>
                    </w:p>
                  </w:txbxContent>
                </v:textbox>
              </v:shape>
            </w:pict>
          </mc:Fallback>
        </mc:AlternateContent>
      </w:r>
      <w:r>
        <w:rPr>
          <w:noProof/>
        </w:rPr>
        <mc:AlternateContent>
          <mc:Choice Requires="wps">
            <w:drawing>
              <wp:anchor distT="0" distB="0" distL="115200" distR="115200" simplePos="0" relativeHeight="251668480" behindDoc="0" locked="0" layoutInCell="1" allowOverlap="1" wp14:anchorId="3CD0EC97" wp14:editId="36112B4E">
                <wp:simplePos x="0" y="0"/>
                <wp:positionH relativeFrom="column">
                  <wp:posOffset>2045040</wp:posOffset>
                </wp:positionH>
                <wp:positionV relativeFrom="paragraph">
                  <wp:posOffset>166215</wp:posOffset>
                </wp:positionV>
                <wp:extent cx="1905000" cy="303619"/>
                <wp:effectExtent l="3175" t="3175" r="3175" b="3175"/>
                <wp:wrapNone/>
                <wp:docPr id="23" name=""/>
                <wp:cNvGraphicFramePr/>
                <a:graphic xmlns:a="http://schemas.openxmlformats.org/drawingml/2006/main">
                  <a:graphicData uri="http://schemas.microsoft.com/office/word/2010/wordprocessingShape">
                    <wps:wsp>
                      <wps:cNvSpPr txBox="1"/>
                      <wps:spPr bwMode="auto">
                        <a:xfrm>
                          <a:off x="0" y="0"/>
                          <a:ext cx="1904999" cy="303619"/>
                        </a:xfrm>
                        <a:prstGeom prst="rect">
                          <a:avLst/>
                        </a:prstGeom>
                        <a:solidFill>
                          <a:schemeClr val="lt1"/>
                        </a:solidFill>
                        <a:ln w="6350">
                          <a:solidFill>
                            <a:prstClr val="black"/>
                          </a:solidFill>
                        </a:ln>
                      </wps:spPr>
                      <wps:txbx>
                        <w:txbxContent>
                          <w:p w14:paraId="7DDADA5F" w14:textId="77777777" w:rsidR="00862812" w:rsidRDefault="00862812">
                            <w:pPr>
                              <w:jc w:val="center"/>
                              <w:rPr>
                                <w:b/>
                              </w:rPr>
                            </w:pPr>
                            <w:r>
                              <w:rPr>
                                <w:b/>
                              </w:rPr>
                              <w:t>2023 - 2027</w:t>
                            </w:r>
                          </w:p>
                        </w:txbxContent>
                      </wps:txbx>
                      <wps:bodyPr vertOverflow="overflow" horzOverflow="clip" vert="horz" wrap="square" lIns="91440" tIns="45720" rIns="91440" bIns="45720" numCol="1" spcCol="0" rtlCol="0" fromWordArt="0" anchor="t" anchorCtr="0" forceAA="0" compatLnSpc="0"/>
                    </wps:wsp>
                  </a:graphicData>
                </a:graphic>
              </wp:anchor>
            </w:drawing>
          </mc:Choice>
          <mc:Fallback>
            <w:pict>
              <v:shape w14:anchorId="3CD0EC97" id="_x0000_s1041" type="#_x0000_t202" style="position:absolute;margin-left:161.05pt;margin-top:13.1pt;width:150pt;height:23.9pt;z-index:251668480;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" fillcolor="white [3201]" strokeweight=".5pt">
                <v:textbox>
                  <w:txbxContent>
                    <w:p w14:paraId="7DDADA5F" w14:textId="77777777" w:rsidR="00862812" w:rsidRDefault="00862812">
                      <w:pPr>
                        <w:jc w:val="center"/>
                        <w:rPr>
                          <w:b/>
                        </w:rPr>
                      </w:pPr>
                      <w:r>
                        <w:rPr>
                          <w:b/>
                        </w:rPr>
                        <w:t>2023 - 2027</w:t>
                      </w:r>
                    </w:p>
                  </w:txbxContent>
                </v:textbox>
              </v:shape>
            </w:pict>
          </mc:Fallback>
        </mc:AlternateContent>
      </w:r>
      <w:r>
        <w:rPr>
          <w:noProof/>
        </w:rPr>
        <mc:AlternateContent>
          <mc:Choice Requires="wps">
            <w:drawing>
              <wp:anchor distT="0" distB="0" distL="115200" distR="115200" simplePos="0" relativeHeight="251669504" behindDoc="0" locked="0" layoutInCell="1" allowOverlap="1" wp14:anchorId="4BB72FFE" wp14:editId="4DB90940">
                <wp:simplePos x="0" y="0"/>
                <wp:positionH relativeFrom="column">
                  <wp:posOffset>-21885</wp:posOffset>
                </wp:positionH>
                <wp:positionV relativeFrom="paragraph">
                  <wp:posOffset>174559</wp:posOffset>
                </wp:positionV>
                <wp:extent cx="2038350" cy="304859"/>
                <wp:effectExtent l="3175" t="3175" r="3175" b="3175"/>
                <wp:wrapNone/>
                <wp:docPr id="24" name=""/>
                <wp:cNvGraphicFramePr/>
                <a:graphic xmlns:a="http://schemas.openxmlformats.org/drawingml/2006/main">
                  <a:graphicData uri="http://schemas.microsoft.com/office/word/2010/wordprocessingShape">
                    <wps:wsp>
                      <wps:cNvSpPr txBox="1"/>
                      <wps:spPr bwMode="auto">
                        <a:xfrm>
                          <a:off x="0" y="0"/>
                          <a:ext cx="2038349" cy="304857"/>
                        </a:xfrm>
                        <a:prstGeom prst="rect">
                          <a:avLst/>
                        </a:prstGeom>
                        <a:solidFill>
                          <a:schemeClr val="lt1"/>
                        </a:solidFill>
                        <a:ln w="6350">
                          <a:solidFill>
                            <a:prstClr val="black"/>
                          </a:solidFill>
                        </a:ln>
                      </wps:spPr>
                      <wps:txbx>
                        <w:txbxContent>
                          <w:p w14:paraId="064CCF88" w14:textId="77777777" w:rsidR="00862812" w:rsidRDefault="00862812">
                            <w:pPr>
                              <w:jc w:val="center"/>
                              <w:rPr>
                                <w:b/>
                              </w:rPr>
                            </w:pPr>
                            <w:r>
                              <w:rPr>
                                <w:b/>
                              </w:rPr>
                              <w:t>2022</w:t>
                            </w:r>
                          </w:p>
                        </w:txbxContent>
                      </wps:txbx>
                      <wps:bodyPr vertOverflow="overflow" horzOverflow="clip" vert="horz" wrap="square" lIns="91440" tIns="45720" rIns="91440" bIns="45720" numCol="1" spcCol="0" rtlCol="0" fromWordArt="0" anchor="t" anchorCtr="0" forceAA="0" compatLnSpc="0"/>
                    </wps:wsp>
                  </a:graphicData>
                </a:graphic>
              </wp:anchor>
            </w:drawing>
          </mc:Choice>
          <mc:Fallback>
            <w:pict>
              <v:shape w14:anchorId="4BB72FFE" id="_x0000_s1042" type="#_x0000_t202" style="position:absolute;margin-left:-1.7pt;margin-top:13.75pt;width:160.5pt;height:24pt;z-index:251669504;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" fillcolor="white [3201]" strokeweight=".5pt">
                <v:textbox>
                  <w:txbxContent>
                    <w:p w14:paraId="064CCF88" w14:textId="77777777" w:rsidR="00862812" w:rsidRDefault="00862812">
                      <w:pPr>
                        <w:jc w:val="center"/>
                        <w:rPr>
                          <w:b/>
                        </w:rPr>
                      </w:pPr>
                      <w:r>
                        <w:rPr>
                          <w:b/>
                        </w:rPr>
                        <w:t>2022</w:t>
                      </w:r>
                    </w:p>
                  </w:txbxContent>
                </v:textbox>
              </v:shape>
            </w:pict>
          </mc:Fallback>
        </mc:AlternateContent>
      </w:r>
    </w:p>
    <w:p w14:paraId="4BC23B72" w14:textId="77777777" w:rsidR="00BD3962" w:rsidRDefault="00BD3962">
      <w:pPr>
        <w:pBdr>
          <w:top w:val="none" w:sz="4" w:space="0" w:color="000000"/>
          <w:left w:val="none" w:sz="4" w:space="0" w:color="000000"/>
          <w:bottom w:val="none" w:sz="4" w:space="0" w:color="000000"/>
          <w:right w:val="none" w:sz="4" w:space="0" w:color="000000"/>
        </w:pBdr>
        <w:tabs>
          <w:tab w:val="left" w:pos="529"/>
        </w:tabs>
        <w:spacing w:after="0"/>
        <w:rPr>
          <w:rFonts w:ascii="Arial" w:eastAsia="Arial" w:hAnsi="Arial" w:cs="Arial"/>
        </w:rPr>
      </w:pPr>
    </w:p>
    <w:p w14:paraId="756F503D" w14:textId="77777777" w:rsidR="00BD3962" w:rsidRDefault="00BD3962">
      <w:pPr>
        <w:pBdr>
          <w:top w:val="none" w:sz="4" w:space="0" w:color="000000"/>
          <w:left w:val="none" w:sz="4" w:space="0" w:color="000000"/>
          <w:bottom w:val="none" w:sz="4" w:space="0" w:color="000000"/>
          <w:right w:val="none" w:sz="4" w:space="0" w:color="000000"/>
        </w:pBdr>
        <w:tabs>
          <w:tab w:val="left" w:pos="529"/>
        </w:tabs>
        <w:spacing w:after="0"/>
        <w:rPr>
          <w:rFonts w:ascii="Arial" w:eastAsia="Arial" w:hAnsi="Arial" w:cs="Arial"/>
          <w:b/>
        </w:rPr>
      </w:pPr>
    </w:p>
    <w:p w14:paraId="4A662D78" w14:textId="30B69269" w:rsidR="00BD3962" w:rsidRDefault="00862812">
      <w:pPr>
        <w:pBdr>
          <w:top w:val="none" w:sz="4" w:space="0" w:color="000000"/>
          <w:left w:val="none" w:sz="4" w:space="0" w:color="000000"/>
          <w:bottom w:val="none" w:sz="4" w:space="0" w:color="000000"/>
          <w:right w:val="none" w:sz="4" w:space="0" w:color="000000"/>
        </w:pBdr>
        <w:tabs>
          <w:tab w:val="left" w:pos="529"/>
        </w:tabs>
        <w:spacing w:after="0"/>
        <w:jc w:val="both"/>
        <w:rPr>
          <w:rFonts w:ascii="Arial" w:eastAsia="Arial" w:hAnsi="Arial" w:cs="Arial"/>
          <w:b/>
        </w:rPr>
      </w:pPr>
      <w:r>
        <w:rPr>
          <w:rFonts w:ascii="Arial" w:eastAsia="Arial" w:hAnsi="Arial" w:cs="Arial"/>
          <w:b/>
        </w:rPr>
        <w:t>L’étape 1</w:t>
      </w:r>
      <w:r>
        <w:rPr>
          <w:rFonts w:ascii="Arial" w:eastAsia="Arial" w:hAnsi="Arial" w:cs="Arial"/>
        </w:rPr>
        <w:t xml:space="preserve"> </w:t>
      </w:r>
      <w:r w:rsidR="00270AAF">
        <w:rPr>
          <w:rFonts w:ascii="Arial" w:eastAsia="Arial" w:hAnsi="Arial" w:cs="Arial"/>
        </w:rPr>
        <w:t>est de</w:t>
      </w:r>
      <w:r>
        <w:rPr>
          <w:rFonts w:ascii="Arial" w:eastAsia="Arial" w:hAnsi="Arial" w:cs="Arial"/>
        </w:rPr>
        <w:t xml:space="preserve"> mener une étude afin d’établir un bilan territorial. Celle-ci permettra également de déterminer et de définir la structure nécessaire à la mise en place du modèle RTE dans le canton. Parallèlement, cette étude nourrit et se nourrit des autres territoires d’expérimentation de RTE en cours (en Suisse et en France) dans un processus de capitalisation des expériences en cours.</w:t>
      </w:r>
    </w:p>
    <w:p w14:paraId="4CEB316E" w14:textId="77777777" w:rsidR="00BD3962" w:rsidRDefault="00BD3962">
      <w:pPr>
        <w:pBdr>
          <w:top w:val="none" w:sz="4" w:space="0" w:color="000000"/>
          <w:left w:val="none" w:sz="4" w:space="0" w:color="000000"/>
          <w:bottom w:val="none" w:sz="4" w:space="0" w:color="000000"/>
          <w:right w:val="none" w:sz="4" w:space="0" w:color="000000"/>
        </w:pBdr>
        <w:tabs>
          <w:tab w:val="left" w:pos="529"/>
        </w:tabs>
        <w:spacing w:after="0"/>
        <w:jc w:val="both"/>
      </w:pPr>
    </w:p>
    <w:p w14:paraId="75D424D2" w14:textId="77777777" w:rsidR="00BD3962" w:rsidRDefault="00862812">
      <w:pPr>
        <w:pBdr>
          <w:top w:val="none" w:sz="4" w:space="0" w:color="000000"/>
          <w:left w:val="none" w:sz="4" w:space="0" w:color="000000"/>
          <w:bottom w:val="none" w:sz="4" w:space="0" w:color="000000"/>
          <w:right w:val="none" w:sz="4" w:space="0" w:color="000000"/>
        </w:pBdr>
        <w:tabs>
          <w:tab w:val="left" w:pos="529"/>
        </w:tabs>
        <w:spacing w:after="0"/>
        <w:jc w:val="both"/>
      </w:pPr>
      <w:r>
        <w:rPr>
          <w:rFonts w:ascii="Arial" w:eastAsia="Arial" w:hAnsi="Arial" w:cs="Arial"/>
          <w:b/>
        </w:rPr>
        <w:t>Le but :</w:t>
      </w:r>
      <w:r>
        <w:rPr>
          <w:rFonts w:ascii="Arial" w:eastAsia="Arial" w:hAnsi="Arial" w:cs="Arial"/>
        </w:rPr>
        <w:t xml:space="preserve"> Analyser les dynamiques territoriales d’un point de vue social, économique, politique, légale et environnementale afin de faire ressortir les données pertinentes pour la mise en place d’un prototype de modèle RTE pour le canton de Genève</w:t>
      </w:r>
      <w:r>
        <w:t>.</w:t>
      </w:r>
    </w:p>
    <w:p w14:paraId="669580A7" w14:textId="77777777" w:rsidR="00BD3962" w:rsidRDefault="00BD3962">
      <w:pPr>
        <w:pBdr>
          <w:top w:val="none" w:sz="4" w:space="0" w:color="000000"/>
          <w:left w:val="none" w:sz="4" w:space="0" w:color="000000"/>
          <w:bottom w:val="none" w:sz="4" w:space="0" w:color="000000"/>
          <w:right w:val="none" w:sz="4" w:space="0" w:color="000000"/>
        </w:pBdr>
        <w:tabs>
          <w:tab w:val="left" w:pos="529"/>
        </w:tabs>
        <w:spacing w:after="0"/>
        <w:jc w:val="both"/>
        <w:rPr>
          <w:rFonts w:ascii="Arial" w:eastAsia="Arial" w:hAnsi="Arial" w:cs="Arial"/>
        </w:rPr>
      </w:pPr>
    </w:p>
    <w:p w14:paraId="107563F5" w14:textId="77777777" w:rsidR="00BD3962" w:rsidRDefault="00862812">
      <w:pPr>
        <w:pBdr>
          <w:top w:val="none" w:sz="4" w:space="0" w:color="000000"/>
          <w:left w:val="none" w:sz="4" w:space="0" w:color="000000"/>
          <w:bottom w:val="none" w:sz="4" w:space="0" w:color="000000"/>
          <w:right w:val="none" w:sz="4" w:space="0" w:color="000000"/>
        </w:pBdr>
        <w:tabs>
          <w:tab w:val="left" w:pos="529"/>
        </w:tabs>
        <w:spacing w:after="0"/>
        <w:jc w:val="both"/>
      </w:pPr>
      <w:r>
        <w:rPr>
          <w:b/>
        </w:rPr>
        <w:t>Les objectifs </w:t>
      </w:r>
      <w:r>
        <w:t xml:space="preserve">: </w:t>
      </w:r>
    </w:p>
    <w:p w14:paraId="028866F4" w14:textId="77777777" w:rsidR="00BD3962" w:rsidRDefault="00862812" w:rsidP="004330D8">
      <w:pPr>
        <w:pStyle w:val="Paragraphedeliste"/>
        <w:numPr>
          <w:ilvl w:val="0"/>
          <w:numId w:val="27"/>
        </w:numPr>
        <w:jc w:val="both"/>
        <w:rPr>
          <w:rFonts w:ascii="Arial" w:eastAsia="Arial" w:hAnsi="Arial" w:cs="Arial"/>
        </w:rPr>
      </w:pPr>
      <w:r>
        <w:rPr>
          <w:rFonts w:ascii="Arial" w:eastAsia="Arial" w:hAnsi="Arial" w:cs="Arial"/>
        </w:rPr>
        <w:t>Collecter des données pertinentes.</w:t>
      </w:r>
    </w:p>
    <w:p w14:paraId="45E253EA" w14:textId="77777777" w:rsidR="00BD3962" w:rsidRDefault="00862812" w:rsidP="004330D8">
      <w:pPr>
        <w:pStyle w:val="Paragraphedeliste"/>
        <w:numPr>
          <w:ilvl w:val="0"/>
          <w:numId w:val="27"/>
        </w:numPr>
        <w:jc w:val="both"/>
        <w:rPr>
          <w:rFonts w:ascii="Arial" w:eastAsia="Arial" w:hAnsi="Arial" w:cs="Arial"/>
        </w:rPr>
      </w:pPr>
      <w:r>
        <w:rPr>
          <w:rFonts w:ascii="Arial" w:eastAsia="Arial" w:hAnsi="Arial" w:cs="Arial"/>
        </w:rPr>
        <w:t>Faire connaître le dispositif sur le territoire.</w:t>
      </w:r>
    </w:p>
    <w:p w14:paraId="16BA1779" w14:textId="1EB48BBA" w:rsidR="00BD3962" w:rsidRDefault="00270AAF" w:rsidP="004330D8">
      <w:pPr>
        <w:pStyle w:val="Paragraphedeliste"/>
        <w:numPr>
          <w:ilvl w:val="0"/>
          <w:numId w:val="27"/>
        </w:numPr>
        <w:jc w:val="both"/>
        <w:rPr>
          <w:rFonts w:ascii="Arial" w:eastAsia="Arial" w:hAnsi="Arial" w:cs="Arial"/>
        </w:rPr>
      </w:pPr>
      <w:r>
        <w:rPr>
          <w:rFonts w:ascii="Arial" w:eastAsia="Arial" w:hAnsi="Arial" w:cs="Arial"/>
        </w:rPr>
        <w:t>Contacter les</w:t>
      </w:r>
      <w:r w:rsidR="00862812">
        <w:rPr>
          <w:rFonts w:ascii="Arial" w:eastAsia="Arial" w:hAnsi="Arial" w:cs="Arial"/>
        </w:rPr>
        <w:t xml:space="preserve"> territoires intéressés à </w:t>
      </w:r>
      <w:r>
        <w:rPr>
          <w:rFonts w:ascii="Arial" w:eastAsia="Arial" w:hAnsi="Arial" w:cs="Arial"/>
        </w:rPr>
        <w:t>l’expérimentation RTE</w:t>
      </w:r>
      <w:r w:rsidR="00862812">
        <w:rPr>
          <w:rFonts w:ascii="Arial" w:eastAsia="Arial" w:hAnsi="Arial" w:cs="Arial"/>
        </w:rPr>
        <w:t xml:space="preserve">. </w:t>
      </w:r>
    </w:p>
    <w:p w14:paraId="7C2330CE" w14:textId="77777777" w:rsidR="00BD3962" w:rsidRDefault="00862812" w:rsidP="004330D8">
      <w:pPr>
        <w:pStyle w:val="Paragraphedeliste"/>
        <w:numPr>
          <w:ilvl w:val="0"/>
          <w:numId w:val="27"/>
        </w:numPr>
        <w:jc w:val="both"/>
        <w:rPr>
          <w:rFonts w:ascii="Arial" w:eastAsia="Arial" w:hAnsi="Arial" w:cs="Arial"/>
        </w:rPr>
      </w:pPr>
      <w:r>
        <w:rPr>
          <w:rFonts w:ascii="Arial" w:eastAsia="Arial" w:hAnsi="Arial" w:cs="Arial"/>
        </w:rPr>
        <w:t>S’articuler avec le projet RTE de la Ville de Meyrin</w:t>
      </w:r>
      <w:commentRangeStart w:id="2"/>
      <w:commentRangeEnd w:id="2"/>
      <w:r>
        <w:rPr>
          <w:rFonts w:ascii="Arial" w:eastAsia="Arial" w:hAnsi="Arial" w:cs="Arial"/>
        </w:rPr>
        <w:t>.</w:t>
      </w:r>
    </w:p>
    <w:p w14:paraId="3D68988E" w14:textId="77777777" w:rsidR="00BD3962" w:rsidRDefault="00862812" w:rsidP="004330D8">
      <w:pPr>
        <w:pStyle w:val="Paragraphedeliste"/>
        <w:numPr>
          <w:ilvl w:val="0"/>
          <w:numId w:val="27"/>
        </w:numPr>
        <w:jc w:val="both"/>
        <w:rPr>
          <w:rFonts w:ascii="Arial" w:eastAsia="Arial" w:hAnsi="Arial" w:cs="Arial"/>
        </w:rPr>
      </w:pPr>
      <w:r>
        <w:rPr>
          <w:rFonts w:ascii="Arial" w:eastAsia="Arial" w:hAnsi="Arial" w:cs="Arial"/>
        </w:rPr>
        <w:t>Identifier les acteurs existants et potentiels.</w:t>
      </w:r>
    </w:p>
    <w:p w14:paraId="70B156BA" w14:textId="77777777" w:rsidR="00BD3962" w:rsidRDefault="00862812" w:rsidP="004330D8">
      <w:pPr>
        <w:pStyle w:val="Paragraphedeliste"/>
        <w:numPr>
          <w:ilvl w:val="0"/>
          <w:numId w:val="27"/>
        </w:numPr>
        <w:jc w:val="both"/>
        <w:rPr>
          <w:rFonts w:ascii="Arial" w:eastAsia="Arial" w:hAnsi="Arial" w:cs="Arial"/>
        </w:rPr>
      </w:pPr>
      <w:r>
        <w:rPr>
          <w:rFonts w:ascii="Arial" w:eastAsia="Arial" w:hAnsi="Arial" w:cs="Arial"/>
        </w:rPr>
        <w:t>Recenser les besoins en travail, emploi, projets de territoire.</w:t>
      </w:r>
    </w:p>
    <w:p w14:paraId="5E5900EC" w14:textId="77777777" w:rsidR="00BD3962" w:rsidRDefault="00862812" w:rsidP="004330D8">
      <w:pPr>
        <w:pStyle w:val="Paragraphedeliste"/>
        <w:numPr>
          <w:ilvl w:val="0"/>
          <w:numId w:val="27"/>
        </w:numPr>
        <w:jc w:val="both"/>
        <w:rPr>
          <w:rFonts w:ascii="Arial" w:eastAsia="Arial" w:hAnsi="Arial" w:cs="Arial"/>
        </w:rPr>
      </w:pPr>
      <w:r>
        <w:rPr>
          <w:rFonts w:ascii="Arial" w:eastAsia="Arial" w:hAnsi="Arial" w:cs="Arial"/>
        </w:rPr>
        <w:t>Identifier les porteurs-porteuse de projets impliqués dans des démarches de transition.</w:t>
      </w:r>
    </w:p>
    <w:p w14:paraId="1785588B" w14:textId="1D1A6436" w:rsidR="00BD3962" w:rsidRDefault="00862812" w:rsidP="004330D8">
      <w:pPr>
        <w:pStyle w:val="Paragraphedeliste"/>
        <w:numPr>
          <w:ilvl w:val="0"/>
          <w:numId w:val="27"/>
        </w:numPr>
        <w:jc w:val="both"/>
        <w:rPr>
          <w:rFonts w:ascii="Arial" w:eastAsia="Arial" w:hAnsi="Arial" w:cs="Arial"/>
        </w:rPr>
      </w:pPr>
      <w:r>
        <w:rPr>
          <w:rFonts w:ascii="Arial" w:eastAsia="Arial" w:hAnsi="Arial" w:cs="Arial"/>
        </w:rPr>
        <w:t xml:space="preserve">Réaliser une cartographie de l’insertion et intégration, des initiatives locales, créations. d’entreprises et startups en coordination avec autres </w:t>
      </w:r>
      <w:r w:rsidR="00270AAF">
        <w:rPr>
          <w:rFonts w:ascii="Arial" w:eastAsia="Arial" w:hAnsi="Arial" w:cs="Arial"/>
        </w:rPr>
        <w:t>institutions (</w:t>
      </w:r>
      <w:r>
        <w:rPr>
          <w:rFonts w:ascii="Arial" w:eastAsia="Arial" w:hAnsi="Arial" w:cs="Arial"/>
        </w:rPr>
        <w:t>exemple la task force.  interdépartementale sur l’employabilité, le partenaires sociaux).</w:t>
      </w:r>
    </w:p>
    <w:p w14:paraId="71A29B2B" w14:textId="77777777" w:rsidR="00BD3962" w:rsidRDefault="00862812" w:rsidP="004330D8">
      <w:pPr>
        <w:pStyle w:val="Paragraphedeliste"/>
        <w:numPr>
          <w:ilvl w:val="0"/>
          <w:numId w:val="27"/>
        </w:numPr>
        <w:rPr>
          <w:rFonts w:ascii="Arial" w:eastAsia="Arial" w:hAnsi="Arial" w:cs="Arial"/>
        </w:rPr>
      </w:pPr>
      <w:r>
        <w:rPr>
          <w:rFonts w:ascii="Arial" w:eastAsia="Arial" w:hAnsi="Arial" w:cs="Arial"/>
        </w:rPr>
        <w:t>Analyser le cadre légal en vigueur sur le territoire.</w:t>
      </w:r>
    </w:p>
    <w:p w14:paraId="0627B630" w14:textId="18218248" w:rsidR="00BD3962" w:rsidRDefault="00862812" w:rsidP="004330D8">
      <w:pPr>
        <w:pStyle w:val="Paragraphedeliste"/>
        <w:numPr>
          <w:ilvl w:val="0"/>
          <w:numId w:val="27"/>
        </w:numPr>
        <w:rPr>
          <w:rFonts w:ascii="Arial" w:eastAsia="Arial" w:hAnsi="Arial" w:cs="Arial"/>
        </w:rPr>
      </w:pPr>
      <w:r>
        <w:rPr>
          <w:rFonts w:ascii="Arial" w:eastAsia="Arial" w:hAnsi="Arial" w:cs="Arial"/>
        </w:rPr>
        <w:t xml:space="preserve">Définir les bases </w:t>
      </w:r>
      <w:r w:rsidR="00270AAF">
        <w:rPr>
          <w:rFonts w:ascii="Arial" w:eastAsia="Arial" w:hAnsi="Arial" w:cs="Arial"/>
        </w:rPr>
        <w:t>légales et</w:t>
      </w:r>
      <w:r>
        <w:rPr>
          <w:rFonts w:ascii="Arial" w:eastAsia="Arial" w:hAnsi="Arial" w:cs="Arial"/>
        </w:rPr>
        <w:t xml:space="preserve"> </w:t>
      </w:r>
      <w:r w:rsidR="00A90609">
        <w:rPr>
          <w:rFonts w:ascii="Arial" w:eastAsia="Arial" w:hAnsi="Arial" w:cs="Arial"/>
        </w:rPr>
        <w:t>la forme</w:t>
      </w:r>
      <w:r>
        <w:rPr>
          <w:rFonts w:ascii="Arial" w:eastAsia="Arial" w:hAnsi="Arial" w:cs="Arial"/>
        </w:rPr>
        <w:t xml:space="preserve"> juridique des structures RTE.</w:t>
      </w:r>
    </w:p>
    <w:p w14:paraId="3C8502C4" w14:textId="77777777" w:rsidR="00BD3962" w:rsidRDefault="00862812" w:rsidP="004330D8">
      <w:pPr>
        <w:pStyle w:val="Paragraphedeliste"/>
        <w:numPr>
          <w:ilvl w:val="0"/>
          <w:numId w:val="27"/>
        </w:numPr>
        <w:rPr>
          <w:rFonts w:ascii="Arial" w:eastAsia="Arial" w:hAnsi="Arial" w:cs="Arial"/>
        </w:rPr>
      </w:pPr>
      <w:r>
        <w:rPr>
          <w:rFonts w:ascii="Arial" w:eastAsia="Arial" w:hAnsi="Arial" w:cs="Arial"/>
        </w:rPr>
        <w:t>Analyser la situation politique.</w:t>
      </w:r>
    </w:p>
    <w:p w14:paraId="55C7DCF0" w14:textId="77777777" w:rsidR="00BD3962" w:rsidRDefault="00862812" w:rsidP="004330D8">
      <w:pPr>
        <w:pStyle w:val="Paragraphedeliste"/>
        <w:numPr>
          <w:ilvl w:val="0"/>
          <w:numId w:val="27"/>
        </w:numPr>
        <w:rPr>
          <w:rFonts w:ascii="Arial" w:eastAsia="Arial" w:hAnsi="Arial" w:cs="Arial"/>
        </w:rPr>
      </w:pPr>
      <w:r>
        <w:rPr>
          <w:rFonts w:ascii="Arial" w:eastAsia="Arial" w:hAnsi="Arial" w:cs="Arial"/>
        </w:rPr>
        <w:t>Définir des critères d’attribution.</w:t>
      </w:r>
    </w:p>
    <w:p w14:paraId="6F73C4D1" w14:textId="77777777" w:rsidR="00BD3962" w:rsidRDefault="00862812" w:rsidP="004330D8">
      <w:pPr>
        <w:pStyle w:val="Paragraphedeliste"/>
        <w:numPr>
          <w:ilvl w:val="0"/>
          <w:numId w:val="27"/>
        </w:numPr>
        <w:rPr>
          <w:rFonts w:ascii="Arial" w:eastAsia="Arial" w:hAnsi="Arial" w:cs="Arial"/>
        </w:rPr>
      </w:pPr>
      <w:r>
        <w:rPr>
          <w:rFonts w:ascii="Arial" w:eastAsia="Arial" w:hAnsi="Arial" w:cs="Arial"/>
        </w:rPr>
        <w:t>Faire une réflexion préalable sur le modèle économique de l’expérimentation de RTE.</w:t>
      </w:r>
    </w:p>
    <w:p w14:paraId="475279C4" w14:textId="77777777" w:rsidR="00BD3962" w:rsidRDefault="00862812" w:rsidP="004330D8">
      <w:pPr>
        <w:pStyle w:val="Paragraphedeliste"/>
        <w:numPr>
          <w:ilvl w:val="0"/>
          <w:numId w:val="27"/>
        </w:numPr>
        <w:rPr>
          <w:rFonts w:ascii="Arial" w:eastAsia="Arial" w:hAnsi="Arial" w:cs="Arial"/>
        </w:rPr>
      </w:pPr>
      <w:r>
        <w:rPr>
          <w:rFonts w:ascii="Arial" w:eastAsia="Arial" w:hAnsi="Arial" w:cs="Arial"/>
        </w:rPr>
        <w:t>Établir un budget détaillé pour l’opérationnalisation du dispositif.</w:t>
      </w:r>
    </w:p>
    <w:p w14:paraId="42162726" w14:textId="77777777" w:rsidR="00BD3962" w:rsidRDefault="00862812" w:rsidP="004330D8">
      <w:pPr>
        <w:pStyle w:val="Paragraphedeliste"/>
        <w:numPr>
          <w:ilvl w:val="0"/>
          <w:numId w:val="27"/>
        </w:numPr>
        <w:rPr>
          <w:rFonts w:ascii="Arial" w:eastAsia="Arial" w:hAnsi="Arial" w:cs="Arial"/>
        </w:rPr>
      </w:pPr>
      <w:r>
        <w:rPr>
          <w:rFonts w:ascii="Arial" w:eastAsia="Arial" w:hAnsi="Arial" w:cs="Arial"/>
        </w:rPr>
        <w:t>Capitaliser les expériences de RTE à l’échelle Suisse et française.</w:t>
      </w:r>
    </w:p>
    <w:p w14:paraId="66E8B990" w14:textId="77777777" w:rsidR="00BD3962" w:rsidRDefault="00BD3962">
      <w:pPr>
        <w:ind w:left="720"/>
        <w:rPr>
          <w:rFonts w:ascii="Arial" w:eastAsia="Arial" w:hAnsi="Arial" w:cs="Arial"/>
        </w:rPr>
      </w:pPr>
    </w:p>
    <w:p w14:paraId="0923C493" w14:textId="77777777" w:rsidR="00BD3962" w:rsidRDefault="00BD3962">
      <w:pPr>
        <w:rPr>
          <w:rFonts w:ascii="Arial" w:eastAsia="Arial" w:hAnsi="Arial" w:cs="Arial"/>
        </w:rPr>
      </w:pPr>
    </w:p>
    <w:p w14:paraId="3C38E729" w14:textId="77777777" w:rsidR="00BD3962" w:rsidRDefault="00862812">
      <w:pPr>
        <w:rPr>
          <w:rFonts w:ascii="Arial" w:eastAsia="Arial" w:hAnsi="Arial" w:cs="Arial"/>
        </w:rPr>
      </w:pPr>
      <w:r>
        <w:rPr>
          <w:rFonts w:ascii="Arial" w:eastAsia="Arial" w:hAnsi="Arial" w:cs="Arial"/>
          <w:b/>
        </w:rPr>
        <w:t>La planification de l’étape 1 </w:t>
      </w:r>
      <w:r>
        <w:rPr>
          <w:rFonts w:ascii="Arial" w:eastAsia="Arial" w:hAnsi="Arial" w:cs="Arial"/>
        </w:rPr>
        <w:t>:</w:t>
      </w:r>
    </w:p>
    <w:tbl>
      <w:tblPr>
        <w:tblStyle w:val="Grilledutableau"/>
        <w:tblW w:w="0" w:type="auto"/>
        <w:tblLook w:val="04A0" w:firstRow="1" w:lastRow="0" w:firstColumn="1" w:lastColumn="0" w:noHBand="0" w:noVBand="1"/>
      </w:tblPr>
      <w:tblGrid>
        <w:gridCol w:w="4672"/>
        <w:gridCol w:w="4673"/>
      </w:tblGrid>
      <w:tr w:rsidR="00BD3962" w14:paraId="19A86943" w14:textId="77777777">
        <w:tc>
          <w:tcPr>
            <w:tcW w:w="4677" w:type="dxa"/>
          </w:tcPr>
          <w:p w14:paraId="6E08ECBA" w14:textId="77777777" w:rsidR="00BD3962" w:rsidRDefault="00862812">
            <w:pPr>
              <w:shd w:val="clear" w:color="E2EFD9" w:themeColor="accent6" w:themeTint="33" w:fill="E2EFD9" w:themeFill="accent6" w:themeFillTint="33"/>
              <w:jc w:val="center"/>
              <w:rPr>
                <w:rFonts w:ascii="Arial" w:eastAsia="Arial" w:hAnsi="Arial" w:cs="Arial"/>
                <w:b/>
              </w:rPr>
            </w:pPr>
            <w:r>
              <w:rPr>
                <w:rFonts w:ascii="Arial" w:eastAsia="Arial" w:hAnsi="Arial" w:cs="Arial"/>
                <w:b/>
              </w:rPr>
              <w:t>Livrable</w:t>
            </w:r>
          </w:p>
        </w:tc>
        <w:tc>
          <w:tcPr>
            <w:tcW w:w="4677" w:type="dxa"/>
          </w:tcPr>
          <w:p w14:paraId="676E9DCB" w14:textId="77777777" w:rsidR="00BD3962" w:rsidRDefault="00862812">
            <w:pPr>
              <w:shd w:val="clear" w:color="E2EFD9" w:themeColor="accent6" w:themeTint="33" w:fill="E2EFD9" w:themeFill="accent6" w:themeFillTint="33"/>
              <w:jc w:val="center"/>
              <w:rPr>
                <w:rFonts w:ascii="Arial" w:eastAsia="Arial" w:hAnsi="Arial" w:cs="Arial"/>
                <w:b/>
              </w:rPr>
            </w:pPr>
            <w:r>
              <w:rPr>
                <w:rFonts w:ascii="Arial" w:eastAsia="Arial" w:hAnsi="Arial" w:cs="Arial"/>
                <w:b/>
              </w:rPr>
              <w:t>Mesure / Qualité</w:t>
            </w:r>
          </w:p>
        </w:tc>
      </w:tr>
      <w:tr w:rsidR="00BD3962" w14:paraId="4427CBEB" w14:textId="77777777">
        <w:trPr>
          <w:trHeight w:val="283"/>
        </w:trPr>
        <w:tc>
          <w:tcPr>
            <w:tcW w:w="4677" w:type="dxa"/>
          </w:tcPr>
          <w:p w14:paraId="6CDAF41F" w14:textId="77777777" w:rsidR="00BD3962" w:rsidRDefault="00BD3962">
            <w:pPr>
              <w:shd w:val="clear" w:color="FFFFFF" w:themeColor="background1" w:fill="FFFFFF" w:themeFill="background1"/>
              <w:jc w:val="both"/>
              <w:rPr>
                <w:rFonts w:ascii="Arial" w:eastAsia="Arial" w:hAnsi="Arial" w:cs="Arial"/>
              </w:rPr>
            </w:pPr>
          </w:p>
          <w:p w14:paraId="26D43FBA" w14:textId="6BB19351" w:rsidR="00BD3962" w:rsidRDefault="00862812" w:rsidP="004330D8">
            <w:pPr>
              <w:pStyle w:val="Paragraphedeliste"/>
              <w:numPr>
                <w:ilvl w:val="0"/>
                <w:numId w:val="12"/>
              </w:numPr>
              <w:shd w:val="clear" w:color="FFFFFF" w:themeColor="background1" w:fill="FFFFFF" w:themeFill="background1"/>
              <w:jc w:val="both"/>
              <w:rPr>
                <w:rFonts w:ascii="Arial" w:eastAsia="Arial" w:hAnsi="Arial" w:cs="Arial"/>
              </w:rPr>
            </w:pPr>
            <w:r>
              <w:rPr>
                <w:rFonts w:ascii="Arial" w:eastAsia="Arial" w:hAnsi="Arial" w:cs="Arial"/>
              </w:rPr>
              <w:t xml:space="preserve">Un dossier de présentation pour financer </w:t>
            </w:r>
            <w:r w:rsidR="000205E5">
              <w:rPr>
                <w:rFonts w:ascii="Arial" w:eastAsia="Arial" w:hAnsi="Arial" w:cs="Arial"/>
              </w:rPr>
              <w:t>la 1</w:t>
            </w:r>
            <w:r>
              <w:rPr>
                <w:rFonts w:ascii="Arial" w:eastAsia="Arial" w:hAnsi="Arial" w:cs="Arial"/>
              </w:rPr>
              <w:t>ère étape du projet est finalisé.</w:t>
            </w:r>
          </w:p>
          <w:p w14:paraId="379D7CCA" w14:textId="77777777" w:rsidR="00BD3962" w:rsidRDefault="00BD3962">
            <w:pPr>
              <w:shd w:val="clear" w:color="FFFFFF" w:themeColor="background1" w:fill="FFFFFF" w:themeFill="background1"/>
              <w:jc w:val="both"/>
              <w:rPr>
                <w:rFonts w:ascii="Arial" w:eastAsia="Arial" w:hAnsi="Arial" w:cs="Arial"/>
              </w:rPr>
            </w:pPr>
          </w:p>
          <w:p w14:paraId="2FC93065" w14:textId="77777777" w:rsidR="00BD3962" w:rsidRDefault="00862812" w:rsidP="004330D8">
            <w:pPr>
              <w:pStyle w:val="Paragraphedeliste"/>
              <w:numPr>
                <w:ilvl w:val="0"/>
                <w:numId w:val="12"/>
              </w:numPr>
              <w:shd w:val="clear" w:color="FFFFFF" w:themeColor="background1" w:fill="FFFFFF" w:themeFill="background1"/>
              <w:jc w:val="both"/>
              <w:rPr>
                <w:rFonts w:ascii="Arial" w:eastAsia="Arial" w:hAnsi="Arial" w:cs="Arial"/>
              </w:rPr>
            </w:pPr>
            <w:r>
              <w:rPr>
                <w:rFonts w:ascii="Arial" w:eastAsia="Arial" w:hAnsi="Arial" w:cs="Arial"/>
              </w:rPr>
              <w:t>Un ou plusieurs événements publics pour faire connaître le dispositif RTE et l’ambition de l’implanter dans le canton de Genève sont réalisés.</w:t>
            </w:r>
          </w:p>
          <w:p w14:paraId="54525274" w14:textId="77777777" w:rsidR="00BD3962" w:rsidRDefault="00BD3962">
            <w:pPr>
              <w:shd w:val="clear" w:color="FFFFFF" w:themeColor="background1" w:fill="FFFFFF" w:themeFill="background1"/>
              <w:jc w:val="both"/>
              <w:rPr>
                <w:rFonts w:ascii="Arial" w:eastAsia="Arial" w:hAnsi="Arial" w:cs="Arial"/>
              </w:rPr>
            </w:pPr>
          </w:p>
          <w:p w14:paraId="75321C15" w14:textId="77777777" w:rsidR="00BD3962" w:rsidRDefault="00862812" w:rsidP="004330D8">
            <w:pPr>
              <w:pStyle w:val="Paragraphedeliste"/>
              <w:numPr>
                <w:ilvl w:val="0"/>
                <w:numId w:val="12"/>
              </w:numPr>
              <w:shd w:val="clear" w:color="FFFFFF" w:themeColor="background1" w:fill="FFFFFF" w:themeFill="background1"/>
              <w:jc w:val="both"/>
              <w:rPr>
                <w:rFonts w:ascii="Arial" w:eastAsia="Arial" w:hAnsi="Arial" w:cs="Arial"/>
              </w:rPr>
            </w:pPr>
            <w:r>
              <w:rPr>
                <w:rFonts w:ascii="Arial" w:eastAsia="Arial" w:hAnsi="Arial" w:cs="Arial"/>
              </w:rPr>
              <w:t>Un réseau intercantonal et international sur le RTE est en place.</w:t>
            </w:r>
          </w:p>
          <w:p w14:paraId="1E6C39B5" w14:textId="77777777" w:rsidR="00BD3962" w:rsidRDefault="00BD3962">
            <w:pPr>
              <w:shd w:val="clear" w:color="FFFFFF" w:themeColor="background1" w:fill="FFFFFF" w:themeFill="background1"/>
              <w:jc w:val="both"/>
              <w:rPr>
                <w:rFonts w:ascii="Arial" w:eastAsia="Arial" w:hAnsi="Arial" w:cs="Arial"/>
              </w:rPr>
            </w:pPr>
          </w:p>
          <w:p w14:paraId="38EE93C5" w14:textId="77777777" w:rsidR="00BD3962" w:rsidRDefault="00BD3962">
            <w:pPr>
              <w:shd w:val="clear" w:color="FFFFFF" w:themeColor="background1" w:fill="FFFFFF" w:themeFill="background1"/>
              <w:jc w:val="both"/>
              <w:rPr>
                <w:rFonts w:ascii="Arial" w:eastAsia="Arial" w:hAnsi="Arial" w:cs="Arial"/>
              </w:rPr>
            </w:pPr>
          </w:p>
          <w:p w14:paraId="33A7BD31" w14:textId="77777777" w:rsidR="00BD3962" w:rsidRDefault="00BD3962">
            <w:pPr>
              <w:shd w:val="clear" w:color="FFFFFF" w:themeColor="background1" w:fill="FFFFFF" w:themeFill="background1"/>
              <w:jc w:val="both"/>
              <w:rPr>
                <w:rFonts w:ascii="Arial" w:eastAsia="Arial" w:hAnsi="Arial" w:cs="Arial"/>
              </w:rPr>
            </w:pPr>
          </w:p>
          <w:p w14:paraId="4511C55C" w14:textId="77777777" w:rsidR="00BD3962" w:rsidRDefault="00BD3962">
            <w:pPr>
              <w:shd w:val="clear" w:color="FFFFFF" w:themeColor="background1" w:fill="FFFFFF" w:themeFill="background1"/>
              <w:jc w:val="both"/>
              <w:rPr>
                <w:rFonts w:ascii="Arial" w:eastAsia="Arial" w:hAnsi="Arial" w:cs="Arial"/>
              </w:rPr>
            </w:pPr>
          </w:p>
          <w:p w14:paraId="55CD3BFA" w14:textId="3B6E7817" w:rsidR="00BD3962" w:rsidRDefault="00862812" w:rsidP="004330D8">
            <w:pPr>
              <w:pStyle w:val="Paragraphedeliste"/>
              <w:numPr>
                <w:ilvl w:val="0"/>
                <w:numId w:val="12"/>
              </w:numPr>
              <w:shd w:val="clear" w:color="FFFFFF" w:themeColor="background1" w:fill="FFFFFF" w:themeFill="background1"/>
              <w:jc w:val="both"/>
              <w:rPr>
                <w:rFonts w:ascii="Arial" w:eastAsia="Arial" w:hAnsi="Arial" w:cs="Arial"/>
              </w:rPr>
            </w:pPr>
            <w:r>
              <w:rPr>
                <w:rFonts w:ascii="Arial" w:eastAsia="Arial" w:hAnsi="Arial" w:cs="Arial"/>
              </w:rPr>
              <w:t xml:space="preserve">Un plan de projet sur 5 </w:t>
            </w:r>
            <w:r w:rsidR="00270AAF">
              <w:rPr>
                <w:rFonts w:ascii="Arial" w:eastAsia="Arial" w:hAnsi="Arial" w:cs="Arial"/>
              </w:rPr>
              <w:t>ans selon</w:t>
            </w:r>
            <w:r>
              <w:rPr>
                <w:rFonts w:ascii="Arial" w:eastAsia="Arial" w:hAnsi="Arial" w:cs="Arial"/>
              </w:rPr>
              <w:t xml:space="preserve"> le modèle économique prototypé est élaboré.</w:t>
            </w:r>
          </w:p>
        </w:tc>
        <w:tc>
          <w:tcPr>
            <w:tcW w:w="4677" w:type="dxa"/>
          </w:tcPr>
          <w:p w14:paraId="3D82D2B1" w14:textId="77777777" w:rsidR="00BD3962" w:rsidRDefault="00BD3962">
            <w:pPr>
              <w:shd w:val="clear" w:color="FFFFFF" w:themeColor="background1" w:fill="FFFFFF" w:themeFill="background1"/>
              <w:jc w:val="both"/>
              <w:rPr>
                <w:rFonts w:ascii="Arial" w:eastAsia="Arial" w:hAnsi="Arial" w:cs="Arial"/>
              </w:rPr>
            </w:pPr>
          </w:p>
          <w:p w14:paraId="5ED9A737" w14:textId="0A48DF34" w:rsidR="00BD3962" w:rsidRDefault="00862812" w:rsidP="004330D8">
            <w:pPr>
              <w:pStyle w:val="Paragraphedeliste"/>
              <w:numPr>
                <w:ilvl w:val="0"/>
                <w:numId w:val="12"/>
              </w:numPr>
              <w:shd w:val="clear" w:color="FFFFFF" w:themeColor="background1" w:fill="FFFFFF" w:themeFill="background1"/>
              <w:jc w:val="both"/>
              <w:rPr>
                <w:rFonts w:ascii="Arial" w:eastAsia="Arial" w:hAnsi="Arial" w:cs="Arial"/>
              </w:rPr>
            </w:pPr>
            <w:r>
              <w:rPr>
                <w:rFonts w:ascii="Arial" w:eastAsia="Arial" w:hAnsi="Arial" w:cs="Arial"/>
              </w:rPr>
              <w:t xml:space="preserve">Étude préliminaire financée </w:t>
            </w:r>
            <w:r w:rsidR="00270AAF">
              <w:rPr>
                <w:rFonts w:ascii="Arial" w:eastAsia="Arial" w:hAnsi="Arial" w:cs="Arial"/>
              </w:rPr>
              <w:t>et réalisée</w:t>
            </w:r>
          </w:p>
          <w:p w14:paraId="5EF0DDCB" w14:textId="77777777" w:rsidR="00BD3962" w:rsidRDefault="00BD3962">
            <w:pPr>
              <w:shd w:val="clear" w:color="FFFFFF" w:themeColor="background1" w:fill="FFFFFF" w:themeFill="background1"/>
              <w:ind w:left="720"/>
              <w:jc w:val="both"/>
              <w:rPr>
                <w:rFonts w:ascii="Arial" w:eastAsia="Arial" w:hAnsi="Arial" w:cs="Arial"/>
              </w:rPr>
            </w:pPr>
          </w:p>
          <w:p w14:paraId="59799567" w14:textId="77777777" w:rsidR="00BD3962" w:rsidRDefault="00862812" w:rsidP="004330D8">
            <w:pPr>
              <w:pStyle w:val="Paragraphedeliste"/>
              <w:numPr>
                <w:ilvl w:val="0"/>
                <w:numId w:val="12"/>
              </w:numPr>
              <w:shd w:val="clear" w:color="FFFFFF" w:themeColor="background1" w:fill="FFFFFF" w:themeFill="background1"/>
              <w:jc w:val="both"/>
              <w:rPr>
                <w:rFonts w:ascii="Arial" w:eastAsia="Arial" w:hAnsi="Arial" w:cs="Arial"/>
              </w:rPr>
            </w:pPr>
            <w:r>
              <w:rPr>
                <w:rFonts w:ascii="Arial" w:eastAsia="Arial" w:hAnsi="Arial" w:cs="Arial"/>
              </w:rPr>
              <w:t>Un modèle économique est défini.</w:t>
            </w:r>
          </w:p>
          <w:p w14:paraId="28657666" w14:textId="77777777" w:rsidR="00BD3962" w:rsidRDefault="00BD3962">
            <w:pPr>
              <w:shd w:val="clear" w:color="FFFFFF" w:themeColor="background1" w:fill="FFFFFF" w:themeFill="background1"/>
              <w:jc w:val="both"/>
              <w:rPr>
                <w:rFonts w:ascii="Arial" w:eastAsia="Arial" w:hAnsi="Arial" w:cs="Arial"/>
              </w:rPr>
            </w:pPr>
          </w:p>
          <w:p w14:paraId="577BE2B2" w14:textId="77777777" w:rsidR="00BD3962" w:rsidRDefault="00862812" w:rsidP="004330D8">
            <w:pPr>
              <w:pStyle w:val="Paragraphedeliste"/>
              <w:numPr>
                <w:ilvl w:val="0"/>
                <w:numId w:val="12"/>
              </w:numPr>
              <w:shd w:val="clear" w:color="FFFFFF" w:themeColor="background1" w:fill="FFFFFF" w:themeFill="background1"/>
              <w:jc w:val="both"/>
              <w:rPr>
                <w:rFonts w:ascii="Arial" w:eastAsia="Arial" w:hAnsi="Arial" w:cs="Arial"/>
              </w:rPr>
            </w:pPr>
            <w:r>
              <w:rPr>
                <w:rFonts w:ascii="Arial" w:eastAsia="Arial" w:hAnsi="Arial" w:cs="Arial"/>
              </w:rPr>
              <w:t>Le dispositif RTE est connu et soutenu par les autorités, mondes associatif et communautaire.</w:t>
            </w:r>
          </w:p>
          <w:p w14:paraId="46B4B6FB" w14:textId="77777777" w:rsidR="00BD3962" w:rsidRDefault="00BD3962">
            <w:pPr>
              <w:shd w:val="clear" w:color="FFFFFF" w:themeColor="background1" w:fill="FFFFFF" w:themeFill="background1"/>
              <w:jc w:val="both"/>
              <w:rPr>
                <w:rFonts w:ascii="Arial" w:eastAsia="Arial" w:hAnsi="Arial" w:cs="Arial"/>
              </w:rPr>
            </w:pPr>
          </w:p>
          <w:p w14:paraId="1DDC9FBD" w14:textId="77777777" w:rsidR="00BD3962" w:rsidRDefault="00BD3962">
            <w:pPr>
              <w:shd w:val="clear" w:color="FFFFFF" w:themeColor="background1" w:fill="FFFFFF" w:themeFill="background1"/>
              <w:jc w:val="both"/>
              <w:rPr>
                <w:rFonts w:ascii="Arial" w:eastAsia="Arial" w:hAnsi="Arial" w:cs="Arial"/>
              </w:rPr>
            </w:pPr>
          </w:p>
          <w:p w14:paraId="33E8E65C" w14:textId="77777777" w:rsidR="00BD3962" w:rsidRDefault="00862812" w:rsidP="004330D8">
            <w:pPr>
              <w:pStyle w:val="Paragraphedeliste"/>
              <w:numPr>
                <w:ilvl w:val="0"/>
                <w:numId w:val="12"/>
              </w:numPr>
              <w:shd w:val="clear" w:color="FFFFFF" w:themeColor="background1" w:fill="FFFFFF" w:themeFill="background1"/>
              <w:jc w:val="both"/>
              <w:rPr>
                <w:rFonts w:ascii="Arial" w:eastAsia="Arial" w:hAnsi="Arial" w:cs="Arial"/>
              </w:rPr>
            </w:pPr>
            <w:r>
              <w:rPr>
                <w:rFonts w:ascii="Arial" w:eastAsia="Arial" w:hAnsi="Arial" w:cs="Arial"/>
              </w:rPr>
              <w:t>Le GT RTE Genève est connu comme référent du RTE dans le canton. Il se nourrit et nourrit les différentes expérimentations de RTE en Suisse comme en France</w:t>
            </w:r>
          </w:p>
          <w:p w14:paraId="08DA22F4" w14:textId="77777777" w:rsidR="00BD3962" w:rsidRDefault="00BD3962">
            <w:pPr>
              <w:shd w:val="clear" w:color="FFFFFF" w:themeColor="background1" w:fill="FFFFFF" w:themeFill="background1"/>
              <w:jc w:val="both"/>
              <w:rPr>
                <w:rFonts w:ascii="Arial" w:eastAsia="Arial" w:hAnsi="Arial" w:cs="Arial"/>
              </w:rPr>
            </w:pPr>
          </w:p>
          <w:p w14:paraId="337BA1B7" w14:textId="77777777" w:rsidR="00BD3962" w:rsidRDefault="00862812" w:rsidP="004330D8">
            <w:pPr>
              <w:pStyle w:val="Paragraphedeliste"/>
              <w:numPr>
                <w:ilvl w:val="0"/>
                <w:numId w:val="12"/>
              </w:numPr>
              <w:shd w:val="clear" w:color="FFFFFF" w:themeColor="background1" w:fill="FFFFFF" w:themeFill="background1"/>
              <w:jc w:val="both"/>
              <w:rPr>
                <w:rFonts w:ascii="Arial" w:eastAsia="Arial" w:hAnsi="Arial" w:cs="Arial"/>
              </w:rPr>
            </w:pPr>
            <w:r>
              <w:rPr>
                <w:rFonts w:ascii="Arial" w:eastAsia="Arial" w:hAnsi="Arial" w:cs="Arial"/>
              </w:rPr>
              <w:t>Le plan de projet 2023 - 2027 est défini et approuvé par les territoires d’expérimentation.</w:t>
            </w:r>
          </w:p>
          <w:p w14:paraId="28F7B05D" w14:textId="77777777" w:rsidR="00BD3962" w:rsidRDefault="00BD3962">
            <w:pPr>
              <w:shd w:val="clear" w:color="FFFFFF" w:themeColor="background1" w:fill="FFFFFF" w:themeFill="background1"/>
              <w:jc w:val="both"/>
              <w:rPr>
                <w:rFonts w:ascii="Arial" w:eastAsia="Arial" w:hAnsi="Arial" w:cs="Arial"/>
              </w:rPr>
            </w:pPr>
          </w:p>
          <w:p w14:paraId="4135B32E" w14:textId="77777777" w:rsidR="00BD3962" w:rsidRDefault="00BD3962">
            <w:pPr>
              <w:shd w:val="clear" w:color="FFFFFF" w:themeColor="background1" w:fill="FFFFFF" w:themeFill="background1"/>
              <w:jc w:val="both"/>
              <w:rPr>
                <w:rFonts w:ascii="Arial" w:eastAsia="Arial" w:hAnsi="Arial" w:cs="Arial"/>
              </w:rPr>
            </w:pPr>
          </w:p>
        </w:tc>
      </w:tr>
    </w:tbl>
    <w:p w14:paraId="45C6D8E7" w14:textId="77777777" w:rsidR="00BD3962" w:rsidRDefault="00BD3962">
      <w:pPr>
        <w:jc w:val="both"/>
        <w:rPr>
          <w:rFonts w:ascii="Arial" w:eastAsia="Arial" w:hAnsi="Arial" w:cs="Arial"/>
        </w:rPr>
      </w:pPr>
    </w:p>
    <w:p w14:paraId="787BEA49" w14:textId="77777777" w:rsidR="00BD3962" w:rsidRDefault="00862812">
      <w:pPr>
        <w:pBdr>
          <w:top w:val="none" w:sz="4" w:space="0" w:color="000000"/>
          <w:left w:val="none" w:sz="4" w:space="0" w:color="000000"/>
          <w:bottom w:val="none" w:sz="4" w:space="0" w:color="000000"/>
          <w:right w:val="none" w:sz="4" w:space="0" w:color="000000"/>
        </w:pBdr>
        <w:tabs>
          <w:tab w:val="left" w:pos="529"/>
        </w:tabs>
        <w:spacing w:after="0"/>
        <w:jc w:val="both"/>
        <w:rPr>
          <w:rFonts w:ascii="Arial" w:eastAsia="Arial" w:hAnsi="Arial" w:cs="Arial"/>
        </w:rPr>
      </w:pPr>
      <w:r>
        <w:rPr>
          <w:rFonts w:ascii="Arial" w:eastAsia="Arial" w:hAnsi="Arial" w:cs="Arial"/>
          <w:b/>
        </w:rPr>
        <w:t xml:space="preserve">L’étape 2 </w:t>
      </w:r>
      <w:r>
        <w:rPr>
          <w:rFonts w:ascii="Arial" w:eastAsia="Arial" w:hAnsi="Arial" w:cs="Arial"/>
        </w:rPr>
        <w:t>consiste à la mise en œuvre d’un dispositif de RTE dans les territoires souhaitant rentrer dans le dispositif à l’échelle cantonale</w:t>
      </w:r>
    </w:p>
    <w:p w14:paraId="44D7E097" w14:textId="77777777" w:rsidR="00BD3962" w:rsidRDefault="00BD3962">
      <w:pPr>
        <w:pBdr>
          <w:top w:val="none" w:sz="4" w:space="0" w:color="000000"/>
          <w:left w:val="none" w:sz="4" w:space="0" w:color="000000"/>
          <w:bottom w:val="none" w:sz="4" w:space="0" w:color="000000"/>
          <w:right w:val="none" w:sz="4" w:space="0" w:color="000000"/>
        </w:pBdr>
        <w:tabs>
          <w:tab w:val="left" w:pos="529"/>
        </w:tabs>
        <w:spacing w:after="0"/>
        <w:jc w:val="both"/>
      </w:pPr>
    </w:p>
    <w:p w14:paraId="28CFD441" w14:textId="77777777" w:rsidR="00BD3962" w:rsidRDefault="00862812">
      <w:pPr>
        <w:pBdr>
          <w:top w:val="none" w:sz="4" w:space="0" w:color="000000"/>
          <w:left w:val="none" w:sz="4" w:space="0" w:color="000000"/>
          <w:bottom w:val="none" w:sz="4" w:space="0" w:color="000000"/>
          <w:right w:val="none" w:sz="4" w:space="0" w:color="000000"/>
        </w:pBdr>
        <w:tabs>
          <w:tab w:val="left" w:pos="529"/>
        </w:tabs>
        <w:spacing w:after="0"/>
        <w:jc w:val="both"/>
        <w:rPr>
          <w:rFonts w:ascii="Arial" w:eastAsia="Arial" w:hAnsi="Arial" w:cs="Arial"/>
        </w:rPr>
      </w:pPr>
      <w:r>
        <w:rPr>
          <w:rFonts w:ascii="Arial" w:eastAsia="Arial" w:hAnsi="Arial" w:cs="Arial"/>
          <w:b/>
        </w:rPr>
        <w:t>Le but :</w:t>
      </w:r>
      <w:r>
        <w:rPr>
          <w:rFonts w:ascii="Arial" w:eastAsia="Arial" w:hAnsi="Arial" w:cs="Arial"/>
        </w:rPr>
        <w:t xml:space="preserve"> expérimenter les hypothèses du projet et capitaliser sur les expérimentations en cours.</w:t>
      </w:r>
    </w:p>
    <w:p w14:paraId="480E7B75" w14:textId="77777777" w:rsidR="00BD3962" w:rsidRDefault="00BD3962">
      <w:pPr>
        <w:pBdr>
          <w:top w:val="none" w:sz="4" w:space="0" w:color="000000"/>
          <w:left w:val="none" w:sz="4" w:space="0" w:color="000000"/>
          <w:bottom w:val="none" w:sz="4" w:space="0" w:color="000000"/>
          <w:right w:val="none" w:sz="4" w:space="0" w:color="000000"/>
        </w:pBdr>
        <w:tabs>
          <w:tab w:val="left" w:pos="529"/>
        </w:tabs>
        <w:spacing w:after="0"/>
        <w:jc w:val="both"/>
      </w:pPr>
    </w:p>
    <w:p w14:paraId="6EA31A08" w14:textId="77777777" w:rsidR="00BD3962" w:rsidRDefault="00862812">
      <w:pPr>
        <w:pBdr>
          <w:top w:val="none" w:sz="4" w:space="0" w:color="000000"/>
          <w:left w:val="none" w:sz="4" w:space="0" w:color="000000"/>
          <w:bottom w:val="none" w:sz="4" w:space="0" w:color="000000"/>
          <w:right w:val="none" w:sz="4" w:space="0" w:color="000000"/>
        </w:pBdr>
        <w:tabs>
          <w:tab w:val="left" w:pos="529"/>
        </w:tabs>
        <w:spacing w:after="0"/>
        <w:jc w:val="both"/>
      </w:pPr>
      <w:r>
        <w:rPr>
          <w:b/>
        </w:rPr>
        <w:t>Les objectifs </w:t>
      </w:r>
      <w:r>
        <w:t xml:space="preserve">: </w:t>
      </w:r>
    </w:p>
    <w:p w14:paraId="022A9FA5" w14:textId="77777777" w:rsidR="00BD3962" w:rsidRDefault="00BD3962">
      <w:pPr>
        <w:pBdr>
          <w:top w:val="none" w:sz="4" w:space="0" w:color="000000"/>
          <w:left w:val="none" w:sz="4" w:space="0" w:color="000000"/>
          <w:bottom w:val="none" w:sz="4" w:space="0" w:color="000000"/>
          <w:right w:val="none" w:sz="4" w:space="0" w:color="000000"/>
        </w:pBdr>
        <w:tabs>
          <w:tab w:val="left" w:pos="529"/>
        </w:tabs>
        <w:spacing w:after="0"/>
        <w:jc w:val="both"/>
      </w:pPr>
    </w:p>
    <w:p w14:paraId="383B1E6F" w14:textId="77777777" w:rsidR="00BD3962" w:rsidRDefault="00862812" w:rsidP="004330D8">
      <w:pPr>
        <w:pStyle w:val="Paragraphedeliste"/>
        <w:numPr>
          <w:ilvl w:val="0"/>
          <w:numId w:val="28"/>
        </w:numPr>
      </w:pPr>
      <w:r>
        <w:t>Expérimenter un dispositif de RTE à l’échelle de plusieurs communes du canton.</w:t>
      </w:r>
    </w:p>
    <w:p w14:paraId="4F0B6995" w14:textId="77777777" w:rsidR="00BD3962" w:rsidRDefault="00862812" w:rsidP="004330D8">
      <w:pPr>
        <w:pStyle w:val="Paragraphedeliste"/>
        <w:numPr>
          <w:ilvl w:val="0"/>
          <w:numId w:val="28"/>
        </w:numPr>
      </w:pPr>
      <w:r>
        <w:t>Montrer qu’il est possible de créer des structures démocratiques et viables de transition écologique (création de plusieurs structures sous-forme coopérative ou autres).</w:t>
      </w:r>
    </w:p>
    <w:p w14:paraId="03DE6122" w14:textId="77777777" w:rsidR="00BD3962" w:rsidRDefault="00862812" w:rsidP="004330D8">
      <w:pPr>
        <w:pStyle w:val="Paragraphedeliste"/>
        <w:numPr>
          <w:ilvl w:val="0"/>
          <w:numId w:val="28"/>
        </w:numPr>
      </w:pPr>
      <w:r>
        <w:t>Rencontrer les institutions et / ou associations du territoire et/ou entreprises en contact avec les personnes en recherche d’emploi, porteur-porteuse de projet.</w:t>
      </w:r>
    </w:p>
    <w:p w14:paraId="05410D54" w14:textId="77777777" w:rsidR="00BD3962" w:rsidRDefault="00862812" w:rsidP="004330D8">
      <w:pPr>
        <w:pStyle w:val="Paragraphedeliste"/>
        <w:numPr>
          <w:ilvl w:val="0"/>
          <w:numId w:val="28"/>
        </w:numPr>
      </w:pPr>
      <w:r>
        <w:t>Rencontrer les personnes, les communautés et les entreprises intéressées à l’expérimentation.</w:t>
      </w:r>
    </w:p>
    <w:p w14:paraId="2BA8F6EE" w14:textId="77777777" w:rsidR="00BD3962" w:rsidRDefault="00862812" w:rsidP="004330D8">
      <w:pPr>
        <w:pStyle w:val="Paragraphedeliste"/>
        <w:numPr>
          <w:ilvl w:val="0"/>
          <w:numId w:val="28"/>
        </w:numPr>
      </w:pPr>
      <w:r>
        <w:t>Répertorier leurs projets et leurs compétences professionnelles et capacités.</w:t>
      </w:r>
    </w:p>
    <w:p w14:paraId="0C15D0C5" w14:textId="77777777" w:rsidR="00BD3962" w:rsidRDefault="00862812" w:rsidP="004330D8">
      <w:pPr>
        <w:pStyle w:val="Paragraphedeliste"/>
        <w:numPr>
          <w:ilvl w:val="0"/>
          <w:numId w:val="28"/>
        </w:numPr>
      </w:pPr>
      <w:r>
        <w:t>Créer les emplois, soutenir les formations et les projets écocentrés en lien avec les compétences des personnes.</w:t>
      </w:r>
    </w:p>
    <w:p w14:paraId="3BF6D3E8" w14:textId="77777777" w:rsidR="00BD3962" w:rsidRDefault="00862812" w:rsidP="004330D8">
      <w:pPr>
        <w:pStyle w:val="Paragraphedeliste"/>
        <w:numPr>
          <w:ilvl w:val="0"/>
          <w:numId w:val="28"/>
        </w:numPr>
      </w:pPr>
      <w:r>
        <w:t>Expérimenter le modèle économique et assurer le versement du RTE.</w:t>
      </w:r>
    </w:p>
    <w:p w14:paraId="072C49EB" w14:textId="77777777" w:rsidR="00BD3962" w:rsidRDefault="00862812" w:rsidP="004330D8">
      <w:pPr>
        <w:pStyle w:val="Paragraphedeliste"/>
        <w:numPr>
          <w:ilvl w:val="0"/>
          <w:numId w:val="28"/>
        </w:numPr>
      </w:pPr>
      <w:r>
        <w:t>Collaborer avec les autorités locales dans une vision d’ensemble du territoire et de ses besoins.</w:t>
      </w:r>
    </w:p>
    <w:p w14:paraId="491C7FA8" w14:textId="77777777" w:rsidR="00BD3962" w:rsidRDefault="00862812" w:rsidP="004330D8">
      <w:pPr>
        <w:pStyle w:val="Paragraphedeliste"/>
        <w:numPr>
          <w:ilvl w:val="0"/>
          <w:numId w:val="28"/>
        </w:numPr>
      </w:pPr>
      <w:r>
        <w:t>Créer une synergie entre les acteurs du domaine privé et public afin de poursuivre un objectif commun de développement du territoire.</w:t>
      </w:r>
    </w:p>
    <w:p w14:paraId="655A2E37" w14:textId="77777777" w:rsidR="00BD3962" w:rsidRDefault="00862812" w:rsidP="004330D8">
      <w:pPr>
        <w:pStyle w:val="Paragraphedeliste"/>
        <w:numPr>
          <w:ilvl w:val="0"/>
          <w:numId w:val="28"/>
        </w:numPr>
      </w:pPr>
      <w:r>
        <w:t xml:space="preserve">Récolter toutes les données pour évaluer et documenter l’expérimentation.  </w:t>
      </w:r>
    </w:p>
    <w:p w14:paraId="4FABDA2F" w14:textId="77777777" w:rsidR="00BD3962" w:rsidRDefault="00862812" w:rsidP="004330D8">
      <w:pPr>
        <w:pStyle w:val="Paragraphedeliste"/>
        <w:numPr>
          <w:ilvl w:val="0"/>
          <w:numId w:val="28"/>
        </w:numPr>
      </w:pPr>
      <w:r>
        <w:lastRenderedPageBreak/>
        <w:t>Évaluer les bénéfices humaines, sociaux, économiques et environnementaux du territoire.</w:t>
      </w:r>
    </w:p>
    <w:p w14:paraId="0EDE0DA0" w14:textId="77777777" w:rsidR="00BD3962" w:rsidRDefault="00862812" w:rsidP="004330D8">
      <w:pPr>
        <w:pStyle w:val="Paragraphedeliste"/>
        <w:numPr>
          <w:ilvl w:val="0"/>
          <w:numId w:val="28"/>
        </w:numPr>
      </w:pPr>
      <w:r>
        <w:t xml:space="preserve">Présenter une 1ère version d’un projet de loi RTE pour le canton de Genève. </w:t>
      </w:r>
    </w:p>
    <w:p w14:paraId="77BD70B7" w14:textId="77777777" w:rsidR="00BD3962" w:rsidRDefault="00BD3962">
      <w:pPr>
        <w:pBdr>
          <w:top w:val="none" w:sz="4" w:space="0" w:color="000000"/>
          <w:left w:val="none" w:sz="4" w:space="0" w:color="000000"/>
          <w:bottom w:val="none" w:sz="4" w:space="0" w:color="000000"/>
          <w:right w:val="none" w:sz="4" w:space="0" w:color="000000"/>
        </w:pBdr>
        <w:tabs>
          <w:tab w:val="left" w:pos="529"/>
        </w:tabs>
        <w:spacing w:after="0"/>
      </w:pPr>
    </w:p>
    <w:p w14:paraId="399A0229" w14:textId="77777777" w:rsidR="00BD3962" w:rsidRDefault="00BD3962">
      <w:pPr>
        <w:pBdr>
          <w:top w:val="none" w:sz="4" w:space="0" w:color="000000"/>
          <w:left w:val="none" w:sz="4" w:space="0" w:color="000000"/>
          <w:bottom w:val="none" w:sz="4" w:space="0" w:color="000000"/>
          <w:right w:val="none" w:sz="4" w:space="0" w:color="000000"/>
        </w:pBdr>
        <w:tabs>
          <w:tab w:val="left" w:pos="529"/>
        </w:tabs>
        <w:spacing w:after="0"/>
        <w:ind w:left="720"/>
        <w:jc w:val="both"/>
      </w:pPr>
    </w:p>
    <w:p w14:paraId="6451A51A" w14:textId="77777777" w:rsidR="00BD3962" w:rsidRDefault="00862812">
      <w:pPr>
        <w:pBdr>
          <w:top w:val="none" w:sz="4" w:space="0" w:color="000000"/>
          <w:left w:val="none" w:sz="4" w:space="0" w:color="000000"/>
          <w:bottom w:val="none" w:sz="4" w:space="0" w:color="000000"/>
          <w:right w:val="none" w:sz="4" w:space="0" w:color="000000"/>
        </w:pBdr>
        <w:tabs>
          <w:tab w:val="left" w:pos="529"/>
        </w:tabs>
        <w:spacing w:after="0"/>
        <w:jc w:val="both"/>
        <w:rPr>
          <w:b/>
        </w:rPr>
      </w:pPr>
      <w:r>
        <w:rPr>
          <w:b/>
        </w:rPr>
        <w:t xml:space="preserve">La planification prévisionnelle de l’étape 2 </w:t>
      </w:r>
    </w:p>
    <w:tbl>
      <w:tblPr>
        <w:tblStyle w:val="Grilledutableau"/>
        <w:tblW w:w="0" w:type="auto"/>
        <w:tblLook w:val="04A0" w:firstRow="1" w:lastRow="0" w:firstColumn="1" w:lastColumn="0" w:noHBand="0" w:noVBand="1"/>
      </w:tblPr>
      <w:tblGrid>
        <w:gridCol w:w="4672"/>
        <w:gridCol w:w="4673"/>
      </w:tblGrid>
      <w:tr w:rsidR="00BD3962" w14:paraId="56F2A225" w14:textId="77777777">
        <w:tc>
          <w:tcPr>
            <w:tcW w:w="4677" w:type="dxa"/>
          </w:tcPr>
          <w:p w14:paraId="2B37B7DB" w14:textId="77777777" w:rsidR="00BD3962" w:rsidRDefault="00862812">
            <w:pPr>
              <w:shd w:val="clear" w:color="E2EFD9" w:themeColor="accent6" w:themeTint="33" w:fill="E2EFD9" w:themeFill="accent6" w:themeFillTint="33"/>
              <w:jc w:val="center"/>
              <w:rPr>
                <w:rFonts w:ascii="Arial" w:eastAsia="Arial" w:hAnsi="Arial" w:cs="Arial"/>
              </w:rPr>
            </w:pPr>
            <w:r>
              <w:rPr>
                <w:rFonts w:ascii="Arial" w:eastAsia="Arial" w:hAnsi="Arial" w:cs="Arial"/>
                <w:b/>
              </w:rPr>
              <w:t>Livrable</w:t>
            </w:r>
          </w:p>
        </w:tc>
        <w:tc>
          <w:tcPr>
            <w:tcW w:w="4677" w:type="dxa"/>
          </w:tcPr>
          <w:p w14:paraId="13950522" w14:textId="77777777" w:rsidR="00BD3962" w:rsidRDefault="00862812">
            <w:pPr>
              <w:shd w:val="clear" w:color="E2EFD9" w:themeColor="accent6" w:themeTint="33" w:fill="E2EFD9" w:themeFill="accent6" w:themeFillTint="33"/>
              <w:jc w:val="center"/>
              <w:rPr>
                <w:rFonts w:ascii="Arial" w:eastAsia="Arial" w:hAnsi="Arial" w:cs="Arial"/>
              </w:rPr>
            </w:pPr>
            <w:r>
              <w:rPr>
                <w:rFonts w:ascii="Arial" w:eastAsia="Arial" w:hAnsi="Arial" w:cs="Arial"/>
                <w:b/>
              </w:rPr>
              <w:t>Mesure / Qualité</w:t>
            </w:r>
          </w:p>
        </w:tc>
      </w:tr>
      <w:tr w:rsidR="00BD3962" w14:paraId="03C9619E" w14:textId="77777777">
        <w:trPr>
          <w:trHeight w:val="283"/>
        </w:trPr>
        <w:tc>
          <w:tcPr>
            <w:tcW w:w="4677" w:type="dxa"/>
          </w:tcPr>
          <w:p w14:paraId="35435982" w14:textId="77777777" w:rsidR="00BD3962" w:rsidRDefault="00BD3962">
            <w:pPr>
              <w:shd w:val="clear" w:color="FFFFFF" w:themeColor="background1" w:fill="FFFFFF" w:themeFill="background1"/>
              <w:jc w:val="both"/>
              <w:rPr>
                <w:rFonts w:ascii="Arial" w:eastAsia="Arial" w:hAnsi="Arial" w:cs="Arial"/>
              </w:rPr>
            </w:pPr>
          </w:p>
          <w:p w14:paraId="73CD9190" w14:textId="77777777" w:rsidR="00BD3962" w:rsidRDefault="00862812" w:rsidP="004330D8">
            <w:pPr>
              <w:pStyle w:val="Paragraphedeliste"/>
              <w:numPr>
                <w:ilvl w:val="0"/>
                <w:numId w:val="21"/>
              </w:numPr>
              <w:shd w:val="clear" w:color="FFFFFF" w:themeColor="background1" w:fill="FFFFFF" w:themeFill="background1"/>
              <w:jc w:val="both"/>
              <w:rPr>
                <w:rFonts w:ascii="Arial" w:eastAsia="Arial" w:hAnsi="Arial" w:cs="Arial"/>
              </w:rPr>
            </w:pPr>
            <w:r>
              <w:rPr>
                <w:rFonts w:ascii="Arial" w:eastAsia="Arial" w:hAnsi="Arial" w:cs="Arial"/>
              </w:rPr>
              <w:t>Les premiers projets pilotes sont en place et expérimentent la mise en œuvre du RTE.</w:t>
            </w:r>
          </w:p>
          <w:p w14:paraId="30562A23" w14:textId="77777777" w:rsidR="00BD3962" w:rsidRDefault="00BD3962">
            <w:pPr>
              <w:shd w:val="clear" w:color="FFFFFF" w:themeColor="background1" w:fill="FFFFFF" w:themeFill="background1"/>
              <w:jc w:val="both"/>
              <w:rPr>
                <w:rFonts w:ascii="Arial" w:eastAsia="Arial" w:hAnsi="Arial" w:cs="Arial"/>
              </w:rPr>
            </w:pPr>
          </w:p>
          <w:p w14:paraId="749B5F0C" w14:textId="77777777" w:rsidR="00BD3962" w:rsidRDefault="00BD3962">
            <w:pPr>
              <w:shd w:val="clear" w:color="FFFFFF" w:themeColor="background1" w:fill="FFFFFF" w:themeFill="background1"/>
              <w:jc w:val="both"/>
              <w:rPr>
                <w:rFonts w:ascii="Arial" w:eastAsia="Arial" w:hAnsi="Arial" w:cs="Arial"/>
              </w:rPr>
            </w:pPr>
          </w:p>
          <w:p w14:paraId="079A4381" w14:textId="77777777" w:rsidR="00BD3962" w:rsidRDefault="00BD3962">
            <w:pPr>
              <w:shd w:val="clear" w:color="FFFFFF" w:themeColor="background1" w:fill="FFFFFF" w:themeFill="background1"/>
              <w:jc w:val="both"/>
              <w:rPr>
                <w:rFonts w:ascii="Arial" w:eastAsia="Arial" w:hAnsi="Arial" w:cs="Arial"/>
              </w:rPr>
            </w:pPr>
          </w:p>
          <w:p w14:paraId="441C4DF5" w14:textId="77777777" w:rsidR="00BD3962" w:rsidRDefault="00BD3962">
            <w:pPr>
              <w:shd w:val="clear" w:color="FFFFFF" w:themeColor="background1" w:fill="FFFFFF" w:themeFill="background1"/>
              <w:jc w:val="both"/>
              <w:rPr>
                <w:rFonts w:ascii="Arial" w:eastAsia="Arial" w:hAnsi="Arial" w:cs="Arial"/>
              </w:rPr>
            </w:pPr>
          </w:p>
          <w:p w14:paraId="0CE77C49" w14:textId="77777777" w:rsidR="00BD3962" w:rsidRDefault="00BD3962">
            <w:pPr>
              <w:shd w:val="clear" w:color="FFFFFF" w:themeColor="background1" w:fill="FFFFFF" w:themeFill="background1"/>
              <w:ind w:left="720"/>
              <w:jc w:val="both"/>
              <w:rPr>
                <w:rFonts w:ascii="Arial" w:eastAsia="Arial" w:hAnsi="Arial" w:cs="Arial"/>
              </w:rPr>
            </w:pPr>
          </w:p>
          <w:p w14:paraId="2797AC8D" w14:textId="77777777" w:rsidR="00BD3962" w:rsidRDefault="00BD3962">
            <w:pPr>
              <w:shd w:val="clear" w:color="FFFFFF" w:themeColor="background1" w:fill="FFFFFF" w:themeFill="background1"/>
              <w:ind w:left="720"/>
              <w:jc w:val="both"/>
              <w:rPr>
                <w:rFonts w:ascii="Arial" w:eastAsia="Arial" w:hAnsi="Arial" w:cs="Arial"/>
              </w:rPr>
            </w:pPr>
          </w:p>
          <w:p w14:paraId="00C36143" w14:textId="77777777" w:rsidR="00BD3962" w:rsidRDefault="00BD3962">
            <w:pPr>
              <w:shd w:val="clear" w:color="FFFFFF" w:themeColor="background1" w:fill="FFFFFF" w:themeFill="background1"/>
              <w:ind w:left="720"/>
              <w:jc w:val="both"/>
              <w:rPr>
                <w:rFonts w:ascii="Arial" w:eastAsia="Arial" w:hAnsi="Arial" w:cs="Arial"/>
              </w:rPr>
            </w:pPr>
          </w:p>
          <w:p w14:paraId="09197A42" w14:textId="77777777" w:rsidR="00BD3962" w:rsidRDefault="00BD3962" w:rsidP="00A90609">
            <w:pPr>
              <w:shd w:val="clear" w:color="FFFFFF" w:themeColor="background1" w:fill="FFFFFF" w:themeFill="background1"/>
              <w:jc w:val="both"/>
              <w:rPr>
                <w:rFonts w:ascii="Arial" w:eastAsia="Arial" w:hAnsi="Arial" w:cs="Arial"/>
              </w:rPr>
            </w:pPr>
          </w:p>
          <w:p w14:paraId="3173EF5F" w14:textId="77777777" w:rsidR="00BD3962" w:rsidRDefault="00BD3962">
            <w:pPr>
              <w:shd w:val="clear" w:color="FFFFFF" w:themeColor="background1" w:fill="FFFFFF" w:themeFill="background1"/>
              <w:ind w:left="720"/>
              <w:jc w:val="both"/>
              <w:rPr>
                <w:rFonts w:ascii="Arial" w:eastAsia="Arial" w:hAnsi="Arial" w:cs="Arial"/>
              </w:rPr>
            </w:pPr>
          </w:p>
          <w:p w14:paraId="47B2EE98" w14:textId="77777777" w:rsidR="00BD3962" w:rsidRDefault="00862812" w:rsidP="004330D8">
            <w:pPr>
              <w:pStyle w:val="Paragraphedeliste"/>
              <w:numPr>
                <w:ilvl w:val="0"/>
                <w:numId w:val="21"/>
              </w:numPr>
              <w:shd w:val="clear" w:color="FFFFFF" w:themeColor="background1" w:fill="FFFFFF" w:themeFill="background1"/>
              <w:jc w:val="both"/>
              <w:rPr>
                <w:rFonts w:ascii="Arial" w:eastAsia="Arial" w:hAnsi="Arial" w:cs="Arial"/>
              </w:rPr>
            </w:pPr>
            <w:r>
              <w:rPr>
                <w:rFonts w:ascii="Arial" w:eastAsia="Arial" w:hAnsi="Arial" w:cs="Arial"/>
              </w:rPr>
              <w:t>Un processus commun de documentation, de partage d’expériences et d’amélioration continue est en place.</w:t>
            </w:r>
          </w:p>
          <w:p w14:paraId="36782A51" w14:textId="77777777" w:rsidR="00BD3962" w:rsidRDefault="00BD3962">
            <w:pPr>
              <w:shd w:val="clear" w:color="FFFFFF" w:themeColor="background1" w:fill="FFFFFF" w:themeFill="background1"/>
              <w:jc w:val="both"/>
              <w:rPr>
                <w:rFonts w:ascii="Arial" w:eastAsia="Arial" w:hAnsi="Arial" w:cs="Arial"/>
              </w:rPr>
            </w:pPr>
          </w:p>
          <w:p w14:paraId="3AFC2AE3" w14:textId="77777777" w:rsidR="00BD3962" w:rsidRDefault="00BD3962">
            <w:pPr>
              <w:shd w:val="clear" w:color="FFFFFF" w:themeColor="background1" w:fill="FFFFFF" w:themeFill="background1"/>
              <w:jc w:val="both"/>
              <w:rPr>
                <w:rFonts w:ascii="Arial" w:eastAsia="Arial" w:hAnsi="Arial" w:cs="Arial"/>
              </w:rPr>
            </w:pPr>
          </w:p>
          <w:p w14:paraId="3D82EB01" w14:textId="77777777" w:rsidR="00BD3962" w:rsidRDefault="00BD3962">
            <w:pPr>
              <w:shd w:val="clear" w:color="FFFFFF" w:themeColor="background1" w:fill="FFFFFF" w:themeFill="background1"/>
              <w:jc w:val="both"/>
              <w:rPr>
                <w:rFonts w:ascii="Arial" w:eastAsia="Arial" w:hAnsi="Arial" w:cs="Arial"/>
              </w:rPr>
            </w:pPr>
          </w:p>
          <w:p w14:paraId="627E60D9" w14:textId="77777777" w:rsidR="00BD3962" w:rsidRDefault="00BD3962">
            <w:pPr>
              <w:shd w:val="clear" w:color="FFFFFF" w:themeColor="background1" w:fill="FFFFFF" w:themeFill="background1"/>
              <w:ind w:left="720"/>
              <w:jc w:val="both"/>
              <w:rPr>
                <w:rFonts w:ascii="Arial" w:eastAsia="Arial" w:hAnsi="Arial" w:cs="Arial"/>
              </w:rPr>
            </w:pPr>
          </w:p>
          <w:p w14:paraId="25565CB8" w14:textId="59C4141B" w:rsidR="00BD3962" w:rsidRDefault="00862812" w:rsidP="004330D8">
            <w:pPr>
              <w:pStyle w:val="Paragraphedeliste"/>
              <w:numPr>
                <w:ilvl w:val="0"/>
                <w:numId w:val="21"/>
              </w:numPr>
              <w:shd w:val="clear" w:color="FFFFFF" w:themeColor="background1" w:fill="FFFFFF" w:themeFill="background1"/>
              <w:jc w:val="both"/>
              <w:rPr>
                <w:rFonts w:ascii="Arial" w:eastAsia="Arial" w:hAnsi="Arial" w:cs="Arial"/>
              </w:rPr>
            </w:pPr>
            <w:r>
              <w:rPr>
                <w:rFonts w:ascii="Arial" w:eastAsia="Arial" w:hAnsi="Arial" w:cs="Arial"/>
              </w:rPr>
              <w:t xml:space="preserve">La 1ère version du projet de </w:t>
            </w:r>
            <w:r w:rsidR="00270AAF">
              <w:rPr>
                <w:rFonts w:ascii="Arial" w:eastAsia="Arial" w:hAnsi="Arial" w:cs="Arial"/>
              </w:rPr>
              <w:t>loi pour</w:t>
            </w:r>
            <w:r>
              <w:rPr>
                <w:rFonts w:ascii="Arial" w:eastAsia="Arial" w:hAnsi="Arial" w:cs="Arial"/>
              </w:rPr>
              <w:t xml:space="preserve"> un </w:t>
            </w:r>
            <w:r w:rsidR="00270AAF">
              <w:rPr>
                <w:rFonts w:ascii="Arial" w:eastAsia="Arial" w:hAnsi="Arial" w:cs="Arial"/>
              </w:rPr>
              <w:t>RTE cantonal</w:t>
            </w:r>
            <w:r>
              <w:rPr>
                <w:rFonts w:ascii="Arial" w:eastAsia="Arial" w:hAnsi="Arial" w:cs="Arial"/>
              </w:rPr>
              <w:t xml:space="preserve"> est finalisée.</w:t>
            </w:r>
          </w:p>
        </w:tc>
        <w:tc>
          <w:tcPr>
            <w:tcW w:w="4677" w:type="dxa"/>
          </w:tcPr>
          <w:p w14:paraId="7D2FCA4B" w14:textId="77777777" w:rsidR="00BD3962" w:rsidRDefault="00BD3962">
            <w:pPr>
              <w:shd w:val="clear" w:color="FFFFFF" w:themeColor="background1" w:fill="FFFFFF" w:themeFill="background1"/>
              <w:jc w:val="both"/>
              <w:rPr>
                <w:rFonts w:ascii="Arial" w:eastAsia="Arial" w:hAnsi="Arial" w:cs="Arial"/>
              </w:rPr>
            </w:pPr>
          </w:p>
          <w:p w14:paraId="2D709C14" w14:textId="0226B0AB" w:rsidR="00BD3962" w:rsidRDefault="00862812" w:rsidP="004330D8">
            <w:pPr>
              <w:pStyle w:val="Paragraphedeliste"/>
              <w:numPr>
                <w:ilvl w:val="0"/>
                <w:numId w:val="19"/>
              </w:numPr>
              <w:shd w:val="clear" w:color="FFFFFF" w:themeColor="background1" w:fill="FFFFFF" w:themeFill="background1"/>
              <w:jc w:val="both"/>
              <w:rPr>
                <w:rFonts w:ascii="Arial" w:eastAsia="Arial" w:hAnsi="Arial" w:cs="Arial"/>
              </w:rPr>
            </w:pPr>
            <w:r>
              <w:rPr>
                <w:rFonts w:ascii="Arial" w:eastAsia="Arial" w:hAnsi="Arial" w:cs="Arial"/>
              </w:rPr>
              <w:t xml:space="preserve">3 structures démocratiques sont </w:t>
            </w:r>
            <w:r w:rsidR="00270AAF">
              <w:rPr>
                <w:rFonts w:ascii="Arial" w:eastAsia="Arial" w:hAnsi="Arial" w:cs="Arial"/>
              </w:rPr>
              <w:t>créées</w:t>
            </w:r>
            <w:r>
              <w:rPr>
                <w:rFonts w:ascii="Arial" w:eastAsia="Arial" w:hAnsi="Arial" w:cs="Arial"/>
              </w:rPr>
              <w:t xml:space="preserve"> (sous forme de coopérative ou autres formes juridiques) dans 3 territoires (commune, ville)</w:t>
            </w:r>
          </w:p>
          <w:p w14:paraId="5420766B" w14:textId="2BCECFF8" w:rsidR="00BD3962" w:rsidRDefault="00862812" w:rsidP="004330D8">
            <w:pPr>
              <w:pStyle w:val="Paragraphedeliste"/>
              <w:numPr>
                <w:ilvl w:val="0"/>
                <w:numId w:val="19"/>
              </w:numPr>
              <w:shd w:val="clear" w:color="FFFFFF" w:themeColor="background1" w:fill="FFFFFF" w:themeFill="background1"/>
              <w:jc w:val="both"/>
              <w:rPr>
                <w:rFonts w:ascii="Arial" w:eastAsia="Arial" w:hAnsi="Arial" w:cs="Arial"/>
              </w:rPr>
            </w:pPr>
            <w:r>
              <w:rPr>
                <w:rFonts w:ascii="Arial" w:eastAsia="Arial" w:hAnsi="Arial" w:cs="Arial"/>
              </w:rPr>
              <w:t xml:space="preserve">Un nombre de personnes </w:t>
            </w:r>
            <w:r w:rsidR="00270AAF">
              <w:rPr>
                <w:rFonts w:ascii="Arial" w:eastAsia="Arial" w:hAnsi="Arial" w:cs="Arial"/>
              </w:rPr>
              <w:t>suffisantes pour</w:t>
            </w:r>
            <w:r>
              <w:rPr>
                <w:rFonts w:ascii="Arial" w:eastAsia="Arial" w:hAnsi="Arial" w:cs="Arial"/>
              </w:rPr>
              <w:t xml:space="preserve"> l’expérimentation sont en formation /emploi / engagées dans la création</w:t>
            </w:r>
          </w:p>
          <w:p w14:paraId="7C6BC7D3" w14:textId="77777777" w:rsidR="00BD3962" w:rsidRDefault="00862812">
            <w:pPr>
              <w:shd w:val="clear" w:color="FFFFFF" w:themeColor="background1" w:fill="FFFFFF" w:themeFill="background1"/>
              <w:ind w:left="720"/>
              <w:jc w:val="both"/>
              <w:rPr>
                <w:rFonts w:ascii="Arial" w:eastAsia="Arial" w:hAnsi="Arial" w:cs="Arial"/>
              </w:rPr>
            </w:pPr>
            <w:r>
              <w:rPr>
                <w:rFonts w:ascii="Arial" w:eastAsia="Arial" w:hAnsi="Arial" w:cs="Arial"/>
              </w:rPr>
              <w:t>de projets d’activités créatrices de revenu.</w:t>
            </w:r>
          </w:p>
          <w:p w14:paraId="55A08576" w14:textId="77777777" w:rsidR="00BD3962" w:rsidRDefault="00BD3962">
            <w:pPr>
              <w:shd w:val="clear" w:color="FFFFFF" w:themeColor="background1" w:fill="FFFFFF" w:themeFill="background1"/>
              <w:jc w:val="both"/>
              <w:rPr>
                <w:rFonts w:ascii="Arial" w:eastAsia="Arial" w:hAnsi="Arial" w:cs="Arial"/>
              </w:rPr>
            </w:pPr>
          </w:p>
          <w:p w14:paraId="0A2CD24B" w14:textId="77777777" w:rsidR="00BD3962" w:rsidRDefault="00BD3962">
            <w:pPr>
              <w:shd w:val="clear" w:color="FFFFFF" w:themeColor="background1" w:fill="FFFFFF" w:themeFill="background1"/>
              <w:jc w:val="both"/>
              <w:rPr>
                <w:rFonts w:ascii="Arial" w:eastAsia="Arial" w:hAnsi="Arial" w:cs="Arial"/>
              </w:rPr>
            </w:pPr>
          </w:p>
          <w:p w14:paraId="748C333A" w14:textId="588FC1E5" w:rsidR="00BD3962" w:rsidRDefault="00862812" w:rsidP="004330D8">
            <w:pPr>
              <w:pStyle w:val="Paragraphedeliste"/>
              <w:numPr>
                <w:ilvl w:val="0"/>
                <w:numId w:val="22"/>
              </w:numPr>
              <w:shd w:val="clear" w:color="FFFFFF" w:themeColor="background1" w:fill="FFFFFF" w:themeFill="background1"/>
              <w:jc w:val="both"/>
              <w:rPr>
                <w:rFonts w:ascii="Arial" w:eastAsia="Arial" w:hAnsi="Arial" w:cs="Arial"/>
              </w:rPr>
            </w:pPr>
            <w:r>
              <w:rPr>
                <w:rFonts w:ascii="Arial" w:eastAsia="Arial" w:hAnsi="Arial" w:cs="Arial"/>
              </w:rPr>
              <w:t xml:space="preserve">Des évènements réguliers sont organisés permettant de favoriser les bonnes pratiques. Un espace d’échange et d’analyse est mis en place entre les territoires d’expérimentation du RTE à l’échelle intercantonale (Vaud, </w:t>
            </w:r>
            <w:r w:rsidR="00270AAF">
              <w:rPr>
                <w:rFonts w:ascii="Arial" w:eastAsia="Arial" w:hAnsi="Arial" w:cs="Arial"/>
              </w:rPr>
              <w:t>Jura,</w:t>
            </w:r>
            <w:r w:rsidR="00A90609">
              <w:rPr>
                <w:rFonts w:ascii="Arial" w:eastAsia="Arial" w:hAnsi="Arial" w:cs="Arial"/>
              </w:rPr>
              <w:t xml:space="preserve"> </w:t>
            </w:r>
            <w:r w:rsidR="00270AAF">
              <w:rPr>
                <w:rFonts w:ascii="Arial" w:eastAsia="Arial" w:hAnsi="Arial" w:cs="Arial"/>
              </w:rPr>
              <w:t>etc.</w:t>
            </w:r>
            <w:r>
              <w:rPr>
                <w:rFonts w:ascii="Arial" w:eastAsia="Arial" w:hAnsi="Arial" w:cs="Arial"/>
              </w:rPr>
              <w:t>).</w:t>
            </w:r>
          </w:p>
          <w:p w14:paraId="38CEE036" w14:textId="77777777" w:rsidR="00BD3962" w:rsidRDefault="00BD3962">
            <w:pPr>
              <w:shd w:val="clear" w:color="FFFFFF" w:themeColor="background1" w:fill="FFFFFF" w:themeFill="background1"/>
              <w:jc w:val="both"/>
              <w:rPr>
                <w:rFonts w:ascii="Arial" w:eastAsia="Arial" w:hAnsi="Arial" w:cs="Arial"/>
              </w:rPr>
            </w:pPr>
          </w:p>
          <w:p w14:paraId="737C54AD" w14:textId="28C25A54" w:rsidR="00BD3962" w:rsidRDefault="00862812" w:rsidP="004330D8">
            <w:pPr>
              <w:pStyle w:val="Paragraphedeliste"/>
              <w:numPr>
                <w:ilvl w:val="0"/>
                <w:numId w:val="19"/>
              </w:numPr>
              <w:shd w:val="clear" w:color="FFFFFF" w:themeColor="background1" w:fill="FFFFFF" w:themeFill="background1"/>
              <w:jc w:val="both"/>
              <w:rPr>
                <w:rFonts w:ascii="Arial" w:eastAsia="Arial" w:hAnsi="Arial" w:cs="Arial"/>
              </w:rPr>
            </w:pPr>
            <w:r>
              <w:rPr>
                <w:rFonts w:ascii="Arial" w:eastAsia="Arial" w:hAnsi="Arial" w:cs="Arial"/>
              </w:rPr>
              <w:t>Le document d’</w:t>
            </w:r>
            <w:r w:rsidR="00270AAF">
              <w:rPr>
                <w:rFonts w:ascii="Arial" w:eastAsia="Arial" w:hAnsi="Arial" w:cs="Arial"/>
              </w:rPr>
              <w:t>avant-projet</w:t>
            </w:r>
            <w:r>
              <w:rPr>
                <w:rFonts w:ascii="Arial" w:eastAsia="Arial" w:hAnsi="Arial" w:cs="Arial"/>
              </w:rPr>
              <w:t xml:space="preserve"> de loi est soumis aux parties prenantes au projet, aux autorités et aux parties sociales.  </w:t>
            </w:r>
          </w:p>
        </w:tc>
      </w:tr>
    </w:tbl>
    <w:p w14:paraId="5FB2AC1C" w14:textId="77777777" w:rsidR="00BD3962" w:rsidRDefault="00BD3962">
      <w:pPr>
        <w:rPr>
          <w:rFonts w:ascii="Arial" w:eastAsia="Arial" w:hAnsi="Arial" w:cs="Arial"/>
        </w:rPr>
      </w:pPr>
    </w:p>
    <w:p w14:paraId="64819379" w14:textId="77777777" w:rsidR="00BD3962" w:rsidRDefault="00862812">
      <w:pPr>
        <w:jc w:val="both"/>
        <w:rPr>
          <w:rFonts w:ascii="Arial" w:eastAsia="Arial" w:hAnsi="Arial" w:cs="Arial"/>
        </w:rPr>
      </w:pPr>
      <w:r>
        <w:rPr>
          <w:rFonts w:ascii="Arial" w:eastAsia="Arial" w:hAnsi="Arial" w:cs="Arial"/>
          <w:b/>
        </w:rPr>
        <w:t xml:space="preserve">L’étape 3 :  </w:t>
      </w:r>
      <w:r>
        <w:rPr>
          <w:rFonts w:ascii="Arial" w:eastAsia="Arial" w:hAnsi="Arial" w:cs="Arial"/>
        </w:rPr>
        <w:t>le dispositif RTE est en place, accessible et documenté pour réplication sur le territoire cantonal.</w:t>
      </w:r>
    </w:p>
    <w:p w14:paraId="5A0378F9" w14:textId="77777777" w:rsidR="00BD3962" w:rsidRDefault="00862812">
      <w:pPr>
        <w:pBdr>
          <w:top w:val="none" w:sz="4" w:space="0" w:color="000000"/>
          <w:left w:val="none" w:sz="4" w:space="0" w:color="000000"/>
          <w:bottom w:val="none" w:sz="4" w:space="0" w:color="000000"/>
          <w:right w:val="none" w:sz="4" w:space="0" w:color="000000"/>
        </w:pBdr>
        <w:tabs>
          <w:tab w:val="left" w:pos="529"/>
        </w:tabs>
        <w:spacing w:after="0"/>
        <w:jc w:val="both"/>
        <w:rPr>
          <w:rFonts w:ascii="Arial" w:eastAsia="Arial" w:hAnsi="Arial" w:cs="Arial"/>
        </w:rPr>
      </w:pPr>
      <w:r>
        <w:rPr>
          <w:rFonts w:ascii="Arial" w:eastAsia="Arial" w:hAnsi="Arial" w:cs="Arial"/>
          <w:b/>
        </w:rPr>
        <w:t>Le but :</w:t>
      </w:r>
      <w:r>
        <w:rPr>
          <w:rFonts w:ascii="Arial" w:eastAsia="Arial" w:hAnsi="Arial" w:cs="Arial"/>
        </w:rPr>
        <w:t xml:space="preserve"> les territoires bénéficient des effets du RTE dans un contexte économique, social et solidaire plus viable.</w:t>
      </w:r>
    </w:p>
    <w:p w14:paraId="5244D780" w14:textId="77777777" w:rsidR="00BD3962" w:rsidRDefault="00BD3962">
      <w:pPr>
        <w:pBdr>
          <w:top w:val="none" w:sz="4" w:space="0" w:color="000000"/>
          <w:left w:val="none" w:sz="4" w:space="0" w:color="000000"/>
          <w:bottom w:val="none" w:sz="4" w:space="0" w:color="000000"/>
          <w:right w:val="none" w:sz="4" w:space="0" w:color="000000"/>
        </w:pBdr>
        <w:tabs>
          <w:tab w:val="left" w:pos="529"/>
        </w:tabs>
        <w:spacing w:after="0"/>
        <w:jc w:val="both"/>
        <w:rPr>
          <w:rFonts w:ascii="Arial" w:eastAsia="Arial" w:hAnsi="Arial" w:cs="Arial"/>
        </w:rPr>
      </w:pPr>
    </w:p>
    <w:p w14:paraId="360C2AAF" w14:textId="77777777" w:rsidR="00BD3962" w:rsidRDefault="00862812">
      <w:pPr>
        <w:pBdr>
          <w:top w:val="none" w:sz="4" w:space="0" w:color="000000"/>
          <w:left w:val="none" w:sz="4" w:space="0" w:color="000000"/>
          <w:bottom w:val="none" w:sz="4" w:space="0" w:color="000000"/>
          <w:right w:val="none" w:sz="4" w:space="0" w:color="000000"/>
        </w:pBdr>
        <w:tabs>
          <w:tab w:val="left" w:pos="529"/>
        </w:tabs>
        <w:spacing w:after="0"/>
        <w:jc w:val="both"/>
      </w:pPr>
      <w:r>
        <w:rPr>
          <w:b/>
        </w:rPr>
        <w:t>Les objectifs </w:t>
      </w:r>
      <w:r>
        <w:t xml:space="preserve">: </w:t>
      </w:r>
    </w:p>
    <w:p w14:paraId="0BCE459B" w14:textId="1C2F74C8" w:rsidR="00BD3962" w:rsidRDefault="00862812" w:rsidP="004330D8">
      <w:pPr>
        <w:pStyle w:val="Paragraphedeliste"/>
        <w:numPr>
          <w:ilvl w:val="0"/>
          <w:numId w:val="29"/>
        </w:numPr>
      </w:pPr>
      <w:r>
        <w:t xml:space="preserve">Essaimer la démarche afin d’augmenter le nombre de territoires qui </w:t>
      </w:r>
      <w:r w:rsidR="00270AAF">
        <w:t>désirent mettre</w:t>
      </w:r>
      <w:r>
        <w:t xml:space="preserve"> en place le RTE.</w:t>
      </w:r>
    </w:p>
    <w:p w14:paraId="03511079" w14:textId="77777777" w:rsidR="00BD3962" w:rsidRDefault="00862812" w:rsidP="004330D8">
      <w:pPr>
        <w:pStyle w:val="Paragraphedeliste"/>
        <w:numPr>
          <w:ilvl w:val="0"/>
          <w:numId w:val="29"/>
        </w:numPr>
      </w:pPr>
      <w:r>
        <w:t>Rendre visible la création des emplois &amp; entreprises supplémentaires en articulation avec le tissu économique du territoire.</w:t>
      </w:r>
    </w:p>
    <w:p w14:paraId="57F1982B" w14:textId="77777777" w:rsidR="00BD3962" w:rsidRDefault="00862812" w:rsidP="004330D8">
      <w:pPr>
        <w:pStyle w:val="Paragraphedeliste"/>
        <w:numPr>
          <w:ilvl w:val="0"/>
          <w:numId w:val="29"/>
        </w:numPr>
      </w:pPr>
      <w:r>
        <w:t>Favoriser la formation.</w:t>
      </w:r>
    </w:p>
    <w:p w14:paraId="6A679BE3" w14:textId="77777777" w:rsidR="00BD3962" w:rsidRDefault="00862812" w:rsidP="004330D8">
      <w:pPr>
        <w:pStyle w:val="Paragraphedeliste"/>
        <w:numPr>
          <w:ilvl w:val="0"/>
          <w:numId w:val="29"/>
        </w:numPr>
      </w:pPr>
      <w:r>
        <w:t>Accompagner la reconversion professionnelle.</w:t>
      </w:r>
    </w:p>
    <w:p w14:paraId="23D44462" w14:textId="77777777" w:rsidR="00BD3962" w:rsidRDefault="00862812" w:rsidP="004330D8">
      <w:pPr>
        <w:pStyle w:val="Paragraphedeliste"/>
        <w:numPr>
          <w:ilvl w:val="0"/>
          <w:numId w:val="29"/>
        </w:numPr>
      </w:pPr>
      <w:r>
        <w:t>Modéliser les expérimentations.</w:t>
      </w:r>
    </w:p>
    <w:p w14:paraId="2150332D" w14:textId="77777777" w:rsidR="00BD3962" w:rsidRDefault="00862812" w:rsidP="004330D8">
      <w:pPr>
        <w:pStyle w:val="Paragraphedeliste"/>
        <w:numPr>
          <w:ilvl w:val="0"/>
          <w:numId w:val="29"/>
        </w:numPr>
      </w:pPr>
      <w:r>
        <w:t xml:space="preserve">Évaluer et documenter les expériences. </w:t>
      </w:r>
    </w:p>
    <w:p w14:paraId="1CC81B71" w14:textId="77777777" w:rsidR="00BD3962" w:rsidRDefault="00862812" w:rsidP="004330D8">
      <w:pPr>
        <w:pStyle w:val="Paragraphedeliste"/>
        <w:numPr>
          <w:ilvl w:val="0"/>
          <w:numId w:val="29"/>
        </w:numPr>
      </w:pPr>
      <w:r>
        <w:t>Mettre en avant la plus-value sociale et environnementale de la démarche. Croiser les résultats avec les mesures d’impacts préalablement fixées.</w:t>
      </w:r>
    </w:p>
    <w:p w14:paraId="43D18C93" w14:textId="3F2A667F" w:rsidR="00BD3962" w:rsidRDefault="00862812" w:rsidP="004330D8">
      <w:pPr>
        <w:pStyle w:val="Paragraphedeliste"/>
        <w:numPr>
          <w:ilvl w:val="0"/>
          <w:numId w:val="29"/>
        </w:numPr>
      </w:pPr>
      <w:r>
        <w:t>Déposer l’</w:t>
      </w:r>
      <w:r w:rsidR="00270AAF">
        <w:t>avant-projet</w:t>
      </w:r>
      <w:r>
        <w:t xml:space="preserve"> de loi sur le RTE. </w:t>
      </w:r>
    </w:p>
    <w:p w14:paraId="590ACB07" w14:textId="77777777" w:rsidR="00BD3962" w:rsidRDefault="00BD3962"/>
    <w:p w14:paraId="0E1BAD67" w14:textId="77777777" w:rsidR="00BD3962" w:rsidRDefault="00862812">
      <w:pPr>
        <w:pBdr>
          <w:top w:val="none" w:sz="4" w:space="0" w:color="000000"/>
          <w:left w:val="none" w:sz="4" w:space="0" w:color="000000"/>
          <w:bottom w:val="none" w:sz="4" w:space="0" w:color="000000"/>
          <w:right w:val="none" w:sz="4" w:space="0" w:color="000000"/>
        </w:pBdr>
        <w:tabs>
          <w:tab w:val="left" w:pos="529"/>
        </w:tabs>
        <w:spacing w:after="0"/>
        <w:jc w:val="both"/>
      </w:pPr>
      <w:r>
        <w:rPr>
          <w:b/>
        </w:rPr>
        <w:t>La planification prévisionnelle de l’étape 3</w:t>
      </w:r>
    </w:p>
    <w:tbl>
      <w:tblPr>
        <w:tblStyle w:val="Grilledutableau"/>
        <w:tblW w:w="0" w:type="auto"/>
        <w:tblLook w:val="04A0" w:firstRow="1" w:lastRow="0" w:firstColumn="1" w:lastColumn="0" w:noHBand="0" w:noVBand="1"/>
      </w:tblPr>
      <w:tblGrid>
        <w:gridCol w:w="4673"/>
        <w:gridCol w:w="4672"/>
      </w:tblGrid>
      <w:tr w:rsidR="00BD3962" w14:paraId="7E978C35" w14:textId="77777777">
        <w:tc>
          <w:tcPr>
            <w:tcW w:w="4677" w:type="dxa"/>
          </w:tcPr>
          <w:p w14:paraId="56D8046F" w14:textId="77777777" w:rsidR="00BD3962" w:rsidRDefault="00862812">
            <w:pPr>
              <w:shd w:val="clear" w:color="E2EFD9" w:themeColor="accent6" w:themeTint="33" w:fill="E2EFD9" w:themeFill="accent6" w:themeFillTint="33"/>
              <w:jc w:val="center"/>
              <w:rPr>
                <w:rFonts w:ascii="Arial" w:eastAsia="Arial" w:hAnsi="Arial" w:cs="Arial"/>
              </w:rPr>
            </w:pPr>
            <w:r>
              <w:rPr>
                <w:rFonts w:ascii="Arial" w:eastAsia="Arial" w:hAnsi="Arial" w:cs="Arial"/>
                <w:b/>
              </w:rPr>
              <w:t>Livrable</w:t>
            </w:r>
          </w:p>
        </w:tc>
        <w:tc>
          <w:tcPr>
            <w:tcW w:w="4677" w:type="dxa"/>
          </w:tcPr>
          <w:p w14:paraId="382F031F" w14:textId="77777777" w:rsidR="00BD3962" w:rsidRDefault="00862812">
            <w:pPr>
              <w:shd w:val="clear" w:color="E2EFD9" w:themeColor="accent6" w:themeTint="33" w:fill="E2EFD9" w:themeFill="accent6" w:themeFillTint="33"/>
              <w:jc w:val="center"/>
              <w:rPr>
                <w:rFonts w:ascii="Arial" w:eastAsia="Arial" w:hAnsi="Arial" w:cs="Arial"/>
              </w:rPr>
            </w:pPr>
            <w:r>
              <w:rPr>
                <w:rFonts w:ascii="Arial" w:eastAsia="Arial" w:hAnsi="Arial" w:cs="Arial"/>
                <w:b/>
              </w:rPr>
              <w:t>Mesure / Qualité</w:t>
            </w:r>
          </w:p>
        </w:tc>
      </w:tr>
      <w:tr w:rsidR="00BD3962" w14:paraId="6CE22395" w14:textId="77777777">
        <w:trPr>
          <w:trHeight w:val="283"/>
        </w:trPr>
        <w:tc>
          <w:tcPr>
            <w:tcW w:w="4677" w:type="dxa"/>
          </w:tcPr>
          <w:p w14:paraId="16EAC631" w14:textId="77777777" w:rsidR="00BD3962" w:rsidRDefault="00BD3962">
            <w:pPr>
              <w:shd w:val="clear" w:color="FFFFFF" w:themeColor="background1" w:fill="FFFFFF" w:themeFill="background1"/>
              <w:jc w:val="both"/>
              <w:rPr>
                <w:rFonts w:ascii="Arial" w:eastAsia="Arial" w:hAnsi="Arial" w:cs="Arial"/>
              </w:rPr>
            </w:pPr>
          </w:p>
          <w:p w14:paraId="47C1FFDF" w14:textId="77777777" w:rsidR="00BD3962" w:rsidRDefault="00862812" w:rsidP="004330D8">
            <w:pPr>
              <w:pStyle w:val="Paragraphedeliste"/>
              <w:numPr>
                <w:ilvl w:val="0"/>
                <w:numId w:val="20"/>
              </w:numPr>
              <w:shd w:val="clear" w:color="FFFFFF" w:themeColor="background1" w:fill="FFFFFF" w:themeFill="background1"/>
              <w:jc w:val="both"/>
              <w:rPr>
                <w:rFonts w:ascii="Arial" w:eastAsia="Arial" w:hAnsi="Arial" w:cs="Arial"/>
              </w:rPr>
            </w:pPr>
            <w:r>
              <w:rPr>
                <w:rFonts w:ascii="Arial" w:eastAsia="Arial" w:hAnsi="Arial" w:cs="Arial"/>
              </w:rPr>
              <w:t>Un dispositif RTE inclusif et intergénérationnel, accessible à tous fonctionne.</w:t>
            </w:r>
          </w:p>
          <w:p w14:paraId="7881DF15" w14:textId="77777777" w:rsidR="00BD3962" w:rsidRDefault="00BD3962">
            <w:pPr>
              <w:shd w:val="clear" w:color="FFFFFF" w:themeColor="background1" w:fill="FFFFFF" w:themeFill="background1"/>
              <w:jc w:val="both"/>
              <w:rPr>
                <w:rFonts w:ascii="Arial" w:eastAsia="Arial" w:hAnsi="Arial" w:cs="Arial"/>
              </w:rPr>
            </w:pPr>
          </w:p>
          <w:p w14:paraId="29581700" w14:textId="2DF0BC15" w:rsidR="00BD3962" w:rsidRDefault="00862812" w:rsidP="004330D8">
            <w:pPr>
              <w:pStyle w:val="Paragraphedeliste"/>
              <w:numPr>
                <w:ilvl w:val="0"/>
                <w:numId w:val="20"/>
              </w:numPr>
              <w:shd w:val="clear" w:color="FFFFFF" w:themeColor="background1" w:fill="FFFFFF" w:themeFill="background1"/>
              <w:jc w:val="both"/>
              <w:rPr>
                <w:rFonts w:ascii="Arial" w:eastAsia="Arial" w:hAnsi="Arial" w:cs="Arial"/>
              </w:rPr>
            </w:pPr>
            <w:r>
              <w:rPr>
                <w:rFonts w:ascii="Arial" w:eastAsia="Arial" w:hAnsi="Arial" w:cs="Arial"/>
              </w:rPr>
              <w:t xml:space="preserve">Un modèle économique est </w:t>
            </w:r>
            <w:r w:rsidR="00270AAF">
              <w:rPr>
                <w:rFonts w:ascii="Arial" w:eastAsia="Arial" w:hAnsi="Arial" w:cs="Arial"/>
              </w:rPr>
              <w:t>développé en</w:t>
            </w:r>
            <w:r>
              <w:rPr>
                <w:rFonts w:ascii="Arial" w:eastAsia="Arial" w:hAnsi="Arial" w:cs="Arial"/>
              </w:rPr>
              <w:t xml:space="preserve"> fonction des territoires.</w:t>
            </w:r>
          </w:p>
          <w:p w14:paraId="337723E8" w14:textId="77777777" w:rsidR="00BD3962" w:rsidRDefault="00BD3962">
            <w:pPr>
              <w:shd w:val="clear" w:color="FFFFFF" w:themeColor="background1" w:fill="FFFFFF" w:themeFill="background1"/>
              <w:jc w:val="both"/>
              <w:rPr>
                <w:rFonts w:ascii="Arial" w:eastAsia="Arial" w:hAnsi="Arial" w:cs="Arial"/>
              </w:rPr>
            </w:pPr>
          </w:p>
          <w:p w14:paraId="7CA94B00" w14:textId="77777777" w:rsidR="00BD3962" w:rsidRDefault="00BD3962">
            <w:pPr>
              <w:shd w:val="clear" w:color="FFFFFF" w:themeColor="background1" w:fill="FFFFFF" w:themeFill="background1"/>
              <w:jc w:val="both"/>
              <w:rPr>
                <w:rFonts w:ascii="Arial" w:eastAsia="Arial" w:hAnsi="Arial" w:cs="Arial"/>
              </w:rPr>
            </w:pPr>
          </w:p>
          <w:p w14:paraId="05AF4965" w14:textId="77777777" w:rsidR="00BD3962" w:rsidRDefault="00BD3962">
            <w:pPr>
              <w:shd w:val="clear" w:color="FFFFFF" w:themeColor="background1" w:fill="FFFFFF" w:themeFill="background1"/>
              <w:jc w:val="both"/>
              <w:rPr>
                <w:rFonts w:ascii="Arial" w:eastAsia="Arial" w:hAnsi="Arial" w:cs="Arial"/>
              </w:rPr>
            </w:pPr>
          </w:p>
          <w:p w14:paraId="309F6E0D" w14:textId="77777777" w:rsidR="00BD3962" w:rsidRDefault="00BD3962">
            <w:pPr>
              <w:shd w:val="clear" w:color="FFFFFF" w:themeColor="background1" w:fill="FFFFFF" w:themeFill="background1"/>
              <w:jc w:val="both"/>
              <w:rPr>
                <w:rFonts w:ascii="Arial" w:eastAsia="Arial" w:hAnsi="Arial" w:cs="Arial"/>
              </w:rPr>
            </w:pPr>
          </w:p>
          <w:p w14:paraId="6F4DB1B3" w14:textId="77777777" w:rsidR="00BD3962" w:rsidRDefault="00BD3962">
            <w:pPr>
              <w:shd w:val="clear" w:color="FFFFFF" w:themeColor="background1" w:fill="FFFFFF" w:themeFill="background1"/>
              <w:jc w:val="both"/>
              <w:rPr>
                <w:rFonts w:ascii="Arial" w:eastAsia="Arial" w:hAnsi="Arial" w:cs="Arial"/>
              </w:rPr>
            </w:pPr>
          </w:p>
          <w:p w14:paraId="12A71D16" w14:textId="77777777" w:rsidR="00BD3962" w:rsidRDefault="00BD3962">
            <w:pPr>
              <w:shd w:val="clear" w:color="FFFFFF" w:themeColor="background1" w:fill="FFFFFF" w:themeFill="background1"/>
              <w:jc w:val="both"/>
              <w:rPr>
                <w:rFonts w:ascii="Arial" w:eastAsia="Arial" w:hAnsi="Arial" w:cs="Arial"/>
              </w:rPr>
            </w:pPr>
          </w:p>
          <w:p w14:paraId="30138E9D" w14:textId="77777777" w:rsidR="00BD3962" w:rsidRDefault="00BD3962">
            <w:pPr>
              <w:shd w:val="clear" w:color="FFFFFF" w:themeColor="background1" w:fill="FFFFFF" w:themeFill="background1"/>
              <w:jc w:val="both"/>
              <w:rPr>
                <w:rFonts w:ascii="Arial" w:eastAsia="Arial" w:hAnsi="Arial" w:cs="Arial"/>
              </w:rPr>
            </w:pPr>
          </w:p>
          <w:p w14:paraId="7952EAA8" w14:textId="77777777" w:rsidR="00BD3962" w:rsidRDefault="00BD3962">
            <w:pPr>
              <w:shd w:val="clear" w:color="FFFFFF" w:themeColor="background1" w:fill="FFFFFF" w:themeFill="background1"/>
              <w:jc w:val="both"/>
              <w:rPr>
                <w:rFonts w:ascii="Arial" w:eastAsia="Arial" w:hAnsi="Arial" w:cs="Arial"/>
              </w:rPr>
            </w:pPr>
          </w:p>
          <w:p w14:paraId="7D013620" w14:textId="77777777" w:rsidR="00BD3962" w:rsidRDefault="00862812" w:rsidP="004330D8">
            <w:pPr>
              <w:pStyle w:val="Paragraphedeliste"/>
              <w:numPr>
                <w:ilvl w:val="0"/>
                <w:numId w:val="20"/>
              </w:numPr>
              <w:shd w:val="clear" w:color="FFFFFF" w:themeColor="background1" w:fill="FFFFFF" w:themeFill="background1"/>
              <w:jc w:val="both"/>
              <w:rPr>
                <w:rFonts w:ascii="Arial" w:eastAsia="Arial" w:hAnsi="Arial" w:cs="Arial"/>
              </w:rPr>
            </w:pPr>
            <w:r>
              <w:rPr>
                <w:rFonts w:ascii="Arial" w:eastAsia="Arial" w:hAnsi="Arial" w:cs="Arial"/>
              </w:rPr>
              <w:t>Le projet est évalué et documenté.</w:t>
            </w:r>
          </w:p>
        </w:tc>
        <w:tc>
          <w:tcPr>
            <w:tcW w:w="4677" w:type="dxa"/>
          </w:tcPr>
          <w:p w14:paraId="328656A6" w14:textId="77777777" w:rsidR="00BD3962" w:rsidRDefault="00BD3962">
            <w:pPr>
              <w:shd w:val="clear" w:color="FFFFFF" w:themeColor="background1" w:fill="FFFFFF" w:themeFill="background1"/>
              <w:jc w:val="both"/>
              <w:rPr>
                <w:rFonts w:ascii="Arial" w:eastAsia="Arial" w:hAnsi="Arial" w:cs="Arial"/>
              </w:rPr>
            </w:pPr>
          </w:p>
          <w:p w14:paraId="66B6DCDE" w14:textId="77777777" w:rsidR="00BD3962" w:rsidRDefault="00862812" w:rsidP="004330D8">
            <w:pPr>
              <w:pStyle w:val="Paragraphedeliste"/>
              <w:numPr>
                <w:ilvl w:val="0"/>
                <w:numId w:val="20"/>
              </w:numPr>
              <w:shd w:val="clear" w:color="FFFFFF" w:themeColor="background1" w:fill="FFFFFF" w:themeFill="background1"/>
              <w:jc w:val="both"/>
              <w:rPr>
                <w:rFonts w:ascii="Arial" w:eastAsia="Arial" w:hAnsi="Arial" w:cs="Arial"/>
              </w:rPr>
            </w:pPr>
            <w:r>
              <w:rPr>
                <w:rFonts w:ascii="Arial" w:eastAsia="Arial" w:hAnsi="Arial" w:cs="Arial"/>
              </w:rPr>
              <w:t xml:space="preserve">Accès uniforme au marché « primaire » et de l’économie sociale &amp; solidaire.  </w:t>
            </w:r>
          </w:p>
          <w:p w14:paraId="10442431" w14:textId="77777777" w:rsidR="00BD3962" w:rsidRDefault="00862812" w:rsidP="004330D8">
            <w:pPr>
              <w:pStyle w:val="Paragraphedeliste"/>
              <w:numPr>
                <w:ilvl w:val="0"/>
                <w:numId w:val="20"/>
              </w:numPr>
              <w:shd w:val="clear" w:color="FFFFFF" w:themeColor="background1" w:fill="FFFFFF" w:themeFill="background1"/>
              <w:jc w:val="both"/>
              <w:rPr>
                <w:rFonts w:ascii="Arial" w:eastAsia="Arial" w:hAnsi="Arial" w:cs="Arial"/>
              </w:rPr>
            </w:pPr>
            <w:r>
              <w:rPr>
                <w:rFonts w:ascii="Arial" w:eastAsia="Arial" w:hAnsi="Arial" w:cs="Arial"/>
              </w:rPr>
              <w:t>Plus-value sociale, économique et environnementale documentée</w:t>
            </w:r>
          </w:p>
          <w:p w14:paraId="212D22BA" w14:textId="77777777" w:rsidR="00BD3962" w:rsidRDefault="00BD3962">
            <w:pPr>
              <w:shd w:val="clear" w:color="FFFFFF" w:themeColor="background1" w:fill="FFFFFF" w:themeFill="background1"/>
              <w:jc w:val="both"/>
              <w:rPr>
                <w:rFonts w:ascii="Arial" w:eastAsia="Arial" w:hAnsi="Arial" w:cs="Arial"/>
              </w:rPr>
            </w:pPr>
          </w:p>
          <w:p w14:paraId="5B99F284" w14:textId="77777777" w:rsidR="00BD3962" w:rsidRDefault="00862812" w:rsidP="004330D8">
            <w:pPr>
              <w:pStyle w:val="Paragraphedeliste"/>
              <w:numPr>
                <w:ilvl w:val="0"/>
                <w:numId w:val="23"/>
              </w:numPr>
              <w:shd w:val="clear" w:color="FFFFFF" w:themeColor="background1" w:fill="FFFFFF" w:themeFill="background1"/>
              <w:jc w:val="both"/>
              <w:rPr>
                <w:rFonts w:ascii="Arial" w:eastAsia="Arial" w:hAnsi="Arial" w:cs="Arial"/>
              </w:rPr>
            </w:pPr>
            <w:r>
              <w:rPr>
                <w:rFonts w:ascii="Arial" w:eastAsia="Arial" w:hAnsi="Arial" w:cs="Arial"/>
              </w:rPr>
              <w:t>Plusieurs structures démocratiques RTE sont en place et fonctionnent.</w:t>
            </w:r>
          </w:p>
          <w:p w14:paraId="3BF98D97" w14:textId="77777777" w:rsidR="00BD3962" w:rsidRDefault="00BD3962">
            <w:pPr>
              <w:shd w:val="clear" w:color="FFFFFF" w:themeColor="background1" w:fill="FFFFFF" w:themeFill="background1"/>
              <w:ind w:left="709"/>
              <w:jc w:val="both"/>
              <w:rPr>
                <w:rFonts w:ascii="Arial" w:eastAsia="Arial" w:hAnsi="Arial" w:cs="Arial"/>
              </w:rPr>
            </w:pPr>
          </w:p>
          <w:p w14:paraId="6FB9B950" w14:textId="77777777" w:rsidR="00BD3962" w:rsidRDefault="00862812" w:rsidP="004330D8">
            <w:pPr>
              <w:pStyle w:val="Paragraphedeliste"/>
              <w:numPr>
                <w:ilvl w:val="0"/>
                <w:numId w:val="23"/>
              </w:numPr>
              <w:shd w:val="clear" w:color="FFFFFF" w:themeColor="background1" w:fill="FFFFFF" w:themeFill="background1"/>
              <w:jc w:val="both"/>
              <w:rPr>
                <w:rFonts w:ascii="Arial" w:eastAsia="Arial" w:hAnsi="Arial" w:cs="Arial"/>
              </w:rPr>
            </w:pPr>
            <w:r>
              <w:rPr>
                <w:rFonts w:ascii="Arial" w:eastAsia="Arial" w:hAnsi="Arial" w:cs="Arial"/>
              </w:rPr>
              <w:t>Un nombre significatif de personnes sont en formation, en emploi / engagées dans la création</w:t>
            </w:r>
          </w:p>
          <w:p w14:paraId="43071BA3" w14:textId="77777777" w:rsidR="00BD3962" w:rsidRDefault="00862812">
            <w:pPr>
              <w:shd w:val="clear" w:color="FFFFFF" w:themeColor="background1" w:fill="FFFFFF" w:themeFill="background1"/>
              <w:ind w:left="720"/>
              <w:jc w:val="both"/>
              <w:rPr>
                <w:rFonts w:ascii="Arial" w:eastAsia="Arial" w:hAnsi="Arial" w:cs="Arial"/>
              </w:rPr>
            </w:pPr>
            <w:r>
              <w:rPr>
                <w:rFonts w:ascii="Arial" w:eastAsia="Arial" w:hAnsi="Arial" w:cs="Arial"/>
              </w:rPr>
              <w:t>de projets générateurs de revenu.</w:t>
            </w:r>
          </w:p>
          <w:p w14:paraId="02BC1383" w14:textId="77777777" w:rsidR="00BD3962" w:rsidRDefault="00BD3962">
            <w:pPr>
              <w:shd w:val="clear" w:color="FFFFFF" w:themeColor="background1" w:fill="FFFFFF" w:themeFill="background1"/>
              <w:jc w:val="both"/>
              <w:rPr>
                <w:rFonts w:ascii="Arial" w:eastAsia="Arial" w:hAnsi="Arial" w:cs="Arial"/>
              </w:rPr>
            </w:pPr>
          </w:p>
          <w:p w14:paraId="04452D29" w14:textId="60EE4862" w:rsidR="00BD3962" w:rsidRDefault="00862812" w:rsidP="004330D8">
            <w:pPr>
              <w:pStyle w:val="Paragraphedeliste"/>
              <w:numPr>
                <w:ilvl w:val="0"/>
                <w:numId w:val="24"/>
              </w:numPr>
              <w:shd w:val="clear" w:color="FFFFFF" w:themeColor="background1" w:fill="FFFFFF" w:themeFill="background1"/>
              <w:jc w:val="both"/>
              <w:rPr>
                <w:rFonts w:ascii="Arial" w:eastAsia="Arial" w:hAnsi="Arial" w:cs="Arial"/>
              </w:rPr>
            </w:pPr>
            <w:r>
              <w:rPr>
                <w:rFonts w:ascii="Arial" w:eastAsia="Arial" w:hAnsi="Arial" w:cs="Arial"/>
              </w:rPr>
              <w:t>L’</w:t>
            </w:r>
            <w:r w:rsidR="00270AAF">
              <w:rPr>
                <w:rFonts w:ascii="Arial" w:eastAsia="Arial" w:hAnsi="Arial" w:cs="Arial"/>
              </w:rPr>
              <w:t>avant-projet</w:t>
            </w:r>
            <w:r>
              <w:rPr>
                <w:rFonts w:ascii="Arial" w:eastAsia="Arial" w:hAnsi="Arial" w:cs="Arial"/>
              </w:rPr>
              <w:t xml:space="preserve"> de loi sur le RTE est pris en compte et une éventuelle loi sera approuvée par les organes concernés.</w:t>
            </w:r>
          </w:p>
        </w:tc>
      </w:tr>
    </w:tbl>
    <w:p w14:paraId="3A7C09F9" w14:textId="77777777" w:rsidR="00BD3962" w:rsidRDefault="00BD3962">
      <w:pPr>
        <w:jc w:val="both"/>
        <w:rPr>
          <w:rFonts w:ascii="Arial" w:eastAsia="Arial" w:hAnsi="Arial" w:cs="Arial"/>
        </w:rPr>
      </w:pPr>
    </w:p>
    <w:p w14:paraId="439773F1" w14:textId="77777777" w:rsidR="00BD3962" w:rsidRDefault="00862812">
      <w:pPr>
        <w:jc w:val="both"/>
        <w:rPr>
          <w:rFonts w:ascii="Arial" w:eastAsia="Arial" w:hAnsi="Arial" w:cs="Arial"/>
          <w:b/>
          <w:color w:val="395623"/>
          <w:sz w:val="20"/>
        </w:rPr>
      </w:pPr>
      <w:r>
        <w:rPr>
          <w:rFonts w:ascii="Arial" w:eastAsia="Arial" w:hAnsi="Arial" w:cs="Arial"/>
          <w:b/>
          <w:color w:val="385623" w:themeColor="accent6" w:themeShade="80"/>
          <w:sz w:val="20"/>
        </w:rPr>
        <w:t xml:space="preserve">3.3.1. </w:t>
      </w:r>
      <w:r>
        <w:rPr>
          <w:rFonts w:ascii="Arial" w:eastAsia="Arial" w:hAnsi="Arial" w:cs="Arial"/>
          <w:b/>
          <w:color w:val="385623" w:themeColor="accent6" w:themeShade="80"/>
          <w:sz w:val="20"/>
        </w:rPr>
        <w:tab/>
        <w:t>Le public cible</w:t>
      </w:r>
    </w:p>
    <w:p w14:paraId="2447C044" w14:textId="0395CA4C" w:rsidR="00BD3962" w:rsidRDefault="00862812">
      <w:pPr>
        <w:pBdr>
          <w:top w:val="none" w:sz="4" w:space="0" w:color="000000"/>
          <w:left w:val="none" w:sz="4" w:space="0" w:color="000000"/>
          <w:bottom w:val="none" w:sz="4" w:space="0" w:color="000000"/>
          <w:right w:val="none" w:sz="4" w:space="0" w:color="000000"/>
        </w:pBdr>
        <w:tabs>
          <w:tab w:val="left" w:pos="529"/>
        </w:tabs>
        <w:spacing w:after="0"/>
        <w:jc w:val="both"/>
        <w:rPr>
          <w:rFonts w:ascii="Arial" w:eastAsia="Arial" w:hAnsi="Arial" w:cs="Arial"/>
          <w:color w:val="000000"/>
        </w:rPr>
      </w:pPr>
      <w:r>
        <w:rPr>
          <w:rFonts w:ascii="Arial" w:eastAsia="Arial" w:hAnsi="Arial" w:cs="Arial"/>
        </w:rPr>
        <w:t xml:space="preserve">Le public cible du projet sont les </w:t>
      </w:r>
      <w:r>
        <w:rPr>
          <w:rFonts w:ascii="Arial" w:eastAsia="Arial" w:hAnsi="Arial" w:cs="Arial"/>
          <w:color w:val="000000"/>
        </w:rPr>
        <w:t xml:space="preserve">personnes en </w:t>
      </w:r>
      <w:r w:rsidR="00270AAF">
        <w:rPr>
          <w:rFonts w:ascii="Arial" w:eastAsia="Arial" w:hAnsi="Arial" w:cs="Arial"/>
          <w:color w:val="000000"/>
        </w:rPr>
        <w:t>insertion (</w:t>
      </w:r>
      <w:r>
        <w:rPr>
          <w:rFonts w:ascii="Arial" w:eastAsia="Arial" w:hAnsi="Arial" w:cs="Arial"/>
          <w:color w:val="000000"/>
        </w:rPr>
        <w:t xml:space="preserve">à l’aide sociale, au chômage exemple chômeurs de longue durée), en reconversion professionnelle, personnes porteurs - porteuses de projets en durabilité, etc.  La mixité du public est un élément très important, elle permet de </w:t>
      </w:r>
      <w:r w:rsidR="00270AAF">
        <w:rPr>
          <w:rFonts w:ascii="Arial" w:eastAsia="Arial" w:hAnsi="Arial" w:cs="Arial"/>
          <w:color w:val="000000"/>
        </w:rPr>
        <w:t>déstigmatiser</w:t>
      </w:r>
      <w:r>
        <w:rPr>
          <w:rFonts w:ascii="Arial" w:eastAsia="Arial" w:hAnsi="Arial" w:cs="Arial"/>
          <w:color w:val="000000"/>
        </w:rPr>
        <w:t xml:space="preserve"> mais également de changer le regard sur le recours au système de protection sociale cantonal.  Dans le modèle du RTE, le but principal est d’accompagner les personnes dans leur projet d’insertion et de contribuer aux politiques territoriales en faveur du bien-être et de la qualité de vie. c</w:t>
      </w:r>
    </w:p>
    <w:p w14:paraId="6FA7B0C4" w14:textId="77777777" w:rsidR="00BD3962" w:rsidRDefault="00BD3962">
      <w:pPr>
        <w:pBdr>
          <w:top w:val="none" w:sz="4" w:space="0" w:color="000000"/>
          <w:left w:val="none" w:sz="4" w:space="0" w:color="000000"/>
          <w:bottom w:val="none" w:sz="4" w:space="0" w:color="000000"/>
          <w:right w:val="none" w:sz="4" w:space="0" w:color="000000"/>
        </w:pBdr>
        <w:tabs>
          <w:tab w:val="left" w:pos="529"/>
        </w:tabs>
        <w:spacing w:after="0"/>
        <w:jc w:val="both"/>
        <w:rPr>
          <w:rFonts w:ascii="Arial" w:eastAsia="Arial" w:hAnsi="Arial" w:cs="Arial"/>
          <w:color w:val="000000"/>
        </w:rPr>
      </w:pPr>
    </w:p>
    <w:p w14:paraId="0F3534A9" w14:textId="77777777" w:rsidR="00BD3962" w:rsidRDefault="00862812">
      <w:pPr>
        <w:pBdr>
          <w:top w:val="none" w:sz="4" w:space="0" w:color="000000"/>
          <w:left w:val="none" w:sz="4" w:space="0" w:color="000000"/>
          <w:bottom w:val="none" w:sz="4" w:space="0" w:color="000000"/>
          <w:right w:val="none" w:sz="4" w:space="0" w:color="000000"/>
        </w:pBdr>
        <w:tabs>
          <w:tab w:val="left" w:pos="529"/>
        </w:tabs>
        <w:spacing w:after="0"/>
        <w:ind w:left="528"/>
        <w:rPr>
          <w:rFonts w:ascii="Arial" w:eastAsia="Arial" w:hAnsi="Arial" w:cs="Arial"/>
          <w:color w:val="395623"/>
          <w:sz w:val="24"/>
        </w:rPr>
      </w:pPr>
      <w:r>
        <w:rPr>
          <w:rFonts w:ascii="Arial" w:eastAsia="Arial" w:hAnsi="Arial" w:cs="Arial"/>
          <w:b/>
          <w:color w:val="385623" w:themeColor="accent6" w:themeShade="80"/>
          <w:sz w:val="24"/>
        </w:rPr>
        <w:t>4. Budget</w:t>
      </w:r>
    </w:p>
    <w:p w14:paraId="0731E8C7" w14:textId="77777777" w:rsidR="00BD3962" w:rsidRDefault="00BD3962">
      <w:pPr>
        <w:pBdr>
          <w:top w:val="none" w:sz="4" w:space="0" w:color="000000"/>
          <w:left w:val="none" w:sz="4" w:space="0" w:color="000000"/>
          <w:bottom w:val="none" w:sz="4" w:space="0" w:color="000000"/>
          <w:right w:val="none" w:sz="4" w:space="0" w:color="000000"/>
        </w:pBdr>
        <w:tabs>
          <w:tab w:val="left" w:pos="529"/>
        </w:tabs>
        <w:spacing w:after="0"/>
        <w:ind w:left="528"/>
        <w:jc w:val="both"/>
        <w:rPr>
          <w:rFonts w:ascii="Arial" w:eastAsia="Arial" w:hAnsi="Arial" w:cs="Arial"/>
          <w:b/>
          <w:color w:val="4F6228"/>
          <w:sz w:val="28"/>
        </w:rPr>
      </w:pPr>
    </w:p>
    <w:p w14:paraId="20BBC24F" w14:textId="5F0C540A" w:rsidR="00BD3962" w:rsidRDefault="00862812">
      <w:pPr>
        <w:pBdr>
          <w:top w:val="none" w:sz="4" w:space="0" w:color="000000"/>
          <w:left w:val="none" w:sz="4" w:space="0" w:color="000000"/>
          <w:bottom w:val="none" w:sz="4" w:space="0" w:color="000000"/>
          <w:right w:val="none" w:sz="4" w:space="0" w:color="000000"/>
        </w:pBdr>
        <w:tabs>
          <w:tab w:val="left" w:pos="529"/>
        </w:tabs>
        <w:spacing w:after="0"/>
        <w:jc w:val="both"/>
        <w:rPr>
          <w:rFonts w:ascii="Arial" w:eastAsia="Arial" w:hAnsi="Arial" w:cs="Arial"/>
          <w:color w:val="000000"/>
        </w:rPr>
      </w:pPr>
      <w:r>
        <w:rPr>
          <w:rFonts w:ascii="Arial" w:eastAsia="Arial" w:hAnsi="Arial" w:cs="Arial"/>
        </w:rPr>
        <w:t xml:space="preserve">Le budget couvre les </w:t>
      </w:r>
      <w:r w:rsidR="00270AAF">
        <w:rPr>
          <w:rFonts w:ascii="Arial" w:eastAsia="Arial" w:hAnsi="Arial" w:cs="Arial"/>
        </w:rPr>
        <w:t>coûts engendrés</w:t>
      </w:r>
      <w:r>
        <w:rPr>
          <w:rFonts w:ascii="Arial" w:eastAsia="Arial" w:hAnsi="Arial" w:cs="Arial"/>
        </w:rPr>
        <w:t xml:space="preserve"> pour la réalisation de l</w:t>
      </w:r>
      <w:r>
        <w:rPr>
          <w:rFonts w:ascii="Arial" w:eastAsia="Arial" w:hAnsi="Arial" w:cs="Arial"/>
          <w:b/>
          <w:color w:val="000000" w:themeColor="text1"/>
        </w:rPr>
        <w:t xml:space="preserve">’étape 1 </w:t>
      </w:r>
      <w:r>
        <w:rPr>
          <w:rFonts w:ascii="Arial" w:eastAsia="Arial" w:hAnsi="Arial" w:cs="Arial"/>
        </w:rPr>
        <w:t xml:space="preserve">du projet. Les résultats de cette phase sont </w:t>
      </w:r>
      <w:r w:rsidR="00270AAF">
        <w:rPr>
          <w:rFonts w:ascii="Arial" w:eastAsia="Arial" w:hAnsi="Arial" w:cs="Arial"/>
        </w:rPr>
        <w:t>essentiels pour</w:t>
      </w:r>
      <w:r>
        <w:rPr>
          <w:rFonts w:ascii="Arial" w:eastAsia="Arial" w:hAnsi="Arial" w:cs="Arial"/>
        </w:rPr>
        <w:t xml:space="preserve"> la planification </w:t>
      </w:r>
      <w:r w:rsidR="000205E5">
        <w:rPr>
          <w:rFonts w:ascii="Arial" w:eastAsia="Arial" w:hAnsi="Arial" w:cs="Arial"/>
        </w:rPr>
        <w:t>de la</w:t>
      </w:r>
      <w:r>
        <w:rPr>
          <w:rFonts w:ascii="Arial" w:eastAsia="Arial" w:hAnsi="Arial" w:cs="Arial"/>
        </w:rPr>
        <w:t xml:space="preserve"> démarche RTE </w:t>
      </w:r>
      <w:r>
        <w:rPr>
          <w:rFonts w:ascii="Arial" w:eastAsia="Arial" w:hAnsi="Arial" w:cs="Arial"/>
          <w:color w:val="000000" w:themeColor="text1"/>
        </w:rPr>
        <w:t>dans les territoires identifiés pour les prochains 5 ans.</w:t>
      </w:r>
    </w:p>
    <w:p w14:paraId="5E1A0406" w14:textId="77777777" w:rsidR="00BD3962" w:rsidRDefault="00BD3962">
      <w:pPr>
        <w:pBdr>
          <w:top w:val="none" w:sz="4" w:space="0" w:color="000000"/>
          <w:left w:val="none" w:sz="4" w:space="0" w:color="000000"/>
          <w:bottom w:val="none" w:sz="4" w:space="0" w:color="000000"/>
          <w:right w:val="none" w:sz="4" w:space="0" w:color="000000"/>
        </w:pBdr>
        <w:tabs>
          <w:tab w:val="left" w:pos="529"/>
        </w:tabs>
        <w:spacing w:after="0"/>
        <w:rPr>
          <w:rFonts w:ascii="Arial" w:eastAsia="Arial" w:hAnsi="Arial" w:cs="Arial"/>
          <w:color w:val="000000"/>
        </w:rPr>
      </w:pPr>
    </w:p>
    <w:p w14:paraId="27194448" w14:textId="77777777" w:rsidR="00BD3962" w:rsidRDefault="00862812">
      <w:pPr>
        <w:pBdr>
          <w:top w:val="none" w:sz="4" w:space="0" w:color="000000"/>
          <w:left w:val="none" w:sz="4" w:space="0" w:color="000000"/>
          <w:bottom w:val="none" w:sz="4" w:space="0" w:color="000000"/>
          <w:right w:val="none" w:sz="4" w:space="0" w:color="000000"/>
        </w:pBdr>
        <w:tabs>
          <w:tab w:val="left" w:pos="529"/>
        </w:tabs>
        <w:spacing w:after="0"/>
        <w:rPr>
          <w:rFonts w:ascii="Arial" w:eastAsia="Arial" w:hAnsi="Arial" w:cs="Arial"/>
          <w:color w:val="000000"/>
        </w:rPr>
      </w:pPr>
      <w:r>
        <w:rPr>
          <w:rFonts w:ascii="Arial" w:eastAsia="Arial" w:hAnsi="Arial" w:cs="Arial"/>
          <w:color w:val="000000" w:themeColor="text1"/>
        </w:rPr>
        <w:t>Le budget est présenté sous forme de livrable</w:t>
      </w:r>
      <w:r>
        <w:rPr>
          <w:rFonts w:ascii="Arial" w:eastAsia="Arial" w:hAnsi="Arial" w:cs="Arial"/>
          <w:color w:val="000000"/>
        </w:rPr>
        <w:t>s.</w:t>
      </w:r>
    </w:p>
    <w:p w14:paraId="0F5D396E" w14:textId="77777777" w:rsidR="00BD3962" w:rsidRDefault="00862812">
      <w:pPr>
        <w:pBdr>
          <w:top w:val="none" w:sz="4" w:space="0" w:color="000000"/>
          <w:left w:val="none" w:sz="4" w:space="0" w:color="000000"/>
          <w:bottom w:val="none" w:sz="4" w:space="0" w:color="000000"/>
          <w:right w:val="none" w:sz="4" w:space="0" w:color="000000"/>
        </w:pBdr>
        <w:tabs>
          <w:tab w:val="left" w:pos="529"/>
        </w:tabs>
        <w:spacing w:after="0"/>
        <w:rPr>
          <w:rFonts w:ascii="Arial" w:eastAsia="Arial" w:hAnsi="Arial" w:cs="Arial"/>
          <w:b/>
          <w:color w:val="000000"/>
        </w:rPr>
      </w:pPr>
      <w:r>
        <w:rPr>
          <w:rFonts w:ascii="Arial" w:eastAsia="Arial" w:hAnsi="Arial" w:cs="Arial"/>
          <w:b/>
          <w:color w:val="000000"/>
        </w:rPr>
        <w:t>Tab.1. Budget</w:t>
      </w:r>
    </w:p>
    <w:tbl>
      <w:tblPr>
        <w:tblStyle w:val="Grilledutableau"/>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2693"/>
        <w:gridCol w:w="2409"/>
        <w:gridCol w:w="2126"/>
        <w:gridCol w:w="1843"/>
      </w:tblGrid>
      <w:tr w:rsidR="00BD3962" w14:paraId="02D8D239" w14:textId="77777777">
        <w:tc>
          <w:tcPr>
            <w:tcW w:w="2693" w:type="dxa"/>
            <w:tcBorders>
              <w:top w:val="single" w:sz="8" w:space="0" w:color="D6E3BC"/>
              <w:left w:val="single" w:sz="8" w:space="0" w:color="D6E3BC"/>
              <w:bottom w:val="single" w:sz="12" w:space="0" w:color="C2D69B"/>
              <w:right w:val="single" w:sz="8" w:space="0" w:color="D6E3BC"/>
            </w:tcBorders>
            <w:tcMar>
              <w:top w:w="0" w:type="dxa"/>
              <w:left w:w="108" w:type="dxa"/>
              <w:bottom w:w="0" w:type="dxa"/>
              <w:right w:w="108" w:type="dxa"/>
            </w:tcMar>
          </w:tcPr>
          <w:p w14:paraId="0670D814" w14:textId="77777777" w:rsidR="00BD3962" w:rsidRDefault="00862812">
            <w:pPr>
              <w:pBdr>
                <w:top w:val="none" w:sz="4" w:space="0" w:color="000000"/>
                <w:left w:val="none" w:sz="4" w:space="0" w:color="000000"/>
                <w:bottom w:val="none" w:sz="4" w:space="0" w:color="000000"/>
                <w:right w:val="none" w:sz="4" w:space="0" w:color="000000"/>
              </w:pBdr>
              <w:rPr>
                <w:rFonts w:ascii="Arial" w:eastAsia="Arial" w:hAnsi="Arial" w:cs="Arial"/>
              </w:rPr>
            </w:pPr>
            <w:r>
              <w:rPr>
                <w:rFonts w:ascii="Arial" w:eastAsia="Arial" w:hAnsi="Arial" w:cs="Arial"/>
                <w:b/>
                <w:color w:val="000000"/>
              </w:rPr>
              <w:t> </w:t>
            </w:r>
          </w:p>
          <w:p w14:paraId="321E23B3" w14:textId="77777777" w:rsidR="00BD3962" w:rsidRDefault="00862812">
            <w:pPr>
              <w:spacing w:line="57" w:lineRule="atLeast"/>
              <w:rPr>
                <w:rFonts w:ascii="Arial" w:eastAsia="Arial" w:hAnsi="Arial" w:cs="Arial"/>
                <w:b/>
                <w:color w:val="395623"/>
              </w:rPr>
            </w:pPr>
            <w:r>
              <w:rPr>
                <w:rFonts w:ascii="Arial" w:eastAsia="Arial" w:hAnsi="Arial" w:cs="Arial"/>
                <w:b/>
                <w:color w:val="385623" w:themeColor="accent6" w:themeShade="80"/>
              </w:rPr>
              <w:t>Livrable</w:t>
            </w:r>
          </w:p>
        </w:tc>
        <w:tc>
          <w:tcPr>
            <w:tcW w:w="2409" w:type="dxa"/>
            <w:tcBorders>
              <w:top w:val="single" w:sz="8" w:space="0" w:color="D6E3BC"/>
              <w:left w:val="none" w:sz="4" w:space="0" w:color="000000"/>
              <w:bottom w:val="single" w:sz="12" w:space="0" w:color="C2D69B"/>
              <w:right w:val="single" w:sz="8" w:space="0" w:color="D6E3BC"/>
            </w:tcBorders>
            <w:tcMar>
              <w:top w:w="0" w:type="dxa"/>
              <w:left w:w="108" w:type="dxa"/>
              <w:bottom w:w="0" w:type="dxa"/>
              <w:right w:w="108" w:type="dxa"/>
            </w:tcMar>
          </w:tcPr>
          <w:p w14:paraId="494C58DA" w14:textId="77777777" w:rsidR="00BD3962" w:rsidRDefault="00862812">
            <w:pPr>
              <w:pBdr>
                <w:top w:val="none" w:sz="4" w:space="0" w:color="000000"/>
                <w:left w:val="none" w:sz="4" w:space="0" w:color="000000"/>
                <w:bottom w:val="none" w:sz="4" w:space="0" w:color="000000"/>
                <w:right w:val="none" w:sz="4" w:space="0" w:color="000000"/>
              </w:pBdr>
              <w:rPr>
                <w:rFonts w:ascii="Arial" w:eastAsia="Arial" w:hAnsi="Arial" w:cs="Arial"/>
                <w:b/>
                <w:color w:val="000000"/>
              </w:rPr>
            </w:pPr>
            <w:r>
              <w:rPr>
                <w:rFonts w:ascii="Arial" w:eastAsia="Arial" w:hAnsi="Arial" w:cs="Arial"/>
                <w:b/>
                <w:color w:val="000000"/>
              </w:rPr>
              <w:t> </w:t>
            </w:r>
          </w:p>
          <w:p w14:paraId="10F98056" w14:textId="77777777" w:rsidR="00BD3962" w:rsidRDefault="00862812">
            <w:pPr>
              <w:pBdr>
                <w:top w:val="none" w:sz="4" w:space="0" w:color="000000"/>
                <w:left w:val="none" w:sz="4" w:space="0" w:color="000000"/>
                <w:bottom w:val="none" w:sz="4" w:space="0" w:color="000000"/>
                <w:right w:val="none" w:sz="4" w:space="0" w:color="000000"/>
              </w:pBdr>
              <w:rPr>
                <w:rFonts w:ascii="Arial" w:eastAsia="Arial" w:hAnsi="Arial" w:cs="Arial"/>
              </w:rPr>
            </w:pPr>
            <w:r>
              <w:rPr>
                <w:rFonts w:ascii="Arial" w:eastAsia="Arial" w:hAnsi="Arial" w:cs="Arial"/>
                <w:b/>
                <w:color w:val="375623"/>
              </w:rPr>
              <w:t>Coûts CHF</w:t>
            </w:r>
          </w:p>
        </w:tc>
        <w:tc>
          <w:tcPr>
            <w:tcW w:w="2126" w:type="dxa"/>
            <w:tcBorders>
              <w:top w:val="single" w:sz="8" w:space="0" w:color="D6E3BC"/>
              <w:left w:val="none" w:sz="4" w:space="0" w:color="000000"/>
              <w:bottom w:val="single" w:sz="12" w:space="0" w:color="C2D69B"/>
              <w:right w:val="single" w:sz="8" w:space="0" w:color="D6E3BC"/>
            </w:tcBorders>
            <w:tcMar>
              <w:top w:w="0" w:type="dxa"/>
              <w:left w:w="108" w:type="dxa"/>
              <w:bottom w:w="0" w:type="dxa"/>
              <w:right w:w="108" w:type="dxa"/>
            </w:tcMar>
          </w:tcPr>
          <w:p w14:paraId="4EBD0E40" w14:textId="77777777" w:rsidR="00BD3962" w:rsidRDefault="00BD3962">
            <w:pPr>
              <w:pBdr>
                <w:top w:val="none" w:sz="4" w:space="0" w:color="000000"/>
                <w:left w:val="none" w:sz="4" w:space="0" w:color="000000"/>
                <w:bottom w:val="none" w:sz="4" w:space="0" w:color="000000"/>
                <w:right w:val="none" w:sz="4" w:space="0" w:color="000000"/>
              </w:pBdr>
              <w:rPr>
                <w:rFonts w:ascii="Arial" w:eastAsia="Arial" w:hAnsi="Arial" w:cs="Arial"/>
                <w:color w:val="395623"/>
              </w:rPr>
            </w:pPr>
          </w:p>
          <w:p w14:paraId="45D89121" w14:textId="77777777" w:rsidR="00BD3962" w:rsidRDefault="00862812">
            <w:pPr>
              <w:pBdr>
                <w:top w:val="none" w:sz="4" w:space="0" w:color="000000"/>
                <w:left w:val="none" w:sz="4" w:space="0" w:color="000000"/>
                <w:bottom w:val="none" w:sz="4" w:space="0" w:color="000000"/>
                <w:right w:val="none" w:sz="4" w:space="0" w:color="000000"/>
              </w:pBdr>
              <w:rPr>
                <w:rFonts w:ascii="Arial" w:eastAsia="Arial" w:hAnsi="Arial" w:cs="Arial"/>
                <w:b/>
                <w:color w:val="395623"/>
              </w:rPr>
            </w:pPr>
            <w:r>
              <w:rPr>
                <w:rFonts w:ascii="Arial" w:eastAsia="Arial" w:hAnsi="Arial" w:cs="Arial"/>
                <w:b/>
                <w:color w:val="385623" w:themeColor="accent6" w:themeShade="80"/>
              </w:rPr>
              <w:t> GT RTE GE</w:t>
            </w:r>
          </w:p>
        </w:tc>
        <w:tc>
          <w:tcPr>
            <w:tcW w:w="1843" w:type="dxa"/>
            <w:tcBorders>
              <w:top w:val="single" w:sz="8" w:space="0" w:color="D6E3BC"/>
              <w:left w:val="none" w:sz="4" w:space="0" w:color="000000"/>
              <w:bottom w:val="single" w:sz="12" w:space="0" w:color="C2D69B"/>
              <w:right w:val="single" w:sz="8" w:space="0" w:color="D6E3BC"/>
            </w:tcBorders>
            <w:tcMar>
              <w:top w:w="0" w:type="dxa"/>
              <w:left w:w="108" w:type="dxa"/>
              <w:bottom w:w="0" w:type="dxa"/>
              <w:right w:w="108" w:type="dxa"/>
            </w:tcMar>
          </w:tcPr>
          <w:p w14:paraId="20447DB3" w14:textId="77777777" w:rsidR="00BD3962" w:rsidRDefault="00862812">
            <w:pPr>
              <w:pBdr>
                <w:top w:val="none" w:sz="4" w:space="0" w:color="000000"/>
                <w:left w:val="none" w:sz="4" w:space="0" w:color="000000"/>
                <w:bottom w:val="none" w:sz="4" w:space="0" w:color="000000"/>
                <w:right w:val="none" w:sz="4" w:space="0" w:color="000000"/>
              </w:pBdr>
              <w:rPr>
                <w:rFonts w:ascii="Arial" w:eastAsia="Arial" w:hAnsi="Arial" w:cs="Arial"/>
                <w:b/>
                <w:color w:val="395623"/>
              </w:rPr>
            </w:pPr>
            <w:r>
              <w:rPr>
                <w:rFonts w:ascii="Arial" w:eastAsia="Arial" w:hAnsi="Arial" w:cs="Arial"/>
                <w:b/>
                <w:color w:val="385623" w:themeColor="accent6" w:themeShade="80"/>
              </w:rPr>
              <w:t> </w:t>
            </w:r>
          </w:p>
          <w:p w14:paraId="7E970647" w14:textId="77777777" w:rsidR="00BD3962" w:rsidRDefault="00862812">
            <w:pPr>
              <w:pBdr>
                <w:top w:val="none" w:sz="4" w:space="0" w:color="000000"/>
                <w:left w:val="none" w:sz="4" w:space="0" w:color="000000"/>
                <w:bottom w:val="none" w:sz="4" w:space="0" w:color="000000"/>
                <w:right w:val="none" w:sz="4" w:space="0" w:color="000000"/>
              </w:pBdr>
              <w:rPr>
                <w:rFonts w:ascii="Arial" w:eastAsia="Arial" w:hAnsi="Arial" w:cs="Arial"/>
                <w:color w:val="395623"/>
              </w:rPr>
            </w:pPr>
            <w:r>
              <w:rPr>
                <w:rFonts w:ascii="Arial" w:eastAsia="Arial" w:hAnsi="Arial" w:cs="Arial"/>
                <w:b/>
                <w:color w:val="385623" w:themeColor="accent6" w:themeShade="80"/>
              </w:rPr>
              <w:t>Recherché</w:t>
            </w:r>
          </w:p>
        </w:tc>
      </w:tr>
      <w:tr w:rsidR="00BD3962" w14:paraId="61A8AED2" w14:textId="77777777">
        <w:tc>
          <w:tcPr>
            <w:tcW w:w="2693" w:type="dxa"/>
            <w:tcBorders>
              <w:top w:val="none" w:sz="4" w:space="0" w:color="000000"/>
              <w:left w:val="single" w:sz="8" w:space="0" w:color="D6E3BC"/>
              <w:bottom w:val="single" w:sz="8" w:space="0" w:color="D6E3BC"/>
              <w:right w:val="single" w:sz="8" w:space="0" w:color="D6E3BC"/>
            </w:tcBorders>
            <w:tcMar>
              <w:top w:w="0" w:type="dxa"/>
              <w:left w:w="108" w:type="dxa"/>
              <w:bottom w:w="0" w:type="dxa"/>
              <w:right w:w="108" w:type="dxa"/>
            </w:tcMar>
          </w:tcPr>
          <w:p w14:paraId="53059512" w14:textId="77777777" w:rsidR="00BD3962" w:rsidRDefault="00862812">
            <w:pPr>
              <w:pBdr>
                <w:top w:val="none" w:sz="4" w:space="0" w:color="000000"/>
                <w:left w:val="none" w:sz="4" w:space="0" w:color="000000"/>
                <w:bottom w:val="none" w:sz="4" w:space="0" w:color="000000"/>
                <w:right w:val="none" w:sz="4" w:space="0" w:color="000000"/>
              </w:pBdr>
              <w:rPr>
                <w:rFonts w:ascii="Arial" w:eastAsia="Arial" w:hAnsi="Arial" w:cs="Arial"/>
                <w:color w:val="000000"/>
              </w:rPr>
            </w:pPr>
            <w:r>
              <w:rPr>
                <w:rFonts w:ascii="Arial" w:eastAsia="Arial" w:hAnsi="Arial" w:cs="Arial"/>
                <w:color w:val="000000"/>
              </w:rPr>
              <w:t>Étude préliminaire</w:t>
            </w:r>
          </w:p>
          <w:p w14:paraId="1834AE82" w14:textId="77777777" w:rsidR="00BD3962" w:rsidRDefault="00862812">
            <w:pPr>
              <w:pBdr>
                <w:top w:val="none" w:sz="4" w:space="0" w:color="000000"/>
                <w:left w:val="none" w:sz="4" w:space="0" w:color="000000"/>
                <w:bottom w:val="none" w:sz="4" w:space="0" w:color="000000"/>
                <w:right w:val="none" w:sz="4" w:space="0" w:color="000000"/>
              </w:pBdr>
            </w:pPr>
            <w:r>
              <w:rPr>
                <w:rFonts w:ascii="Arial" w:eastAsia="Arial" w:hAnsi="Arial" w:cs="Arial"/>
                <w:color w:val="000000"/>
              </w:rPr>
              <w:t>Modèle économique</w:t>
            </w:r>
          </w:p>
        </w:tc>
        <w:tc>
          <w:tcPr>
            <w:tcW w:w="2409" w:type="dxa"/>
            <w:tcBorders>
              <w:top w:val="none" w:sz="4" w:space="0" w:color="000000"/>
              <w:left w:val="none" w:sz="4" w:space="0" w:color="000000"/>
              <w:bottom w:val="single" w:sz="8" w:space="0" w:color="D6E3BC"/>
              <w:right w:val="single" w:sz="8" w:space="0" w:color="D6E3BC"/>
            </w:tcBorders>
            <w:tcMar>
              <w:top w:w="0" w:type="dxa"/>
              <w:left w:w="108" w:type="dxa"/>
              <w:bottom w:w="0" w:type="dxa"/>
              <w:right w:w="108" w:type="dxa"/>
            </w:tcMar>
          </w:tcPr>
          <w:p w14:paraId="381768F9" w14:textId="77777777" w:rsidR="00BD3962" w:rsidRDefault="00862812">
            <w:pPr>
              <w:pBdr>
                <w:top w:val="none" w:sz="4" w:space="0" w:color="000000"/>
                <w:left w:val="none" w:sz="4" w:space="0" w:color="000000"/>
                <w:bottom w:val="none" w:sz="4" w:space="0" w:color="000000"/>
                <w:right w:val="none" w:sz="4" w:space="0" w:color="000000"/>
              </w:pBdr>
              <w:jc w:val="right"/>
            </w:pPr>
            <w:r>
              <w:rPr>
                <w:rFonts w:ascii="Arial" w:eastAsia="Arial" w:hAnsi="Arial" w:cs="Arial"/>
                <w:color w:val="000000"/>
                <w:sz w:val="25"/>
              </w:rPr>
              <w:t> 250’000.-</w:t>
            </w:r>
          </w:p>
        </w:tc>
        <w:tc>
          <w:tcPr>
            <w:tcW w:w="2126" w:type="dxa"/>
            <w:tcBorders>
              <w:top w:val="none" w:sz="4" w:space="0" w:color="000000"/>
              <w:left w:val="none" w:sz="4" w:space="0" w:color="000000"/>
              <w:bottom w:val="single" w:sz="8" w:space="0" w:color="D6E3BC"/>
              <w:right w:val="single" w:sz="8" w:space="0" w:color="D6E3BC"/>
            </w:tcBorders>
            <w:tcMar>
              <w:top w:w="0" w:type="dxa"/>
              <w:left w:w="108" w:type="dxa"/>
              <w:bottom w:w="0" w:type="dxa"/>
              <w:right w:w="108" w:type="dxa"/>
            </w:tcMar>
          </w:tcPr>
          <w:p w14:paraId="7522F7B0" w14:textId="77777777" w:rsidR="00BD3962" w:rsidRDefault="00862812">
            <w:pPr>
              <w:pBdr>
                <w:top w:val="none" w:sz="4" w:space="0" w:color="000000"/>
                <w:left w:val="none" w:sz="4" w:space="0" w:color="000000"/>
                <w:bottom w:val="none" w:sz="4" w:space="0" w:color="000000"/>
                <w:right w:val="none" w:sz="4" w:space="0" w:color="000000"/>
              </w:pBdr>
              <w:jc w:val="right"/>
            </w:pPr>
            <w:r>
              <w:rPr>
                <w:rFonts w:ascii="Arial" w:eastAsia="Arial" w:hAnsi="Arial" w:cs="Arial"/>
                <w:color w:val="000000"/>
                <w:sz w:val="25"/>
              </w:rPr>
              <w:t> 40’000.-</w:t>
            </w:r>
          </w:p>
        </w:tc>
        <w:tc>
          <w:tcPr>
            <w:tcW w:w="1843" w:type="dxa"/>
            <w:tcBorders>
              <w:top w:val="none" w:sz="4" w:space="0" w:color="000000"/>
              <w:left w:val="none" w:sz="4" w:space="0" w:color="000000"/>
              <w:bottom w:val="single" w:sz="8" w:space="0" w:color="D6E3BC"/>
              <w:right w:val="single" w:sz="8" w:space="0" w:color="D6E3BC"/>
            </w:tcBorders>
            <w:tcMar>
              <w:top w:w="0" w:type="dxa"/>
              <w:left w:w="108" w:type="dxa"/>
              <w:bottom w:w="0" w:type="dxa"/>
              <w:right w:w="108" w:type="dxa"/>
            </w:tcMar>
          </w:tcPr>
          <w:p w14:paraId="598515F8" w14:textId="77777777" w:rsidR="00BD3962" w:rsidRDefault="00862812">
            <w:pPr>
              <w:pBdr>
                <w:top w:val="none" w:sz="4" w:space="0" w:color="000000"/>
                <w:left w:val="none" w:sz="4" w:space="0" w:color="000000"/>
                <w:bottom w:val="none" w:sz="4" w:space="0" w:color="000000"/>
                <w:right w:val="none" w:sz="4" w:space="0" w:color="000000"/>
              </w:pBdr>
              <w:jc w:val="right"/>
            </w:pPr>
            <w:r>
              <w:rPr>
                <w:rFonts w:ascii="Arial" w:eastAsia="Arial" w:hAnsi="Arial" w:cs="Arial"/>
                <w:color w:val="000000"/>
                <w:sz w:val="25"/>
              </w:rPr>
              <w:t> 210’000.-</w:t>
            </w:r>
          </w:p>
        </w:tc>
      </w:tr>
      <w:tr w:rsidR="00BD3962" w14:paraId="3DC8A9EB" w14:textId="77777777">
        <w:tc>
          <w:tcPr>
            <w:tcW w:w="2693" w:type="dxa"/>
            <w:tcBorders>
              <w:top w:val="none" w:sz="4" w:space="0" w:color="000000"/>
              <w:left w:val="single" w:sz="8" w:space="0" w:color="D6E3BC"/>
              <w:bottom w:val="single" w:sz="8" w:space="0" w:color="D6E3BC"/>
              <w:right w:val="single" w:sz="8" w:space="0" w:color="D6E3BC"/>
            </w:tcBorders>
            <w:tcMar>
              <w:top w:w="0" w:type="dxa"/>
              <w:left w:w="108" w:type="dxa"/>
              <w:bottom w:w="0" w:type="dxa"/>
              <w:right w:w="108" w:type="dxa"/>
            </w:tcMar>
          </w:tcPr>
          <w:p w14:paraId="1F47A56D" w14:textId="77777777" w:rsidR="00BD3962" w:rsidRDefault="00862812">
            <w:pPr>
              <w:pBdr>
                <w:top w:val="none" w:sz="4" w:space="0" w:color="000000"/>
                <w:left w:val="none" w:sz="4" w:space="0" w:color="000000"/>
                <w:bottom w:val="none" w:sz="4" w:space="0" w:color="000000"/>
                <w:right w:val="none" w:sz="4" w:space="0" w:color="000000"/>
              </w:pBdr>
            </w:pPr>
            <w:r>
              <w:rPr>
                <w:rFonts w:ascii="Arial" w:eastAsia="Arial" w:hAnsi="Arial" w:cs="Arial"/>
                <w:color w:val="000000"/>
              </w:rPr>
              <w:t>Événements - communication</w:t>
            </w:r>
          </w:p>
        </w:tc>
        <w:tc>
          <w:tcPr>
            <w:tcW w:w="2409" w:type="dxa"/>
            <w:tcBorders>
              <w:top w:val="none" w:sz="4" w:space="0" w:color="000000"/>
              <w:left w:val="none" w:sz="4" w:space="0" w:color="000000"/>
              <w:bottom w:val="single" w:sz="8" w:space="0" w:color="D6E3BC"/>
              <w:right w:val="single" w:sz="8" w:space="0" w:color="D6E3BC"/>
            </w:tcBorders>
            <w:tcMar>
              <w:top w:w="0" w:type="dxa"/>
              <w:left w:w="108" w:type="dxa"/>
              <w:bottom w:w="0" w:type="dxa"/>
              <w:right w:w="108" w:type="dxa"/>
            </w:tcMar>
          </w:tcPr>
          <w:p w14:paraId="1AA21919" w14:textId="77777777" w:rsidR="00BD3962" w:rsidRDefault="00862812">
            <w:pPr>
              <w:pBdr>
                <w:top w:val="none" w:sz="4" w:space="0" w:color="000000"/>
                <w:left w:val="none" w:sz="4" w:space="0" w:color="000000"/>
                <w:bottom w:val="none" w:sz="4" w:space="0" w:color="000000"/>
                <w:right w:val="none" w:sz="4" w:space="0" w:color="000000"/>
              </w:pBdr>
              <w:jc w:val="right"/>
            </w:pPr>
            <w:r>
              <w:rPr>
                <w:rFonts w:ascii="Arial" w:eastAsia="Arial" w:hAnsi="Arial" w:cs="Arial"/>
                <w:color w:val="000000"/>
                <w:sz w:val="25"/>
              </w:rPr>
              <w:t>   30’000.-</w:t>
            </w:r>
          </w:p>
        </w:tc>
        <w:tc>
          <w:tcPr>
            <w:tcW w:w="2126" w:type="dxa"/>
            <w:tcBorders>
              <w:top w:val="none" w:sz="4" w:space="0" w:color="000000"/>
              <w:left w:val="none" w:sz="4" w:space="0" w:color="000000"/>
              <w:bottom w:val="single" w:sz="8" w:space="0" w:color="D6E3BC"/>
              <w:right w:val="single" w:sz="8" w:space="0" w:color="D6E3BC"/>
            </w:tcBorders>
            <w:tcMar>
              <w:top w:w="0" w:type="dxa"/>
              <w:left w:w="108" w:type="dxa"/>
              <w:bottom w:w="0" w:type="dxa"/>
              <w:right w:w="108" w:type="dxa"/>
            </w:tcMar>
          </w:tcPr>
          <w:p w14:paraId="57A98708" w14:textId="77777777" w:rsidR="00BD3962" w:rsidRDefault="00862812">
            <w:pPr>
              <w:pBdr>
                <w:top w:val="none" w:sz="4" w:space="0" w:color="000000"/>
                <w:left w:val="none" w:sz="4" w:space="0" w:color="000000"/>
                <w:bottom w:val="none" w:sz="4" w:space="0" w:color="000000"/>
                <w:right w:val="none" w:sz="4" w:space="0" w:color="000000"/>
              </w:pBdr>
              <w:jc w:val="right"/>
            </w:pPr>
            <w:r>
              <w:rPr>
                <w:rFonts w:ascii="Arial" w:eastAsia="Arial" w:hAnsi="Arial" w:cs="Arial"/>
                <w:color w:val="000000"/>
                <w:sz w:val="25"/>
              </w:rPr>
              <w:t> 10’000.-</w:t>
            </w:r>
          </w:p>
        </w:tc>
        <w:tc>
          <w:tcPr>
            <w:tcW w:w="1843" w:type="dxa"/>
            <w:tcBorders>
              <w:top w:val="none" w:sz="4" w:space="0" w:color="000000"/>
              <w:left w:val="none" w:sz="4" w:space="0" w:color="000000"/>
              <w:bottom w:val="single" w:sz="8" w:space="0" w:color="D6E3BC"/>
              <w:right w:val="single" w:sz="8" w:space="0" w:color="D6E3BC"/>
            </w:tcBorders>
            <w:tcMar>
              <w:top w:w="0" w:type="dxa"/>
              <w:left w:w="108" w:type="dxa"/>
              <w:bottom w:w="0" w:type="dxa"/>
              <w:right w:w="108" w:type="dxa"/>
            </w:tcMar>
          </w:tcPr>
          <w:p w14:paraId="1DAE2B87" w14:textId="77777777" w:rsidR="00BD3962" w:rsidRDefault="00862812">
            <w:pPr>
              <w:pBdr>
                <w:top w:val="none" w:sz="4" w:space="0" w:color="000000"/>
                <w:left w:val="none" w:sz="4" w:space="0" w:color="000000"/>
                <w:bottom w:val="none" w:sz="4" w:space="0" w:color="000000"/>
                <w:right w:val="none" w:sz="4" w:space="0" w:color="000000"/>
              </w:pBdr>
              <w:jc w:val="right"/>
            </w:pPr>
            <w:r>
              <w:rPr>
                <w:rFonts w:ascii="Arial" w:eastAsia="Arial" w:hAnsi="Arial" w:cs="Arial"/>
                <w:color w:val="000000"/>
                <w:sz w:val="25"/>
              </w:rPr>
              <w:t xml:space="preserve">   20’000.-</w:t>
            </w:r>
          </w:p>
        </w:tc>
      </w:tr>
      <w:tr w:rsidR="00BD3962" w14:paraId="7CBFB2D2" w14:textId="77777777">
        <w:trPr>
          <w:trHeight w:val="356"/>
        </w:trPr>
        <w:tc>
          <w:tcPr>
            <w:tcW w:w="2693" w:type="dxa"/>
            <w:vMerge w:val="restart"/>
            <w:tcBorders>
              <w:top w:val="none" w:sz="4" w:space="0" w:color="000000"/>
              <w:left w:val="single" w:sz="8" w:space="0" w:color="D6E3BC"/>
              <w:bottom w:val="single" w:sz="8" w:space="0" w:color="D6E3BC"/>
              <w:right w:val="single" w:sz="8" w:space="0" w:color="D6E3BC"/>
            </w:tcBorders>
            <w:tcMar>
              <w:top w:w="0" w:type="dxa"/>
              <w:left w:w="108" w:type="dxa"/>
              <w:bottom w:w="0" w:type="dxa"/>
              <w:right w:w="108" w:type="dxa"/>
            </w:tcMar>
          </w:tcPr>
          <w:p w14:paraId="562B67F9" w14:textId="77777777" w:rsidR="00BD3962" w:rsidRDefault="00862812">
            <w:pPr>
              <w:pBdr>
                <w:top w:val="none" w:sz="4" w:space="0" w:color="000000"/>
                <w:left w:val="none" w:sz="4" w:space="0" w:color="000000"/>
                <w:bottom w:val="none" w:sz="4" w:space="0" w:color="000000"/>
                <w:right w:val="none" w:sz="4" w:space="0" w:color="000000"/>
              </w:pBdr>
              <w:rPr>
                <w:rFonts w:ascii="Arial" w:eastAsia="Arial" w:hAnsi="Arial" w:cs="Arial"/>
                <w:color w:val="000000"/>
              </w:rPr>
            </w:pPr>
            <w:r>
              <w:rPr>
                <w:rFonts w:ascii="Arial" w:eastAsia="Arial" w:hAnsi="Arial" w:cs="Arial"/>
                <w:color w:val="000000"/>
              </w:rPr>
              <w:t>Espace projet</w:t>
            </w:r>
          </w:p>
        </w:tc>
        <w:tc>
          <w:tcPr>
            <w:tcW w:w="2409" w:type="dxa"/>
            <w:vMerge w:val="restart"/>
            <w:tcBorders>
              <w:top w:val="none" w:sz="4" w:space="0" w:color="000000"/>
              <w:left w:val="none" w:sz="4" w:space="0" w:color="000000"/>
              <w:bottom w:val="single" w:sz="8" w:space="0" w:color="D6E3BC"/>
              <w:right w:val="single" w:sz="8" w:space="0" w:color="D6E3BC"/>
            </w:tcBorders>
            <w:tcMar>
              <w:top w:w="0" w:type="dxa"/>
              <w:left w:w="108" w:type="dxa"/>
              <w:bottom w:w="0" w:type="dxa"/>
              <w:right w:w="108" w:type="dxa"/>
            </w:tcMar>
          </w:tcPr>
          <w:p w14:paraId="5A409FDC" w14:textId="77777777" w:rsidR="00BD3962" w:rsidRDefault="00862812">
            <w:pPr>
              <w:pBdr>
                <w:top w:val="none" w:sz="4" w:space="0" w:color="000000"/>
                <w:left w:val="none" w:sz="4" w:space="0" w:color="000000"/>
                <w:bottom w:val="none" w:sz="4" w:space="0" w:color="000000"/>
                <w:right w:val="none" w:sz="4" w:space="0" w:color="000000"/>
              </w:pBdr>
              <w:jc w:val="right"/>
              <w:rPr>
                <w:rFonts w:ascii="Arial" w:eastAsia="Arial" w:hAnsi="Arial" w:cs="Arial"/>
                <w:color w:val="000000"/>
                <w:sz w:val="25"/>
              </w:rPr>
            </w:pPr>
            <w:r>
              <w:rPr>
                <w:rFonts w:ascii="Arial" w:eastAsia="Arial" w:hAnsi="Arial" w:cs="Arial"/>
                <w:color w:val="000000"/>
                <w:sz w:val="25"/>
              </w:rPr>
              <w:t>20’000.-</w:t>
            </w:r>
          </w:p>
        </w:tc>
        <w:tc>
          <w:tcPr>
            <w:tcW w:w="2126" w:type="dxa"/>
            <w:vMerge w:val="restart"/>
            <w:tcBorders>
              <w:top w:val="none" w:sz="4" w:space="0" w:color="000000"/>
              <w:left w:val="none" w:sz="4" w:space="0" w:color="000000"/>
              <w:bottom w:val="single" w:sz="8" w:space="0" w:color="D6E3BC"/>
              <w:right w:val="single" w:sz="8" w:space="0" w:color="D6E3BC"/>
            </w:tcBorders>
            <w:tcMar>
              <w:top w:w="0" w:type="dxa"/>
              <w:left w:w="108" w:type="dxa"/>
              <w:bottom w:w="0" w:type="dxa"/>
              <w:right w:w="108" w:type="dxa"/>
            </w:tcMar>
          </w:tcPr>
          <w:p w14:paraId="7C41A40B" w14:textId="77777777" w:rsidR="00BD3962" w:rsidRDefault="00862812">
            <w:pPr>
              <w:pBdr>
                <w:top w:val="none" w:sz="4" w:space="0" w:color="000000"/>
                <w:left w:val="none" w:sz="4" w:space="0" w:color="000000"/>
                <w:bottom w:val="none" w:sz="4" w:space="0" w:color="000000"/>
                <w:right w:val="none" w:sz="4" w:space="0" w:color="000000"/>
              </w:pBdr>
              <w:jc w:val="right"/>
              <w:rPr>
                <w:rFonts w:ascii="Arial" w:eastAsia="Arial" w:hAnsi="Arial" w:cs="Arial"/>
                <w:color w:val="000000"/>
                <w:sz w:val="25"/>
              </w:rPr>
            </w:pPr>
            <w:r>
              <w:rPr>
                <w:rFonts w:ascii="Arial" w:eastAsia="Arial" w:hAnsi="Arial" w:cs="Arial"/>
                <w:color w:val="000000"/>
                <w:sz w:val="25"/>
              </w:rPr>
              <w:t>5’000.-</w:t>
            </w:r>
          </w:p>
        </w:tc>
        <w:tc>
          <w:tcPr>
            <w:tcW w:w="1843" w:type="dxa"/>
            <w:vMerge w:val="restart"/>
            <w:tcBorders>
              <w:top w:val="none" w:sz="4" w:space="0" w:color="000000"/>
              <w:left w:val="none" w:sz="4" w:space="0" w:color="000000"/>
              <w:bottom w:val="single" w:sz="8" w:space="0" w:color="D6E3BC"/>
              <w:right w:val="single" w:sz="8" w:space="0" w:color="D6E3BC"/>
            </w:tcBorders>
            <w:tcMar>
              <w:top w:w="0" w:type="dxa"/>
              <w:left w:w="108" w:type="dxa"/>
              <w:bottom w:w="0" w:type="dxa"/>
              <w:right w:w="108" w:type="dxa"/>
            </w:tcMar>
          </w:tcPr>
          <w:p w14:paraId="7D3F3420" w14:textId="77777777" w:rsidR="00BD3962" w:rsidRDefault="00862812">
            <w:pPr>
              <w:pBdr>
                <w:top w:val="none" w:sz="4" w:space="0" w:color="000000"/>
                <w:left w:val="none" w:sz="4" w:space="0" w:color="000000"/>
                <w:bottom w:val="none" w:sz="4" w:space="0" w:color="000000"/>
                <w:right w:val="none" w:sz="4" w:space="0" w:color="000000"/>
              </w:pBdr>
              <w:jc w:val="right"/>
              <w:rPr>
                <w:rFonts w:ascii="Arial" w:eastAsia="Arial" w:hAnsi="Arial" w:cs="Arial"/>
                <w:color w:val="000000"/>
                <w:sz w:val="25"/>
              </w:rPr>
            </w:pPr>
            <w:r>
              <w:rPr>
                <w:rFonts w:ascii="Arial" w:eastAsia="Arial" w:hAnsi="Arial" w:cs="Arial"/>
                <w:color w:val="000000"/>
                <w:sz w:val="25"/>
              </w:rPr>
              <w:t>15’000.-</w:t>
            </w:r>
          </w:p>
        </w:tc>
      </w:tr>
      <w:tr w:rsidR="00BD3962" w14:paraId="4FF10819" w14:textId="77777777">
        <w:trPr>
          <w:trHeight w:val="356"/>
        </w:trPr>
        <w:tc>
          <w:tcPr>
            <w:tcW w:w="2693" w:type="dxa"/>
            <w:vMerge w:val="restart"/>
            <w:tcBorders>
              <w:top w:val="none" w:sz="4" w:space="0" w:color="000000"/>
              <w:left w:val="single" w:sz="8" w:space="0" w:color="D6E3BC"/>
              <w:bottom w:val="single" w:sz="8" w:space="0" w:color="D6E3BC"/>
              <w:right w:val="single" w:sz="8" w:space="0" w:color="D6E3BC"/>
            </w:tcBorders>
            <w:tcMar>
              <w:top w:w="0" w:type="dxa"/>
              <w:left w:w="108" w:type="dxa"/>
              <w:bottom w:w="0" w:type="dxa"/>
              <w:right w:w="108" w:type="dxa"/>
            </w:tcMar>
          </w:tcPr>
          <w:p w14:paraId="613C2496" w14:textId="77777777" w:rsidR="00BD3962" w:rsidRDefault="00862812">
            <w:pPr>
              <w:pBdr>
                <w:top w:val="none" w:sz="4" w:space="0" w:color="000000"/>
                <w:left w:val="none" w:sz="4" w:space="0" w:color="000000"/>
                <w:bottom w:val="none" w:sz="4" w:space="0" w:color="000000"/>
                <w:right w:val="none" w:sz="4" w:space="0" w:color="000000"/>
              </w:pBdr>
              <w:rPr>
                <w:rFonts w:ascii="Arial" w:eastAsia="Arial" w:hAnsi="Arial" w:cs="Arial"/>
                <w:b/>
                <w:color w:val="000000"/>
              </w:rPr>
            </w:pPr>
            <w:r>
              <w:rPr>
                <w:rFonts w:ascii="Arial" w:eastAsia="Arial" w:hAnsi="Arial" w:cs="Arial"/>
                <w:b/>
                <w:color w:val="000000"/>
              </w:rPr>
              <w:t>TOTAL</w:t>
            </w:r>
          </w:p>
        </w:tc>
        <w:tc>
          <w:tcPr>
            <w:tcW w:w="2409" w:type="dxa"/>
            <w:vMerge w:val="restart"/>
            <w:tcBorders>
              <w:top w:val="none" w:sz="4" w:space="0" w:color="000000"/>
              <w:left w:val="none" w:sz="4" w:space="0" w:color="000000"/>
              <w:bottom w:val="single" w:sz="8" w:space="0" w:color="D6E3BC"/>
              <w:right w:val="single" w:sz="8" w:space="0" w:color="D6E3BC"/>
            </w:tcBorders>
            <w:tcMar>
              <w:top w:w="0" w:type="dxa"/>
              <w:left w:w="108" w:type="dxa"/>
              <w:bottom w:w="0" w:type="dxa"/>
              <w:right w:w="108" w:type="dxa"/>
            </w:tcMar>
          </w:tcPr>
          <w:p w14:paraId="5B5489E6" w14:textId="77777777" w:rsidR="00BD3962" w:rsidRDefault="00862812">
            <w:pPr>
              <w:pBdr>
                <w:top w:val="none" w:sz="4" w:space="0" w:color="000000"/>
                <w:left w:val="none" w:sz="4" w:space="0" w:color="000000"/>
                <w:bottom w:val="none" w:sz="4" w:space="0" w:color="000000"/>
                <w:right w:val="none" w:sz="4" w:space="0" w:color="000000"/>
              </w:pBdr>
              <w:jc w:val="right"/>
              <w:rPr>
                <w:rFonts w:ascii="Arial" w:eastAsia="Arial" w:hAnsi="Arial" w:cs="Arial"/>
                <w:b/>
                <w:color w:val="000000"/>
                <w:sz w:val="25"/>
              </w:rPr>
            </w:pPr>
            <w:r>
              <w:rPr>
                <w:rFonts w:ascii="Arial" w:eastAsia="Arial" w:hAnsi="Arial" w:cs="Arial"/>
                <w:b/>
                <w:color w:val="000000"/>
                <w:sz w:val="25"/>
              </w:rPr>
              <w:t>300’000.-</w:t>
            </w:r>
          </w:p>
        </w:tc>
        <w:tc>
          <w:tcPr>
            <w:tcW w:w="2126" w:type="dxa"/>
            <w:vMerge w:val="restart"/>
            <w:tcBorders>
              <w:top w:val="none" w:sz="4" w:space="0" w:color="000000"/>
              <w:left w:val="none" w:sz="4" w:space="0" w:color="000000"/>
              <w:bottom w:val="single" w:sz="8" w:space="0" w:color="D6E3BC"/>
              <w:right w:val="single" w:sz="8" w:space="0" w:color="D6E3BC"/>
            </w:tcBorders>
            <w:tcMar>
              <w:top w:w="0" w:type="dxa"/>
              <w:left w:w="108" w:type="dxa"/>
              <w:bottom w:w="0" w:type="dxa"/>
              <w:right w:w="108" w:type="dxa"/>
            </w:tcMar>
          </w:tcPr>
          <w:p w14:paraId="553B1C9D" w14:textId="77777777" w:rsidR="00BD3962" w:rsidRDefault="00862812">
            <w:pPr>
              <w:pBdr>
                <w:top w:val="none" w:sz="4" w:space="0" w:color="000000"/>
                <w:left w:val="none" w:sz="4" w:space="0" w:color="000000"/>
                <w:bottom w:val="none" w:sz="4" w:space="0" w:color="000000"/>
                <w:right w:val="none" w:sz="4" w:space="0" w:color="000000"/>
              </w:pBdr>
              <w:jc w:val="right"/>
              <w:rPr>
                <w:rFonts w:ascii="Arial" w:eastAsia="Arial" w:hAnsi="Arial" w:cs="Arial"/>
                <w:b/>
                <w:color w:val="000000"/>
                <w:sz w:val="25"/>
              </w:rPr>
            </w:pPr>
            <w:r>
              <w:rPr>
                <w:rFonts w:ascii="Arial" w:eastAsia="Arial" w:hAnsi="Arial" w:cs="Arial"/>
                <w:b/>
                <w:color w:val="000000"/>
                <w:sz w:val="25"/>
              </w:rPr>
              <w:t>55’000.-</w:t>
            </w:r>
          </w:p>
        </w:tc>
        <w:tc>
          <w:tcPr>
            <w:tcW w:w="1843" w:type="dxa"/>
            <w:vMerge w:val="restart"/>
            <w:tcBorders>
              <w:top w:val="none" w:sz="4" w:space="0" w:color="000000"/>
              <w:left w:val="none" w:sz="4" w:space="0" w:color="000000"/>
              <w:bottom w:val="single" w:sz="8" w:space="0" w:color="D6E3BC"/>
              <w:right w:val="single" w:sz="8" w:space="0" w:color="D6E3BC"/>
            </w:tcBorders>
            <w:tcMar>
              <w:top w:w="0" w:type="dxa"/>
              <w:left w:w="108" w:type="dxa"/>
              <w:bottom w:w="0" w:type="dxa"/>
              <w:right w:w="108" w:type="dxa"/>
            </w:tcMar>
          </w:tcPr>
          <w:p w14:paraId="57C587A1" w14:textId="77777777" w:rsidR="00BD3962" w:rsidRDefault="00862812">
            <w:pPr>
              <w:pBdr>
                <w:top w:val="none" w:sz="4" w:space="0" w:color="000000"/>
                <w:left w:val="none" w:sz="4" w:space="0" w:color="000000"/>
                <w:bottom w:val="none" w:sz="4" w:space="0" w:color="000000"/>
                <w:right w:val="none" w:sz="4" w:space="0" w:color="000000"/>
              </w:pBdr>
              <w:jc w:val="right"/>
              <w:rPr>
                <w:rFonts w:ascii="Arial" w:eastAsia="Arial" w:hAnsi="Arial" w:cs="Arial"/>
                <w:b/>
                <w:color w:val="000000"/>
                <w:sz w:val="25"/>
              </w:rPr>
            </w:pPr>
            <w:r>
              <w:rPr>
                <w:rFonts w:ascii="Arial" w:eastAsia="Arial" w:hAnsi="Arial" w:cs="Arial"/>
                <w:b/>
                <w:color w:val="000000"/>
                <w:sz w:val="25"/>
              </w:rPr>
              <w:t>245’000.-</w:t>
            </w:r>
          </w:p>
        </w:tc>
      </w:tr>
    </w:tbl>
    <w:p w14:paraId="6CD09466" w14:textId="77777777" w:rsidR="00BD3962" w:rsidRDefault="00BD3962">
      <w:pPr>
        <w:pBdr>
          <w:top w:val="none" w:sz="4" w:space="0" w:color="000000"/>
          <w:left w:val="none" w:sz="4" w:space="0" w:color="000000"/>
          <w:bottom w:val="none" w:sz="4" w:space="0" w:color="000000"/>
          <w:right w:val="none" w:sz="4" w:space="0" w:color="000000"/>
        </w:pBdr>
        <w:tabs>
          <w:tab w:val="left" w:pos="529"/>
        </w:tabs>
        <w:spacing w:after="0"/>
        <w:rPr>
          <w:rFonts w:ascii="Arial" w:eastAsia="Arial" w:hAnsi="Arial" w:cs="Arial"/>
          <w:color w:val="000000"/>
        </w:rPr>
      </w:pPr>
    </w:p>
    <w:p w14:paraId="18DA0DC9" w14:textId="77777777" w:rsidR="00BD3962" w:rsidRDefault="00BD3962">
      <w:pPr>
        <w:pBdr>
          <w:top w:val="none" w:sz="4" w:space="0" w:color="000000"/>
          <w:left w:val="none" w:sz="4" w:space="0" w:color="000000"/>
          <w:bottom w:val="none" w:sz="4" w:space="0" w:color="000000"/>
          <w:right w:val="none" w:sz="4" w:space="0" w:color="000000"/>
        </w:pBdr>
        <w:tabs>
          <w:tab w:val="left" w:pos="529"/>
        </w:tabs>
        <w:spacing w:after="0"/>
        <w:rPr>
          <w:rFonts w:ascii="Arial" w:eastAsia="Arial" w:hAnsi="Arial" w:cs="Arial"/>
          <w:color w:val="000000"/>
        </w:rPr>
      </w:pPr>
    </w:p>
    <w:p w14:paraId="004F8DE6" w14:textId="77777777" w:rsidR="00BD3962" w:rsidRDefault="00BD3962">
      <w:pPr>
        <w:pBdr>
          <w:top w:val="none" w:sz="4" w:space="0" w:color="000000"/>
          <w:left w:val="none" w:sz="4" w:space="0" w:color="000000"/>
          <w:bottom w:val="none" w:sz="4" w:space="0" w:color="000000"/>
          <w:right w:val="none" w:sz="4" w:space="0" w:color="000000"/>
        </w:pBdr>
        <w:tabs>
          <w:tab w:val="left" w:pos="529"/>
        </w:tabs>
        <w:spacing w:after="0"/>
        <w:rPr>
          <w:rFonts w:ascii="Arial" w:eastAsia="Arial" w:hAnsi="Arial" w:cs="Arial"/>
          <w:color w:val="000000"/>
        </w:rPr>
      </w:pPr>
    </w:p>
    <w:p w14:paraId="070354AD" w14:textId="77777777" w:rsidR="00BD3962" w:rsidRDefault="00BD3962">
      <w:pPr>
        <w:pBdr>
          <w:top w:val="none" w:sz="4" w:space="0" w:color="000000"/>
          <w:left w:val="none" w:sz="4" w:space="0" w:color="000000"/>
          <w:bottom w:val="none" w:sz="4" w:space="0" w:color="000000"/>
          <w:right w:val="none" w:sz="4" w:space="0" w:color="000000"/>
        </w:pBdr>
        <w:tabs>
          <w:tab w:val="left" w:pos="529"/>
        </w:tabs>
        <w:spacing w:after="0"/>
        <w:rPr>
          <w:rFonts w:ascii="Arial" w:eastAsia="Arial" w:hAnsi="Arial" w:cs="Arial"/>
          <w:color w:val="000000"/>
        </w:rPr>
      </w:pPr>
    </w:p>
    <w:p w14:paraId="25D41318" w14:textId="77777777" w:rsidR="00BD3962" w:rsidRDefault="00BD3962">
      <w:pPr>
        <w:pBdr>
          <w:top w:val="none" w:sz="4" w:space="0" w:color="000000"/>
          <w:left w:val="none" w:sz="4" w:space="0" w:color="000000"/>
          <w:bottom w:val="none" w:sz="4" w:space="0" w:color="000000"/>
          <w:right w:val="none" w:sz="4" w:space="0" w:color="000000"/>
        </w:pBdr>
        <w:tabs>
          <w:tab w:val="left" w:pos="529"/>
        </w:tabs>
        <w:spacing w:after="0"/>
        <w:rPr>
          <w:rFonts w:ascii="Arial" w:eastAsia="Arial" w:hAnsi="Arial" w:cs="Arial"/>
          <w:color w:val="000000"/>
        </w:rPr>
      </w:pPr>
    </w:p>
    <w:p w14:paraId="53ED41F2" w14:textId="77777777" w:rsidR="00BD3962" w:rsidRDefault="00862812">
      <w:pPr>
        <w:pBdr>
          <w:top w:val="none" w:sz="4" w:space="0" w:color="000000"/>
          <w:left w:val="none" w:sz="4" w:space="0" w:color="000000"/>
          <w:bottom w:val="none" w:sz="4" w:space="0" w:color="000000"/>
          <w:right w:val="none" w:sz="4" w:space="0" w:color="000000"/>
        </w:pBdr>
        <w:tabs>
          <w:tab w:val="left" w:pos="529"/>
        </w:tabs>
        <w:spacing w:after="0"/>
        <w:rPr>
          <w:rFonts w:ascii="Arial" w:eastAsia="Arial" w:hAnsi="Arial" w:cs="Arial"/>
          <w:b/>
          <w:color w:val="000000"/>
        </w:rPr>
      </w:pPr>
      <w:r>
        <w:rPr>
          <w:rFonts w:ascii="Arial" w:eastAsia="Arial" w:hAnsi="Arial" w:cs="Arial"/>
          <w:b/>
          <w:color w:val="000000"/>
        </w:rPr>
        <w:t>A DISCUTER</w:t>
      </w:r>
    </w:p>
    <w:tbl>
      <w:tblPr>
        <w:tblStyle w:val="Grilledutableau"/>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3275"/>
        <w:gridCol w:w="850"/>
        <w:gridCol w:w="709"/>
        <w:gridCol w:w="850"/>
        <w:gridCol w:w="1007"/>
        <w:gridCol w:w="1260"/>
        <w:gridCol w:w="1392"/>
      </w:tblGrid>
      <w:tr w:rsidR="00BD3962" w14:paraId="0C14F5DC" w14:textId="77777777">
        <w:trPr>
          <w:trHeight w:val="324"/>
        </w:trPr>
        <w:tc>
          <w:tcPr>
            <w:tcW w:w="3275" w:type="dxa"/>
            <w:tcBorders>
              <w:top w:val="single" w:sz="6" w:space="0" w:color="000000"/>
              <w:left w:val="single" w:sz="6" w:space="0" w:color="000000"/>
              <w:bottom w:val="single" w:sz="6" w:space="0" w:color="000000"/>
              <w:right w:val="none" w:sz="4" w:space="0" w:color="000000"/>
            </w:tcBorders>
            <w:shd w:val="clear" w:color="E2EFDA" w:fill="FFFFFF"/>
            <w:noWrap/>
            <w:tcMar>
              <w:top w:w="15" w:type="dxa"/>
              <w:left w:w="15" w:type="dxa"/>
              <w:bottom w:w="0" w:type="dxa"/>
              <w:right w:w="15" w:type="dxa"/>
            </w:tcMar>
            <w:vAlign w:val="bottom"/>
          </w:tcPr>
          <w:p w14:paraId="5007C162" w14:textId="77777777" w:rsidR="00BD3962" w:rsidRDefault="00862812">
            <w:pPr>
              <w:spacing w:line="57" w:lineRule="atLeast"/>
            </w:pPr>
            <w:r>
              <w:rPr>
                <w:rFonts w:ascii="Arial" w:eastAsia="Arial" w:hAnsi="Arial" w:cs="Arial"/>
                <w:color w:val="375623"/>
                <w:sz w:val="32"/>
                <w:shd w:val="clear" w:color="C5E0B3" w:themeColor="accent6" w:themeTint="66" w:fill="C5E0B3" w:themeFill="accent6" w:themeFillTint="66"/>
              </w:rPr>
              <w:t>BUDGET ESTIMATIF</w:t>
            </w:r>
          </w:p>
        </w:tc>
        <w:tc>
          <w:tcPr>
            <w:tcW w:w="850" w:type="dxa"/>
            <w:tcBorders>
              <w:top w:val="single" w:sz="6" w:space="0" w:color="000000"/>
              <w:left w:val="none" w:sz="4" w:space="0" w:color="000000"/>
              <w:bottom w:val="single" w:sz="6" w:space="0" w:color="000000"/>
              <w:right w:val="none" w:sz="4" w:space="0" w:color="000000"/>
            </w:tcBorders>
            <w:shd w:val="clear" w:color="E2EFDA" w:fill="FFFFFF"/>
            <w:noWrap/>
            <w:tcMar>
              <w:top w:w="15" w:type="dxa"/>
              <w:left w:w="15" w:type="dxa"/>
              <w:bottom w:w="0" w:type="dxa"/>
              <w:right w:w="15" w:type="dxa"/>
            </w:tcMar>
            <w:vAlign w:val="bottom"/>
          </w:tcPr>
          <w:p w14:paraId="5492B44D" w14:textId="77777777" w:rsidR="00BD3962" w:rsidRDefault="00862812">
            <w:pPr>
              <w:spacing w:line="57" w:lineRule="atLeast"/>
            </w:pPr>
            <w:r>
              <w:rPr>
                <w:rFonts w:ascii="Arial" w:eastAsia="Arial" w:hAnsi="Arial" w:cs="Arial"/>
                <w:color w:val="375623"/>
                <w:sz w:val="32"/>
              </w:rPr>
              <w:t> </w:t>
            </w:r>
          </w:p>
        </w:tc>
        <w:tc>
          <w:tcPr>
            <w:tcW w:w="709" w:type="dxa"/>
            <w:tcBorders>
              <w:top w:val="single" w:sz="6" w:space="0" w:color="000000"/>
              <w:left w:val="none" w:sz="4" w:space="0" w:color="000000"/>
              <w:bottom w:val="single" w:sz="6" w:space="0" w:color="000000"/>
              <w:right w:val="none" w:sz="4" w:space="0" w:color="000000"/>
            </w:tcBorders>
            <w:shd w:val="clear" w:color="E2EFDA" w:fill="FFFFFF"/>
            <w:noWrap/>
            <w:tcMar>
              <w:top w:w="15" w:type="dxa"/>
              <w:left w:w="15" w:type="dxa"/>
              <w:bottom w:w="0" w:type="dxa"/>
              <w:right w:w="15" w:type="dxa"/>
            </w:tcMar>
            <w:vAlign w:val="bottom"/>
          </w:tcPr>
          <w:p w14:paraId="1B1BD6CD" w14:textId="77777777" w:rsidR="00BD3962" w:rsidRDefault="00862812">
            <w:pPr>
              <w:spacing w:line="57" w:lineRule="atLeast"/>
            </w:pPr>
            <w:r>
              <w:rPr>
                <w:rFonts w:ascii="Calibri" w:eastAsia="Calibri" w:hAnsi="Calibri" w:cs="Calibri"/>
                <w:color w:val="000000"/>
              </w:rPr>
              <w:t> </w:t>
            </w:r>
          </w:p>
        </w:tc>
        <w:tc>
          <w:tcPr>
            <w:tcW w:w="850" w:type="dxa"/>
            <w:tcBorders>
              <w:top w:val="single" w:sz="6" w:space="0" w:color="000000"/>
              <w:left w:val="none" w:sz="4" w:space="0" w:color="000000"/>
              <w:bottom w:val="single" w:sz="6" w:space="0" w:color="000000"/>
              <w:right w:val="none" w:sz="4" w:space="0" w:color="000000"/>
            </w:tcBorders>
            <w:shd w:val="clear" w:color="E2EFDA" w:fill="FFFFFF"/>
            <w:noWrap/>
            <w:tcMar>
              <w:top w:w="15" w:type="dxa"/>
              <w:left w:w="15" w:type="dxa"/>
              <w:bottom w:w="0" w:type="dxa"/>
              <w:right w:w="15" w:type="dxa"/>
            </w:tcMar>
            <w:vAlign w:val="bottom"/>
          </w:tcPr>
          <w:p w14:paraId="160C2E5F" w14:textId="77777777" w:rsidR="00BD3962" w:rsidRDefault="00862812">
            <w:pPr>
              <w:spacing w:line="57" w:lineRule="atLeast"/>
              <w:jc w:val="center"/>
            </w:pPr>
            <w:r>
              <w:rPr>
                <w:rFonts w:ascii="Calibri" w:eastAsia="Calibri" w:hAnsi="Calibri" w:cs="Calibri"/>
                <w:b/>
                <w:color w:val="000000"/>
                <w:sz w:val="20"/>
              </w:rPr>
              <w:t> CH</w:t>
            </w:r>
          </w:p>
        </w:tc>
        <w:tc>
          <w:tcPr>
            <w:tcW w:w="1007" w:type="dxa"/>
            <w:tcBorders>
              <w:top w:val="single" w:sz="6" w:space="0" w:color="000000"/>
              <w:left w:val="none" w:sz="4" w:space="0" w:color="000000"/>
              <w:bottom w:val="single" w:sz="6" w:space="0" w:color="000000"/>
              <w:right w:val="none" w:sz="4" w:space="0" w:color="000000"/>
            </w:tcBorders>
            <w:shd w:val="clear" w:color="E2EFDA" w:fill="FFFFFF"/>
            <w:noWrap/>
            <w:tcMar>
              <w:top w:w="15" w:type="dxa"/>
              <w:left w:w="15" w:type="dxa"/>
              <w:bottom w:w="0" w:type="dxa"/>
              <w:right w:w="15" w:type="dxa"/>
            </w:tcMar>
            <w:vAlign w:val="bottom"/>
          </w:tcPr>
          <w:p w14:paraId="6C5BB951" w14:textId="77777777" w:rsidR="00BD3962" w:rsidRDefault="00862812">
            <w:pPr>
              <w:spacing w:line="57" w:lineRule="atLeast"/>
              <w:jc w:val="center"/>
            </w:pPr>
            <w:r>
              <w:rPr>
                <w:rFonts w:ascii="Calibri" w:eastAsia="Calibri" w:hAnsi="Calibri" w:cs="Calibri"/>
                <w:b/>
                <w:color w:val="000000"/>
                <w:sz w:val="20"/>
              </w:rPr>
              <w:t> CH</w:t>
            </w:r>
          </w:p>
        </w:tc>
        <w:tc>
          <w:tcPr>
            <w:tcW w:w="1260" w:type="dxa"/>
            <w:tcBorders>
              <w:top w:val="single" w:sz="6" w:space="0" w:color="000000"/>
              <w:left w:val="none" w:sz="4" w:space="0" w:color="000000"/>
              <w:bottom w:val="single" w:sz="6" w:space="0" w:color="000000"/>
              <w:right w:val="none" w:sz="4" w:space="0" w:color="000000"/>
            </w:tcBorders>
            <w:shd w:val="clear" w:color="E2EFDA" w:fill="FFFFFF"/>
            <w:noWrap/>
            <w:tcMar>
              <w:top w:w="15" w:type="dxa"/>
              <w:left w:w="15" w:type="dxa"/>
              <w:bottom w:w="0" w:type="dxa"/>
              <w:right w:w="15" w:type="dxa"/>
            </w:tcMar>
            <w:vAlign w:val="bottom"/>
          </w:tcPr>
          <w:p w14:paraId="15E14B38" w14:textId="77777777" w:rsidR="00BD3962" w:rsidRDefault="00862812">
            <w:pPr>
              <w:spacing w:line="57" w:lineRule="atLeast"/>
            </w:pPr>
            <w:r>
              <w:rPr>
                <w:rFonts w:ascii="Calibri" w:eastAsia="Calibri" w:hAnsi="Calibri" w:cs="Calibri"/>
                <w:color w:val="000000"/>
              </w:rPr>
              <w:t> </w:t>
            </w:r>
          </w:p>
        </w:tc>
        <w:tc>
          <w:tcPr>
            <w:tcW w:w="1392" w:type="dxa"/>
            <w:tcBorders>
              <w:top w:val="single" w:sz="6" w:space="0" w:color="000000"/>
              <w:left w:val="none" w:sz="4" w:space="0" w:color="000000"/>
              <w:bottom w:val="single" w:sz="6" w:space="0" w:color="000000"/>
              <w:right w:val="single" w:sz="6" w:space="0" w:color="000000"/>
            </w:tcBorders>
            <w:shd w:val="clear" w:color="E2EFDA" w:fill="FFFFFF"/>
            <w:noWrap/>
            <w:tcMar>
              <w:top w:w="15" w:type="dxa"/>
              <w:left w:w="15" w:type="dxa"/>
              <w:bottom w:w="0" w:type="dxa"/>
              <w:right w:w="15" w:type="dxa"/>
            </w:tcMar>
            <w:vAlign w:val="bottom"/>
          </w:tcPr>
          <w:p w14:paraId="7F0F614E" w14:textId="77777777" w:rsidR="00BD3962" w:rsidRDefault="00862812">
            <w:pPr>
              <w:spacing w:line="57" w:lineRule="atLeast"/>
            </w:pPr>
            <w:r>
              <w:rPr>
                <w:rFonts w:ascii="Calibri" w:eastAsia="Calibri" w:hAnsi="Calibri" w:cs="Calibri"/>
                <w:color w:val="000000"/>
              </w:rPr>
              <w:t> </w:t>
            </w:r>
          </w:p>
        </w:tc>
      </w:tr>
      <w:tr w:rsidR="00BD3962" w14:paraId="18D21413" w14:textId="77777777">
        <w:trPr>
          <w:trHeight w:val="300"/>
        </w:trPr>
        <w:tc>
          <w:tcPr>
            <w:tcW w:w="3275" w:type="dxa"/>
            <w:tcBorders>
              <w:top w:val="none" w:sz="4" w:space="0" w:color="000000"/>
              <w:left w:val="single" w:sz="6" w:space="0" w:color="000000"/>
              <w:bottom w:val="single" w:sz="6" w:space="0" w:color="000000"/>
              <w:right w:val="single" w:sz="6" w:space="0" w:color="000000"/>
            </w:tcBorders>
            <w:shd w:val="clear" w:color="A9D08E" w:fill="FFFFFF"/>
            <w:noWrap/>
            <w:tcMar>
              <w:top w:w="15" w:type="dxa"/>
              <w:left w:w="15" w:type="dxa"/>
              <w:bottom w:w="0" w:type="dxa"/>
              <w:right w:w="15" w:type="dxa"/>
            </w:tcMar>
            <w:vAlign w:val="bottom"/>
          </w:tcPr>
          <w:p w14:paraId="1B28AA9A" w14:textId="77777777" w:rsidR="00BD3962" w:rsidRDefault="00862812">
            <w:pPr>
              <w:spacing w:line="57" w:lineRule="atLeast"/>
            </w:pPr>
            <w:r>
              <w:rPr>
                <w:rFonts w:ascii="Calibri" w:eastAsia="Calibri" w:hAnsi="Calibri" w:cs="Calibri"/>
                <w:b/>
                <w:color w:val="000000"/>
              </w:rPr>
              <w:t>Charges du personnel (*)</w:t>
            </w:r>
          </w:p>
        </w:tc>
        <w:tc>
          <w:tcPr>
            <w:tcW w:w="850" w:type="dxa"/>
            <w:tcBorders>
              <w:top w:val="none" w:sz="4" w:space="0" w:color="000000"/>
              <w:left w:val="none" w:sz="4" w:space="0" w:color="000000"/>
              <w:bottom w:val="single" w:sz="6" w:space="0" w:color="000000"/>
              <w:right w:val="single" w:sz="6" w:space="0" w:color="000000"/>
            </w:tcBorders>
            <w:shd w:val="clear" w:color="A9D08E" w:fill="FFFFFF"/>
            <w:noWrap/>
            <w:tcMar>
              <w:top w:w="15" w:type="dxa"/>
              <w:left w:w="15" w:type="dxa"/>
              <w:bottom w:w="0" w:type="dxa"/>
              <w:right w:w="15" w:type="dxa"/>
            </w:tcMar>
            <w:vAlign w:val="bottom"/>
          </w:tcPr>
          <w:p w14:paraId="022599D6" w14:textId="77777777" w:rsidR="00BD3962" w:rsidRDefault="00862812">
            <w:pPr>
              <w:spacing w:line="57" w:lineRule="atLeast"/>
            </w:pPr>
            <w:r>
              <w:rPr>
                <w:rFonts w:ascii="Calibri" w:eastAsia="Calibri" w:hAnsi="Calibri" w:cs="Calibri"/>
                <w:b/>
                <w:color w:val="000000"/>
              </w:rPr>
              <w:t>Taux activité</w:t>
            </w:r>
          </w:p>
        </w:tc>
        <w:tc>
          <w:tcPr>
            <w:tcW w:w="709" w:type="dxa"/>
            <w:tcBorders>
              <w:top w:val="none" w:sz="4" w:space="0" w:color="000000"/>
              <w:left w:val="none" w:sz="4" w:space="0" w:color="000000"/>
              <w:bottom w:val="single" w:sz="6" w:space="0" w:color="000000"/>
              <w:right w:val="single" w:sz="6" w:space="0" w:color="000000"/>
            </w:tcBorders>
            <w:shd w:val="clear" w:color="A9D08E" w:fill="FFFFFF"/>
            <w:noWrap/>
            <w:tcMar>
              <w:top w:w="15" w:type="dxa"/>
              <w:left w:w="15" w:type="dxa"/>
              <w:bottom w:w="0" w:type="dxa"/>
              <w:right w:w="15" w:type="dxa"/>
            </w:tcMar>
            <w:vAlign w:val="bottom"/>
          </w:tcPr>
          <w:p w14:paraId="778B4995" w14:textId="77777777" w:rsidR="00BD3962" w:rsidRDefault="00862812">
            <w:pPr>
              <w:spacing w:line="57" w:lineRule="atLeast"/>
              <w:jc w:val="center"/>
            </w:pPr>
            <w:r>
              <w:rPr>
                <w:rFonts w:ascii="Calibri" w:eastAsia="Calibri" w:hAnsi="Calibri" w:cs="Calibri"/>
                <w:b/>
                <w:color w:val="000000"/>
              </w:rPr>
              <w:t>Mois</w:t>
            </w:r>
          </w:p>
        </w:tc>
        <w:tc>
          <w:tcPr>
            <w:tcW w:w="850" w:type="dxa"/>
            <w:tcBorders>
              <w:top w:val="none" w:sz="4" w:space="0" w:color="000000"/>
              <w:left w:val="none" w:sz="4" w:space="0" w:color="000000"/>
              <w:bottom w:val="single" w:sz="6" w:space="0" w:color="000000"/>
              <w:right w:val="single" w:sz="6" w:space="0" w:color="000000"/>
            </w:tcBorders>
            <w:shd w:val="clear" w:color="A9D08E" w:fill="FFFFFF"/>
            <w:noWrap/>
            <w:tcMar>
              <w:top w:w="15" w:type="dxa"/>
              <w:left w:w="15" w:type="dxa"/>
              <w:bottom w:w="0" w:type="dxa"/>
              <w:right w:w="15" w:type="dxa"/>
            </w:tcMar>
            <w:vAlign w:val="bottom"/>
          </w:tcPr>
          <w:p w14:paraId="3592C4BB" w14:textId="77777777" w:rsidR="00BD3962" w:rsidRDefault="00862812">
            <w:pPr>
              <w:spacing w:line="57" w:lineRule="atLeast"/>
              <w:jc w:val="center"/>
            </w:pPr>
            <w:r>
              <w:rPr>
                <w:rFonts w:ascii="Calibri" w:eastAsia="Calibri" w:hAnsi="Calibri" w:cs="Calibri"/>
                <w:b/>
                <w:color w:val="000000"/>
              </w:rPr>
              <w:t>Prix/ mensuel</w:t>
            </w:r>
          </w:p>
        </w:tc>
        <w:tc>
          <w:tcPr>
            <w:tcW w:w="1007" w:type="dxa"/>
            <w:tcBorders>
              <w:top w:val="none" w:sz="4" w:space="0" w:color="000000"/>
              <w:left w:val="none" w:sz="4" w:space="0" w:color="000000"/>
              <w:bottom w:val="single" w:sz="6" w:space="0" w:color="000000"/>
              <w:right w:val="single" w:sz="6" w:space="0" w:color="000000"/>
            </w:tcBorders>
            <w:shd w:val="clear" w:color="A9D08E" w:fill="FFFFFF"/>
            <w:noWrap/>
            <w:tcMar>
              <w:top w:w="15" w:type="dxa"/>
              <w:left w:w="15" w:type="dxa"/>
              <w:bottom w:w="0" w:type="dxa"/>
              <w:right w:w="15" w:type="dxa"/>
            </w:tcMar>
            <w:vAlign w:val="bottom"/>
          </w:tcPr>
          <w:p w14:paraId="5A91FE31" w14:textId="77777777" w:rsidR="00BD3962" w:rsidRDefault="00862812">
            <w:pPr>
              <w:spacing w:line="57" w:lineRule="atLeast"/>
              <w:jc w:val="center"/>
            </w:pPr>
            <w:r>
              <w:rPr>
                <w:rFonts w:ascii="Calibri" w:eastAsia="Calibri" w:hAnsi="Calibri" w:cs="Calibri"/>
                <w:b/>
                <w:color w:val="000000"/>
              </w:rPr>
              <w:t>Total</w:t>
            </w:r>
          </w:p>
        </w:tc>
        <w:tc>
          <w:tcPr>
            <w:tcW w:w="1260" w:type="dxa"/>
            <w:tcBorders>
              <w:top w:val="none" w:sz="4" w:space="0" w:color="000000"/>
              <w:left w:val="none" w:sz="4" w:space="0" w:color="000000"/>
              <w:bottom w:val="single" w:sz="6" w:space="0" w:color="000000"/>
              <w:right w:val="single" w:sz="6" w:space="0" w:color="000000"/>
            </w:tcBorders>
            <w:shd w:val="clear" w:color="A9D08E" w:fill="FFFFFF"/>
            <w:noWrap/>
            <w:tcMar>
              <w:top w:w="15" w:type="dxa"/>
              <w:left w:w="15" w:type="dxa"/>
              <w:bottom w:w="0" w:type="dxa"/>
              <w:right w:w="15" w:type="dxa"/>
            </w:tcMar>
            <w:vAlign w:val="bottom"/>
          </w:tcPr>
          <w:p w14:paraId="2DD189D9" w14:textId="77777777" w:rsidR="00BD3962" w:rsidRDefault="00862812">
            <w:pPr>
              <w:spacing w:line="57" w:lineRule="atLeast"/>
              <w:jc w:val="center"/>
            </w:pPr>
            <w:r>
              <w:rPr>
                <w:rFonts w:ascii="Calibri" w:eastAsia="Calibri" w:hAnsi="Calibri" w:cs="Calibri"/>
                <w:b/>
                <w:color w:val="000000"/>
              </w:rPr>
              <w:t>GT RTE</w:t>
            </w:r>
          </w:p>
        </w:tc>
        <w:tc>
          <w:tcPr>
            <w:tcW w:w="1392" w:type="dxa"/>
            <w:tcBorders>
              <w:top w:val="none" w:sz="4" w:space="0" w:color="000000"/>
              <w:left w:val="none" w:sz="4" w:space="0" w:color="000000"/>
              <w:bottom w:val="single" w:sz="6" w:space="0" w:color="000000"/>
              <w:right w:val="single" w:sz="6" w:space="0" w:color="000000"/>
            </w:tcBorders>
            <w:shd w:val="clear" w:color="A9D08E" w:fill="FFFFFF"/>
            <w:noWrap/>
            <w:tcMar>
              <w:top w:w="15" w:type="dxa"/>
              <w:left w:w="15" w:type="dxa"/>
              <w:bottom w:w="0" w:type="dxa"/>
              <w:right w:w="15" w:type="dxa"/>
            </w:tcMar>
            <w:vAlign w:val="bottom"/>
          </w:tcPr>
          <w:p w14:paraId="5AA220D3" w14:textId="77777777" w:rsidR="00BD3962" w:rsidRDefault="00862812">
            <w:pPr>
              <w:spacing w:line="57" w:lineRule="atLeast"/>
              <w:jc w:val="center"/>
            </w:pPr>
            <w:r>
              <w:rPr>
                <w:rFonts w:ascii="Calibri" w:eastAsia="Calibri" w:hAnsi="Calibri" w:cs="Calibri"/>
                <w:b/>
                <w:color w:val="000000"/>
              </w:rPr>
              <w:t>Demandé</w:t>
            </w:r>
          </w:p>
        </w:tc>
      </w:tr>
      <w:tr w:rsidR="00BD3962" w14:paraId="773B8597" w14:textId="77777777">
        <w:trPr>
          <w:trHeight w:val="300"/>
        </w:trPr>
        <w:tc>
          <w:tcPr>
            <w:tcW w:w="3275" w:type="dxa"/>
            <w:tcBorders>
              <w:top w:val="none" w:sz="4" w:space="0" w:color="000000"/>
              <w:left w:val="single" w:sz="6" w:space="0" w:color="000000"/>
              <w:bottom w:val="single" w:sz="6" w:space="0" w:color="000000"/>
              <w:right w:val="single" w:sz="6" w:space="0" w:color="000000"/>
            </w:tcBorders>
            <w:noWrap/>
            <w:tcMar>
              <w:top w:w="15" w:type="dxa"/>
              <w:left w:w="15" w:type="dxa"/>
              <w:bottom w:w="0" w:type="dxa"/>
              <w:right w:w="15" w:type="dxa"/>
            </w:tcMar>
            <w:vAlign w:val="bottom"/>
          </w:tcPr>
          <w:p w14:paraId="4E58D313" w14:textId="77777777" w:rsidR="00BD3962" w:rsidRDefault="00862812">
            <w:pPr>
              <w:spacing w:line="57" w:lineRule="atLeast"/>
            </w:pPr>
            <w:r>
              <w:rPr>
                <w:rFonts w:ascii="Calibri" w:eastAsia="Calibri" w:hAnsi="Calibri" w:cs="Calibri"/>
                <w:color w:val="000000"/>
              </w:rPr>
              <w:t>Coordinateur-</w:t>
            </w:r>
            <w:proofErr w:type="spellStart"/>
            <w:r>
              <w:rPr>
                <w:rFonts w:ascii="Calibri" w:eastAsia="Calibri" w:hAnsi="Calibri" w:cs="Calibri"/>
                <w:color w:val="000000"/>
              </w:rPr>
              <w:t>trice</w:t>
            </w:r>
            <w:proofErr w:type="spellEnd"/>
            <w:r>
              <w:rPr>
                <w:rFonts w:ascii="Calibri" w:eastAsia="Calibri" w:hAnsi="Calibri" w:cs="Calibri"/>
                <w:color w:val="000000"/>
              </w:rPr>
              <w:t xml:space="preserve"> projet (classe 18)</w:t>
            </w:r>
          </w:p>
        </w:tc>
        <w:tc>
          <w:tcPr>
            <w:tcW w:w="850" w:type="dxa"/>
            <w:tcBorders>
              <w:top w:val="none" w:sz="4" w:space="0" w:color="000000"/>
              <w:left w:val="none" w:sz="4" w:space="0" w:color="000000"/>
              <w:bottom w:val="single" w:sz="6" w:space="0" w:color="000000"/>
              <w:right w:val="single" w:sz="6" w:space="0" w:color="000000"/>
            </w:tcBorders>
            <w:noWrap/>
            <w:tcMar>
              <w:top w:w="15" w:type="dxa"/>
              <w:left w:w="15" w:type="dxa"/>
              <w:bottom w:w="0" w:type="dxa"/>
              <w:right w:w="15" w:type="dxa"/>
            </w:tcMar>
            <w:vAlign w:val="bottom"/>
          </w:tcPr>
          <w:p w14:paraId="40A66641" w14:textId="77777777" w:rsidR="00BD3962" w:rsidRDefault="00862812">
            <w:pPr>
              <w:spacing w:line="57" w:lineRule="atLeast"/>
              <w:jc w:val="right"/>
            </w:pPr>
            <w:r>
              <w:rPr>
                <w:rFonts w:ascii="Calibri" w:eastAsia="Calibri" w:hAnsi="Calibri" w:cs="Calibri"/>
                <w:color w:val="000000"/>
              </w:rPr>
              <w:t>100%</w:t>
            </w:r>
          </w:p>
        </w:tc>
        <w:tc>
          <w:tcPr>
            <w:tcW w:w="709" w:type="dxa"/>
            <w:tcBorders>
              <w:top w:val="none" w:sz="4" w:space="0" w:color="000000"/>
              <w:left w:val="none" w:sz="4" w:space="0" w:color="000000"/>
              <w:bottom w:val="single" w:sz="6" w:space="0" w:color="000000"/>
              <w:right w:val="single" w:sz="6" w:space="0" w:color="000000"/>
            </w:tcBorders>
            <w:noWrap/>
            <w:tcMar>
              <w:top w:w="15" w:type="dxa"/>
              <w:left w:w="15" w:type="dxa"/>
              <w:bottom w:w="0" w:type="dxa"/>
              <w:right w:w="15" w:type="dxa"/>
            </w:tcMar>
            <w:vAlign w:val="bottom"/>
          </w:tcPr>
          <w:p w14:paraId="4AADAA19" w14:textId="77777777" w:rsidR="00BD3962" w:rsidRDefault="00862812">
            <w:pPr>
              <w:spacing w:line="57" w:lineRule="atLeast"/>
              <w:jc w:val="center"/>
            </w:pPr>
            <w:r>
              <w:rPr>
                <w:rFonts w:ascii="Calibri" w:eastAsia="Calibri" w:hAnsi="Calibri" w:cs="Calibri"/>
                <w:color w:val="000000"/>
              </w:rPr>
              <w:t>12</w:t>
            </w:r>
          </w:p>
        </w:tc>
        <w:tc>
          <w:tcPr>
            <w:tcW w:w="850" w:type="dxa"/>
            <w:tcBorders>
              <w:top w:val="none" w:sz="4" w:space="0" w:color="000000"/>
              <w:left w:val="none" w:sz="4" w:space="0" w:color="000000"/>
              <w:bottom w:val="single" w:sz="6" w:space="0" w:color="000000"/>
              <w:right w:val="single" w:sz="6" w:space="0" w:color="000000"/>
            </w:tcBorders>
            <w:noWrap/>
            <w:tcMar>
              <w:top w:w="15" w:type="dxa"/>
              <w:left w:w="15" w:type="dxa"/>
              <w:bottom w:w="0" w:type="dxa"/>
              <w:right w:w="15" w:type="dxa"/>
            </w:tcMar>
            <w:vAlign w:val="bottom"/>
          </w:tcPr>
          <w:p w14:paraId="03635CCC" w14:textId="77777777" w:rsidR="00BD3962" w:rsidRDefault="00862812">
            <w:pPr>
              <w:spacing w:line="57" w:lineRule="atLeast"/>
              <w:jc w:val="center"/>
            </w:pPr>
            <w:r>
              <w:rPr>
                <w:rFonts w:ascii="Calibri" w:eastAsia="Calibri" w:hAnsi="Calibri" w:cs="Calibri"/>
                <w:color w:val="000000"/>
              </w:rPr>
              <w:t>9000</w:t>
            </w:r>
          </w:p>
        </w:tc>
        <w:tc>
          <w:tcPr>
            <w:tcW w:w="1007" w:type="dxa"/>
            <w:tcBorders>
              <w:top w:val="none" w:sz="4" w:space="0" w:color="000000"/>
              <w:left w:val="none" w:sz="4" w:space="0" w:color="000000"/>
              <w:bottom w:val="single" w:sz="6" w:space="0" w:color="000000"/>
              <w:right w:val="single" w:sz="6" w:space="0" w:color="000000"/>
            </w:tcBorders>
            <w:noWrap/>
            <w:tcMar>
              <w:top w:w="15" w:type="dxa"/>
              <w:left w:w="15" w:type="dxa"/>
              <w:bottom w:w="0" w:type="dxa"/>
              <w:right w:w="15" w:type="dxa"/>
            </w:tcMar>
            <w:vAlign w:val="bottom"/>
          </w:tcPr>
          <w:p w14:paraId="15EBBE2D" w14:textId="77777777" w:rsidR="00BD3962" w:rsidRDefault="00862812">
            <w:pPr>
              <w:spacing w:line="57" w:lineRule="atLeast"/>
              <w:jc w:val="center"/>
            </w:pPr>
            <w:r>
              <w:rPr>
                <w:rFonts w:ascii="Calibri" w:eastAsia="Calibri" w:hAnsi="Calibri" w:cs="Calibri"/>
                <w:color w:val="000000"/>
              </w:rPr>
              <w:t>108000</w:t>
            </w:r>
          </w:p>
        </w:tc>
        <w:tc>
          <w:tcPr>
            <w:tcW w:w="1260" w:type="dxa"/>
            <w:tcBorders>
              <w:top w:val="none" w:sz="4" w:space="0" w:color="000000"/>
              <w:left w:val="none" w:sz="4" w:space="0" w:color="000000"/>
              <w:bottom w:val="single" w:sz="6" w:space="0" w:color="000000"/>
              <w:right w:val="single" w:sz="6" w:space="0" w:color="000000"/>
            </w:tcBorders>
            <w:noWrap/>
            <w:tcMar>
              <w:top w:w="15" w:type="dxa"/>
              <w:left w:w="15" w:type="dxa"/>
              <w:bottom w:w="0" w:type="dxa"/>
              <w:right w:w="15" w:type="dxa"/>
            </w:tcMar>
            <w:vAlign w:val="bottom"/>
          </w:tcPr>
          <w:p w14:paraId="0FEB8371" w14:textId="77777777" w:rsidR="00BD3962" w:rsidRDefault="00862812">
            <w:pPr>
              <w:spacing w:line="57" w:lineRule="atLeast"/>
            </w:pPr>
            <w:r>
              <w:rPr>
                <w:rFonts w:ascii="Calibri" w:eastAsia="Calibri" w:hAnsi="Calibri" w:cs="Calibri"/>
                <w:color w:val="000000"/>
              </w:rPr>
              <w:t> </w:t>
            </w:r>
          </w:p>
        </w:tc>
        <w:tc>
          <w:tcPr>
            <w:tcW w:w="1392" w:type="dxa"/>
            <w:tcBorders>
              <w:top w:val="none" w:sz="4" w:space="0" w:color="000000"/>
              <w:left w:val="none" w:sz="4" w:space="0" w:color="000000"/>
              <w:bottom w:val="single" w:sz="6" w:space="0" w:color="000000"/>
              <w:right w:val="single" w:sz="6" w:space="0" w:color="000000"/>
            </w:tcBorders>
            <w:noWrap/>
            <w:tcMar>
              <w:top w:w="15" w:type="dxa"/>
              <w:left w:w="15" w:type="dxa"/>
              <w:bottom w:w="0" w:type="dxa"/>
              <w:right w:w="15" w:type="dxa"/>
            </w:tcMar>
            <w:vAlign w:val="bottom"/>
          </w:tcPr>
          <w:p w14:paraId="591E3747" w14:textId="77777777" w:rsidR="00BD3962" w:rsidRDefault="00862812">
            <w:pPr>
              <w:spacing w:line="57" w:lineRule="atLeast"/>
            </w:pPr>
            <w:r>
              <w:rPr>
                <w:rFonts w:ascii="Calibri" w:eastAsia="Calibri" w:hAnsi="Calibri" w:cs="Calibri"/>
                <w:color w:val="000000"/>
              </w:rPr>
              <w:t> </w:t>
            </w:r>
          </w:p>
        </w:tc>
      </w:tr>
      <w:tr w:rsidR="00BD3962" w14:paraId="186B3D5C" w14:textId="77777777">
        <w:trPr>
          <w:trHeight w:val="300"/>
        </w:trPr>
        <w:tc>
          <w:tcPr>
            <w:tcW w:w="3275" w:type="dxa"/>
            <w:tcBorders>
              <w:top w:val="none" w:sz="4" w:space="0" w:color="000000"/>
              <w:left w:val="single" w:sz="6" w:space="0" w:color="000000"/>
              <w:bottom w:val="single" w:sz="6" w:space="0" w:color="000000"/>
              <w:right w:val="single" w:sz="6" w:space="0" w:color="000000"/>
            </w:tcBorders>
            <w:noWrap/>
            <w:tcMar>
              <w:top w:w="15" w:type="dxa"/>
              <w:left w:w="15" w:type="dxa"/>
              <w:bottom w:w="0" w:type="dxa"/>
              <w:right w:w="15" w:type="dxa"/>
            </w:tcMar>
            <w:vAlign w:val="bottom"/>
          </w:tcPr>
          <w:p w14:paraId="4180FA26" w14:textId="77777777" w:rsidR="00BD3962" w:rsidRDefault="00862812">
            <w:pPr>
              <w:spacing w:line="57" w:lineRule="atLeast"/>
            </w:pPr>
            <w:proofErr w:type="spellStart"/>
            <w:r>
              <w:rPr>
                <w:rFonts w:ascii="Calibri" w:eastAsia="Calibri" w:hAnsi="Calibri" w:cs="Calibri"/>
                <w:color w:val="000000"/>
              </w:rPr>
              <w:t>Chef-fe</w:t>
            </w:r>
            <w:proofErr w:type="spellEnd"/>
            <w:r>
              <w:rPr>
                <w:rFonts w:ascii="Calibri" w:eastAsia="Calibri" w:hAnsi="Calibri" w:cs="Calibri"/>
                <w:color w:val="000000"/>
              </w:rPr>
              <w:t xml:space="preserve"> de produit (classe 18)</w:t>
            </w:r>
          </w:p>
        </w:tc>
        <w:tc>
          <w:tcPr>
            <w:tcW w:w="850" w:type="dxa"/>
            <w:tcBorders>
              <w:top w:val="none" w:sz="4" w:space="0" w:color="000000"/>
              <w:left w:val="none" w:sz="4" w:space="0" w:color="000000"/>
              <w:bottom w:val="single" w:sz="6" w:space="0" w:color="000000"/>
              <w:right w:val="single" w:sz="6" w:space="0" w:color="000000"/>
            </w:tcBorders>
            <w:noWrap/>
            <w:tcMar>
              <w:top w:w="15" w:type="dxa"/>
              <w:left w:w="15" w:type="dxa"/>
              <w:bottom w:w="0" w:type="dxa"/>
              <w:right w:w="15" w:type="dxa"/>
            </w:tcMar>
            <w:vAlign w:val="bottom"/>
          </w:tcPr>
          <w:p w14:paraId="0C096D3B" w14:textId="77777777" w:rsidR="00BD3962" w:rsidRDefault="00862812">
            <w:pPr>
              <w:spacing w:line="57" w:lineRule="atLeast"/>
              <w:jc w:val="right"/>
            </w:pPr>
            <w:r>
              <w:rPr>
                <w:rFonts w:ascii="Calibri" w:eastAsia="Calibri" w:hAnsi="Calibri" w:cs="Calibri"/>
                <w:color w:val="000000"/>
              </w:rPr>
              <w:t>50%</w:t>
            </w:r>
          </w:p>
        </w:tc>
        <w:tc>
          <w:tcPr>
            <w:tcW w:w="709" w:type="dxa"/>
            <w:tcBorders>
              <w:top w:val="none" w:sz="4" w:space="0" w:color="000000"/>
              <w:left w:val="none" w:sz="4" w:space="0" w:color="000000"/>
              <w:bottom w:val="single" w:sz="6" w:space="0" w:color="000000"/>
              <w:right w:val="single" w:sz="6" w:space="0" w:color="000000"/>
            </w:tcBorders>
            <w:noWrap/>
            <w:tcMar>
              <w:top w:w="15" w:type="dxa"/>
              <w:left w:w="15" w:type="dxa"/>
              <w:bottom w:w="0" w:type="dxa"/>
              <w:right w:w="15" w:type="dxa"/>
            </w:tcMar>
            <w:vAlign w:val="bottom"/>
          </w:tcPr>
          <w:p w14:paraId="60B039B6" w14:textId="77777777" w:rsidR="00BD3962" w:rsidRDefault="00862812">
            <w:pPr>
              <w:spacing w:line="57" w:lineRule="atLeast"/>
              <w:jc w:val="center"/>
            </w:pPr>
            <w:r>
              <w:rPr>
                <w:rFonts w:ascii="Calibri" w:eastAsia="Calibri" w:hAnsi="Calibri" w:cs="Calibri"/>
                <w:color w:val="000000"/>
              </w:rPr>
              <w:t>6</w:t>
            </w:r>
          </w:p>
        </w:tc>
        <w:tc>
          <w:tcPr>
            <w:tcW w:w="850" w:type="dxa"/>
            <w:tcBorders>
              <w:top w:val="none" w:sz="4" w:space="0" w:color="000000"/>
              <w:left w:val="none" w:sz="4" w:space="0" w:color="000000"/>
              <w:bottom w:val="single" w:sz="6" w:space="0" w:color="000000"/>
              <w:right w:val="single" w:sz="6" w:space="0" w:color="000000"/>
            </w:tcBorders>
            <w:noWrap/>
            <w:tcMar>
              <w:top w:w="15" w:type="dxa"/>
              <w:left w:w="15" w:type="dxa"/>
              <w:bottom w:w="0" w:type="dxa"/>
              <w:right w:w="15" w:type="dxa"/>
            </w:tcMar>
            <w:vAlign w:val="bottom"/>
          </w:tcPr>
          <w:p w14:paraId="63A2EDAE" w14:textId="77777777" w:rsidR="00BD3962" w:rsidRDefault="00862812">
            <w:pPr>
              <w:spacing w:line="57" w:lineRule="atLeast"/>
              <w:jc w:val="center"/>
            </w:pPr>
            <w:r>
              <w:rPr>
                <w:rFonts w:ascii="Calibri" w:eastAsia="Calibri" w:hAnsi="Calibri" w:cs="Calibri"/>
                <w:color w:val="000000"/>
              </w:rPr>
              <w:t>4500</w:t>
            </w:r>
          </w:p>
        </w:tc>
        <w:tc>
          <w:tcPr>
            <w:tcW w:w="1007" w:type="dxa"/>
            <w:tcBorders>
              <w:top w:val="none" w:sz="4" w:space="0" w:color="000000"/>
              <w:left w:val="none" w:sz="4" w:space="0" w:color="000000"/>
              <w:bottom w:val="single" w:sz="6" w:space="0" w:color="000000"/>
              <w:right w:val="single" w:sz="6" w:space="0" w:color="000000"/>
            </w:tcBorders>
            <w:noWrap/>
            <w:tcMar>
              <w:top w:w="15" w:type="dxa"/>
              <w:left w:w="15" w:type="dxa"/>
              <w:bottom w:w="0" w:type="dxa"/>
              <w:right w:w="15" w:type="dxa"/>
            </w:tcMar>
            <w:vAlign w:val="bottom"/>
          </w:tcPr>
          <w:p w14:paraId="7C8521FF" w14:textId="77777777" w:rsidR="00BD3962" w:rsidRDefault="00862812">
            <w:pPr>
              <w:spacing w:line="57" w:lineRule="atLeast"/>
              <w:jc w:val="center"/>
            </w:pPr>
            <w:r>
              <w:rPr>
                <w:rFonts w:ascii="Calibri" w:eastAsia="Calibri" w:hAnsi="Calibri" w:cs="Calibri"/>
                <w:color w:val="000000"/>
              </w:rPr>
              <w:t>27000</w:t>
            </w:r>
          </w:p>
        </w:tc>
        <w:tc>
          <w:tcPr>
            <w:tcW w:w="1260" w:type="dxa"/>
            <w:tcBorders>
              <w:top w:val="none" w:sz="4" w:space="0" w:color="000000"/>
              <w:left w:val="none" w:sz="4" w:space="0" w:color="000000"/>
              <w:bottom w:val="single" w:sz="6" w:space="0" w:color="000000"/>
              <w:right w:val="single" w:sz="6" w:space="0" w:color="000000"/>
            </w:tcBorders>
            <w:noWrap/>
            <w:tcMar>
              <w:top w:w="15" w:type="dxa"/>
              <w:left w:w="15" w:type="dxa"/>
              <w:bottom w:w="0" w:type="dxa"/>
              <w:right w:w="15" w:type="dxa"/>
            </w:tcMar>
            <w:vAlign w:val="bottom"/>
          </w:tcPr>
          <w:p w14:paraId="1A762229" w14:textId="77777777" w:rsidR="00BD3962" w:rsidRDefault="00862812">
            <w:pPr>
              <w:spacing w:line="57" w:lineRule="atLeast"/>
            </w:pPr>
            <w:r>
              <w:rPr>
                <w:rFonts w:ascii="Calibri" w:eastAsia="Calibri" w:hAnsi="Calibri" w:cs="Calibri"/>
                <w:color w:val="000000"/>
              </w:rPr>
              <w:t> </w:t>
            </w:r>
          </w:p>
        </w:tc>
        <w:tc>
          <w:tcPr>
            <w:tcW w:w="1392" w:type="dxa"/>
            <w:tcBorders>
              <w:top w:val="none" w:sz="4" w:space="0" w:color="000000"/>
              <w:left w:val="none" w:sz="4" w:space="0" w:color="000000"/>
              <w:bottom w:val="single" w:sz="6" w:space="0" w:color="000000"/>
              <w:right w:val="single" w:sz="6" w:space="0" w:color="000000"/>
            </w:tcBorders>
            <w:noWrap/>
            <w:tcMar>
              <w:top w:w="15" w:type="dxa"/>
              <w:left w:w="15" w:type="dxa"/>
              <w:bottom w:w="0" w:type="dxa"/>
              <w:right w:w="15" w:type="dxa"/>
            </w:tcMar>
            <w:vAlign w:val="bottom"/>
          </w:tcPr>
          <w:p w14:paraId="41092F60" w14:textId="77777777" w:rsidR="00BD3962" w:rsidRDefault="00862812">
            <w:pPr>
              <w:spacing w:line="57" w:lineRule="atLeast"/>
            </w:pPr>
            <w:r>
              <w:rPr>
                <w:rFonts w:ascii="Calibri" w:eastAsia="Calibri" w:hAnsi="Calibri" w:cs="Calibri"/>
                <w:color w:val="000000"/>
              </w:rPr>
              <w:t> </w:t>
            </w:r>
          </w:p>
        </w:tc>
      </w:tr>
      <w:tr w:rsidR="00BD3962" w14:paraId="6381620B" w14:textId="77777777">
        <w:trPr>
          <w:trHeight w:val="300"/>
        </w:trPr>
        <w:tc>
          <w:tcPr>
            <w:tcW w:w="3275" w:type="dxa"/>
            <w:tcBorders>
              <w:top w:val="none" w:sz="4" w:space="0" w:color="000000"/>
              <w:left w:val="single" w:sz="6" w:space="0" w:color="000000"/>
              <w:bottom w:val="single" w:sz="6" w:space="0" w:color="000000"/>
              <w:right w:val="single" w:sz="6" w:space="0" w:color="000000"/>
            </w:tcBorders>
            <w:noWrap/>
            <w:tcMar>
              <w:top w:w="15" w:type="dxa"/>
              <w:left w:w="15" w:type="dxa"/>
              <w:bottom w:w="0" w:type="dxa"/>
              <w:right w:w="15" w:type="dxa"/>
            </w:tcMar>
            <w:vAlign w:val="bottom"/>
          </w:tcPr>
          <w:p w14:paraId="651DB0D6" w14:textId="77777777" w:rsidR="00BD3962" w:rsidRDefault="00862812">
            <w:pPr>
              <w:spacing w:line="57" w:lineRule="atLeast"/>
            </w:pPr>
            <w:r>
              <w:rPr>
                <w:rFonts w:ascii="Calibri" w:eastAsia="Calibri" w:hAnsi="Calibri" w:cs="Calibri"/>
                <w:color w:val="000000"/>
              </w:rPr>
              <w:t>Chargé de communication (classe 18)</w:t>
            </w:r>
          </w:p>
        </w:tc>
        <w:tc>
          <w:tcPr>
            <w:tcW w:w="850" w:type="dxa"/>
            <w:tcBorders>
              <w:top w:val="none" w:sz="4" w:space="0" w:color="000000"/>
              <w:left w:val="none" w:sz="4" w:space="0" w:color="000000"/>
              <w:bottom w:val="single" w:sz="6" w:space="0" w:color="000000"/>
              <w:right w:val="single" w:sz="6" w:space="0" w:color="000000"/>
            </w:tcBorders>
            <w:noWrap/>
            <w:tcMar>
              <w:top w:w="15" w:type="dxa"/>
              <w:left w:w="15" w:type="dxa"/>
              <w:bottom w:w="0" w:type="dxa"/>
              <w:right w:w="15" w:type="dxa"/>
            </w:tcMar>
            <w:vAlign w:val="bottom"/>
          </w:tcPr>
          <w:p w14:paraId="3F15E758" w14:textId="77777777" w:rsidR="00BD3962" w:rsidRDefault="00862812">
            <w:pPr>
              <w:spacing w:line="57" w:lineRule="atLeast"/>
              <w:jc w:val="right"/>
            </w:pPr>
            <w:r>
              <w:rPr>
                <w:rFonts w:ascii="Calibri" w:eastAsia="Calibri" w:hAnsi="Calibri" w:cs="Calibri"/>
                <w:color w:val="000000"/>
              </w:rPr>
              <w:t>50%</w:t>
            </w:r>
          </w:p>
        </w:tc>
        <w:tc>
          <w:tcPr>
            <w:tcW w:w="709" w:type="dxa"/>
            <w:tcBorders>
              <w:top w:val="none" w:sz="4" w:space="0" w:color="000000"/>
              <w:left w:val="none" w:sz="4" w:space="0" w:color="000000"/>
              <w:bottom w:val="single" w:sz="6" w:space="0" w:color="000000"/>
              <w:right w:val="single" w:sz="6" w:space="0" w:color="000000"/>
            </w:tcBorders>
            <w:noWrap/>
            <w:tcMar>
              <w:top w:w="15" w:type="dxa"/>
              <w:left w:w="15" w:type="dxa"/>
              <w:bottom w:w="0" w:type="dxa"/>
              <w:right w:w="15" w:type="dxa"/>
            </w:tcMar>
            <w:vAlign w:val="bottom"/>
          </w:tcPr>
          <w:p w14:paraId="4659007F" w14:textId="77777777" w:rsidR="00BD3962" w:rsidRDefault="00862812">
            <w:pPr>
              <w:spacing w:line="57" w:lineRule="atLeast"/>
              <w:jc w:val="center"/>
            </w:pPr>
            <w:r>
              <w:rPr>
                <w:rFonts w:ascii="Calibri" w:eastAsia="Calibri" w:hAnsi="Calibri" w:cs="Calibri"/>
                <w:color w:val="000000"/>
              </w:rPr>
              <w:t>4</w:t>
            </w:r>
          </w:p>
        </w:tc>
        <w:tc>
          <w:tcPr>
            <w:tcW w:w="850" w:type="dxa"/>
            <w:tcBorders>
              <w:top w:val="none" w:sz="4" w:space="0" w:color="000000"/>
              <w:left w:val="none" w:sz="4" w:space="0" w:color="000000"/>
              <w:bottom w:val="single" w:sz="6" w:space="0" w:color="000000"/>
              <w:right w:val="single" w:sz="6" w:space="0" w:color="000000"/>
            </w:tcBorders>
            <w:noWrap/>
            <w:tcMar>
              <w:top w:w="15" w:type="dxa"/>
              <w:left w:w="15" w:type="dxa"/>
              <w:bottom w:w="0" w:type="dxa"/>
              <w:right w:w="15" w:type="dxa"/>
            </w:tcMar>
            <w:vAlign w:val="bottom"/>
          </w:tcPr>
          <w:p w14:paraId="5F74E6B2" w14:textId="77777777" w:rsidR="00BD3962" w:rsidRDefault="00862812">
            <w:pPr>
              <w:spacing w:line="57" w:lineRule="atLeast"/>
              <w:jc w:val="center"/>
            </w:pPr>
            <w:r>
              <w:rPr>
                <w:rFonts w:ascii="Calibri" w:eastAsia="Calibri" w:hAnsi="Calibri" w:cs="Calibri"/>
                <w:color w:val="000000"/>
              </w:rPr>
              <w:t>8000</w:t>
            </w:r>
          </w:p>
        </w:tc>
        <w:tc>
          <w:tcPr>
            <w:tcW w:w="1007" w:type="dxa"/>
            <w:tcBorders>
              <w:top w:val="none" w:sz="4" w:space="0" w:color="000000"/>
              <w:left w:val="none" w:sz="4" w:space="0" w:color="000000"/>
              <w:bottom w:val="single" w:sz="6" w:space="0" w:color="000000"/>
              <w:right w:val="single" w:sz="6" w:space="0" w:color="000000"/>
            </w:tcBorders>
            <w:noWrap/>
            <w:tcMar>
              <w:top w:w="15" w:type="dxa"/>
              <w:left w:w="15" w:type="dxa"/>
              <w:bottom w:w="0" w:type="dxa"/>
              <w:right w:w="15" w:type="dxa"/>
            </w:tcMar>
            <w:vAlign w:val="bottom"/>
          </w:tcPr>
          <w:p w14:paraId="22C31D59" w14:textId="77777777" w:rsidR="00BD3962" w:rsidRDefault="00862812">
            <w:pPr>
              <w:spacing w:line="57" w:lineRule="atLeast"/>
              <w:jc w:val="center"/>
            </w:pPr>
            <w:r>
              <w:rPr>
                <w:rFonts w:ascii="Calibri" w:eastAsia="Calibri" w:hAnsi="Calibri" w:cs="Calibri"/>
                <w:color w:val="000000"/>
              </w:rPr>
              <w:t>32000</w:t>
            </w:r>
          </w:p>
        </w:tc>
        <w:tc>
          <w:tcPr>
            <w:tcW w:w="1260" w:type="dxa"/>
            <w:tcBorders>
              <w:top w:val="none" w:sz="4" w:space="0" w:color="000000"/>
              <w:left w:val="none" w:sz="4" w:space="0" w:color="000000"/>
              <w:bottom w:val="single" w:sz="6" w:space="0" w:color="000000"/>
              <w:right w:val="single" w:sz="6" w:space="0" w:color="000000"/>
            </w:tcBorders>
            <w:noWrap/>
            <w:tcMar>
              <w:top w:w="15" w:type="dxa"/>
              <w:left w:w="15" w:type="dxa"/>
              <w:bottom w:w="0" w:type="dxa"/>
              <w:right w:w="15" w:type="dxa"/>
            </w:tcMar>
            <w:vAlign w:val="bottom"/>
          </w:tcPr>
          <w:p w14:paraId="32499B47" w14:textId="77777777" w:rsidR="00BD3962" w:rsidRDefault="00862812">
            <w:pPr>
              <w:spacing w:line="57" w:lineRule="atLeast"/>
            </w:pPr>
            <w:r>
              <w:rPr>
                <w:rFonts w:ascii="Calibri" w:eastAsia="Calibri" w:hAnsi="Calibri" w:cs="Calibri"/>
                <w:color w:val="000000"/>
              </w:rPr>
              <w:t> </w:t>
            </w:r>
          </w:p>
        </w:tc>
        <w:tc>
          <w:tcPr>
            <w:tcW w:w="1392" w:type="dxa"/>
            <w:tcBorders>
              <w:top w:val="none" w:sz="4" w:space="0" w:color="000000"/>
              <w:left w:val="none" w:sz="4" w:space="0" w:color="000000"/>
              <w:bottom w:val="single" w:sz="6" w:space="0" w:color="000000"/>
              <w:right w:val="single" w:sz="6" w:space="0" w:color="000000"/>
            </w:tcBorders>
            <w:noWrap/>
            <w:tcMar>
              <w:top w:w="15" w:type="dxa"/>
              <w:left w:w="15" w:type="dxa"/>
              <w:bottom w:w="0" w:type="dxa"/>
              <w:right w:w="15" w:type="dxa"/>
            </w:tcMar>
            <w:vAlign w:val="bottom"/>
          </w:tcPr>
          <w:p w14:paraId="4CD6B242" w14:textId="77777777" w:rsidR="00BD3962" w:rsidRDefault="00862812">
            <w:pPr>
              <w:spacing w:line="57" w:lineRule="atLeast"/>
            </w:pPr>
            <w:r>
              <w:rPr>
                <w:rFonts w:ascii="Calibri" w:eastAsia="Calibri" w:hAnsi="Calibri" w:cs="Calibri"/>
                <w:color w:val="000000"/>
              </w:rPr>
              <w:t> </w:t>
            </w:r>
          </w:p>
        </w:tc>
      </w:tr>
      <w:tr w:rsidR="00BD3962" w14:paraId="44BD4882" w14:textId="77777777">
        <w:trPr>
          <w:trHeight w:val="300"/>
        </w:trPr>
        <w:tc>
          <w:tcPr>
            <w:tcW w:w="3275" w:type="dxa"/>
            <w:tcBorders>
              <w:top w:val="none" w:sz="4" w:space="0" w:color="000000"/>
              <w:left w:val="single" w:sz="6" w:space="0" w:color="000000"/>
              <w:bottom w:val="single" w:sz="6" w:space="0" w:color="000000"/>
              <w:right w:val="single" w:sz="6" w:space="0" w:color="000000"/>
            </w:tcBorders>
            <w:noWrap/>
            <w:tcMar>
              <w:top w:w="15" w:type="dxa"/>
              <w:left w:w="15" w:type="dxa"/>
              <w:bottom w:w="0" w:type="dxa"/>
              <w:right w:w="15" w:type="dxa"/>
            </w:tcMar>
            <w:vAlign w:val="bottom"/>
          </w:tcPr>
          <w:p w14:paraId="759B388E" w14:textId="77777777" w:rsidR="00BD3962" w:rsidRDefault="00862812">
            <w:pPr>
              <w:spacing w:line="57" w:lineRule="atLeast"/>
            </w:pPr>
            <w:r>
              <w:rPr>
                <w:rFonts w:ascii="Calibri" w:eastAsia="Calibri" w:hAnsi="Calibri" w:cs="Calibri"/>
                <w:color w:val="000000"/>
              </w:rPr>
              <w:t>Analyste étude du territoire (classe 21)</w:t>
            </w:r>
          </w:p>
        </w:tc>
        <w:tc>
          <w:tcPr>
            <w:tcW w:w="850" w:type="dxa"/>
            <w:tcBorders>
              <w:top w:val="none" w:sz="4" w:space="0" w:color="000000"/>
              <w:left w:val="none" w:sz="4" w:space="0" w:color="000000"/>
              <w:bottom w:val="single" w:sz="6" w:space="0" w:color="000000"/>
              <w:right w:val="single" w:sz="6" w:space="0" w:color="000000"/>
            </w:tcBorders>
            <w:noWrap/>
            <w:tcMar>
              <w:top w:w="15" w:type="dxa"/>
              <w:left w:w="15" w:type="dxa"/>
              <w:bottom w:w="0" w:type="dxa"/>
              <w:right w:w="15" w:type="dxa"/>
            </w:tcMar>
            <w:vAlign w:val="bottom"/>
          </w:tcPr>
          <w:p w14:paraId="5ED58364" w14:textId="77777777" w:rsidR="00BD3962" w:rsidRDefault="00862812">
            <w:pPr>
              <w:spacing w:line="57" w:lineRule="atLeast"/>
              <w:jc w:val="right"/>
            </w:pPr>
            <w:r>
              <w:rPr>
                <w:rFonts w:ascii="Calibri" w:eastAsia="Calibri" w:hAnsi="Calibri" w:cs="Calibri"/>
                <w:color w:val="000000"/>
              </w:rPr>
              <w:t>100%</w:t>
            </w:r>
          </w:p>
        </w:tc>
        <w:tc>
          <w:tcPr>
            <w:tcW w:w="709" w:type="dxa"/>
            <w:tcBorders>
              <w:top w:val="none" w:sz="4" w:space="0" w:color="000000"/>
              <w:left w:val="none" w:sz="4" w:space="0" w:color="000000"/>
              <w:bottom w:val="single" w:sz="6" w:space="0" w:color="000000"/>
              <w:right w:val="single" w:sz="6" w:space="0" w:color="000000"/>
            </w:tcBorders>
            <w:noWrap/>
            <w:tcMar>
              <w:top w:w="15" w:type="dxa"/>
              <w:left w:w="15" w:type="dxa"/>
              <w:bottom w:w="0" w:type="dxa"/>
              <w:right w:w="15" w:type="dxa"/>
            </w:tcMar>
            <w:vAlign w:val="bottom"/>
          </w:tcPr>
          <w:p w14:paraId="401E6B12" w14:textId="77777777" w:rsidR="00BD3962" w:rsidRDefault="00862812">
            <w:pPr>
              <w:spacing w:line="57" w:lineRule="atLeast"/>
              <w:jc w:val="center"/>
            </w:pPr>
            <w:r>
              <w:rPr>
                <w:rFonts w:ascii="Calibri" w:eastAsia="Calibri" w:hAnsi="Calibri" w:cs="Calibri"/>
                <w:color w:val="000000"/>
              </w:rPr>
              <w:t>4</w:t>
            </w:r>
          </w:p>
        </w:tc>
        <w:tc>
          <w:tcPr>
            <w:tcW w:w="850" w:type="dxa"/>
            <w:tcBorders>
              <w:top w:val="none" w:sz="4" w:space="0" w:color="000000"/>
              <w:left w:val="none" w:sz="4" w:space="0" w:color="000000"/>
              <w:bottom w:val="single" w:sz="6" w:space="0" w:color="000000"/>
              <w:right w:val="single" w:sz="6" w:space="0" w:color="000000"/>
            </w:tcBorders>
            <w:noWrap/>
            <w:tcMar>
              <w:top w:w="15" w:type="dxa"/>
              <w:left w:w="15" w:type="dxa"/>
              <w:bottom w:w="0" w:type="dxa"/>
              <w:right w:w="15" w:type="dxa"/>
            </w:tcMar>
            <w:vAlign w:val="bottom"/>
          </w:tcPr>
          <w:p w14:paraId="69FE5FE9" w14:textId="77777777" w:rsidR="00BD3962" w:rsidRDefault="00862812">
            <w:pPr>
              <w:spacing w:line="57" w:lineRule="atLeast"/>
              <w:jc w:val="center"/>
            </w:pPr>
            <w:r>
              <w:rPr>
                <w:rFonts w:ascii="Calibri" w:eastAsia="Calibri" w:hAnsi="Calibri" w:cs="Calibri"/>
                <w:color w:val="000000"/>
              </w:rPr>
              <w:t>10000</w:t>
            </w:r>
          </w:p>
        </w:tc>
        <w:tc>
          <w:tcPr>
            <w:tcW w:w="1007" w:type="dxa"/>
            <w:tcBorders>
              <w:top w:val="none" w:sz="4" w:space="0" w:color="000000"/>
              <w:left w:val="none" w:sz="4" w:space="0" w:color="000000"/>
              <w:bottom w:val="single" w:sz="6" w:space="0" w:color="000000"/>
              <w:right w:val="single" w:sz="6" w:space="0" w:color="000000"/>
            </w:tcBorders>
            <w:noWrap/>
            <w:tcMar>
              <w:top w:w="15" w:type="dxa"/>
              <w:left w:w="15" w:type="dxa"/>
              <w:bottom w:w="0" w:type="dxa"/>
              <w:right w:w="15" w:type="dxa"/>
            </w:tcMar>
            <w:vAlign w:val="bottom"/>
          </w:tcPr>
          <w:p w14:paraId="5EB26DB2" w14:textId="77777777" w:rsidR="00BD3962" w:rsidRDefault="00862812">
            <w:pPr>
              <w:spacing w:line="57" w:lineRule="atLeast"/>
              <w:jc w:val="center"/>
            </w:pPr>
            <w:r>
              <w:rPr>
                <w:rFonts w:ascii="Calibri" w:eastAsia="Calibri" w:hAnsi="Calibri" w:cs="Calibri"/>
                <w:color w:val="000000"/>
              </w:rPr>
              <w:t>40000</w:t>
            </w:r>
          </w:p>
        </w:tc>
        <w:tc>
          <w:tcPr>
            <w:tcW w:w="1260" w:type="dxa"/>
            <w:tcBorders>
              <w:top w:val="none" w:sz="4" w:space="0" w:color="000000"/>
              <w:left w:val="none" w:sz="4" w:space="0" w:color="000000"/>
              <w:bottom w:val="single" w:sz="6" w:space="0" w:color="000000"/>
              <w:right w:val="single" w:sz="6" w:space="0" w:color="000000"/>
            </w:tcBorders>
            <w:noWrap/>
            <w:tcMar>
              <w:top w:w="15" w:type="dxa"/>
              <w:left w:w="15" w:type="dxa"/>
              <w:bottom w:w="0" w:type="dxa"/>
              <w:right w:w="15" w:type="dxa"/>
            </w:tcMar>
            <w:vAlign w:val="bottom"/>
          </w:tcPr>
          <w:p w14:paraId="7E272FC2" w14:textId="77777777" w:rsidR="00BD3962" w:rsidRDefault="00862812">
            <w:pPr>
              <w:spacing w:line="57" w:lineRule="atLeast"/>
            </w:pPr>
            <w:r>
              <w:rPr>
                <w:rFonts w:ascii="Calibri" w:eastAsia="Calibri" w:hAnsi="Calibri" w:cs="Calibri"/>
                <w:color w:val="000000"/>
              </w:rPr>
              <w:t> </w:t>
            </w:r>
          </w:p>
        </w:tc>
        <w:tc>
          <w:tcPr>
            <w:tcW w:w="1392" w:type="dxa"/>
            <w:tcBorders>
              <w:top w:val="none" w:sz="4" w:space="0" w:color="000000"/>
              <w:left w:val="none" w:sz="4" w:space="0" w:color="000000"/>
              <w:bottom w:val="single" w:sz="6" w:space="0" w:color="000000"/>
              <w:right w:val="single" w:sz="6" w:space="0" w:color="000000"/>
            </w:tcBorders>
            <w:noWrap/>
            <w:tcMar>
              <w:top w:w="15" w:type="dxa"/>
              <w:left w:w="15" w:type="dxa"/>
              <w:bottom w:w="0" w:type="dxa"/>
              <w:right w:w="15" w:type="dxa"/>
            </w:tcMar>
            <w:vAlign w:val="bottom"/>
          </w:tcPr>
          <w:p w14:paraId="40602D79" w14:textId="77777777" w:rsidR="00BD3962" w:rsidRDefault="00862812">
            <w:pPr>
              <w:spacing w:line="57" w:lineRule="atLeast"/>
            </w:pPr>
            <w:r>
              <w:rPr>
                <w:rFonts w:ascii="Calibri" w:eastAsia="Calibri" w:hAnsi="Calibri" w:cs="Calibri"/>
                <w:color w:val="000000"/>
              </w:rPr>
              <w:t> </w:t>
            </w:r>
          </w:p>
        </w:tc>
      </w:tr>
      <w:tr w:rsidR="00BD3962" w14:paraId="7F5E5227" w14:textId="77777777">
        <w:trPr>
          <w:trHeight w:val="300"/>
        </w:trPr>
        <w:tc>
          <w:tcPr>
            <w:tcW w:w="3275" w:type="dxa"/>
            <w:tcBorders>
              <w:top w:val="none" w:sz="4" w:space="0" w:color="000000"/>
              <w:left w:val="single" w:sz="6" w:space="0" w:color="000000"/>
              <w:bottom w:val="single" w:sz="6" w:space="0" w:color="000000"/>
              <w:right w:val="single" w:sz="6" w:space="0" w:color="000000"/>
            </w:tcBorders>
            <w:noWrap/>
            <w:tcMar>
              <w:top w:w="15" w:type="dxa"/>
              <w:left w:w="15" w:type="dxa"/>
              <w:bottom w:w="0" w:type="dxa"/>
              <w:right w:w="15" w:type="dxa"/>
            </w:tcMar>
            <w:vAlign w:val="bottom"/>
          </w:tcPr>
          <w:p w14:paraId="2C937CFE" w14:textId="77777777" w:rsidR="00BD3962" w:rsidRDefault="00862812">
            <w:pPr>
              <w:spacing w:line="57" w:lineRule="atLeast"/>
            </w:pPr>
            <w:r>
              <w:rPr>
                <w:rFonts w:ascii="Calibri" w:eastAsia="Calibri" w:hAnsi="Calibri" w:cs="Calibri"/>
                <w:color w:val="000000"/>
              </w:rPr>
              <w:t>Économiste (classe 21)</w:t>
            </w:r>
          </w:p>
        </w:tc>
        <w:tc>
          <w:tcPr>
            <w:tcW w:w="850" w:type="dxa"/>
            <w:tcBorders>
              <w:top w:val="none" w:sz="4" w:space="0" w:color="000000"/>
              <w:left w:val="none" w:sz="4" w:space="0" w:color="000000"/>
              <w:bottom w:val="single" w:sz="6" w:space="0" w:color="000000"/>
              <w:right w:val="single" w:sz="6" w:space="0" w:color="000000"/>
            </w:tcBorders>
            <w:noWrap/>
            <w:tcMar>
              <w:top w:w="15" w:type="dxa"/>
              <w:left w:w="15" w:type="dxa"/>
              <w:bottom w:w="0" w:type="dxa"/>
              <w:right w:w="15" w:type="dxa"/>
            </w:tcMar>
            <w:vAlign w:val="bottom"/>
          </w:tcPr>
          <w:p w14:paraId="312EE6FA" w14:textId="77777777" w:rsidR="00BD3962" w:rsidRDefault="00862812">
            <w:pPr>
              <w:spacing w:line="57" w:lineRule="atLeast"/>
              <w:jc w:val="right"/>
            </w:pPr>
            <w:r>
              <w:rPr>
                <w:rFonts w:ascii="Calibri" w:eastAsia="Calibri" w:hAnsi="Calibri" w:cs="Calibri"/>
                <w:color w:val="000000"/>
              </w:rPr>
              <w:t>100%</w:t>
            </w:r>
          </w:p>
        </w:tc>
        <w:tc>
          <w:tcPr>
            <w:tcW w:w="709" w:type="dxa"/>
            <w:tcBorders>
              <w:top w:val="none" w:sz="4" w:space="0" w:color="000000"/>
              <w:left w:val="none" w:sz="4" w:space="0" w:color="000000"/>
              <w:bottom w:val="single" w:sz="6" w:space="0" w:color="000000"/>
              <w:right w:val="single" w:sz="6" w:space="0" w:color="000000"/>
            </w:tcBorders>
            <w:noWrap/>
            <w:tcMar>
              <w:top w:w="15" w:type="dxa"/>
              <w:left w:w="15" w:type="dxa"/>
              <w:bottom w:w="0" w:type="dxa"/>
              <w:right w:w="15" w:type="dxa"/>
            </w:tcMar>
            <w:vAlign w:val="bottom"/>
          </w:tcPr>
          <w:p w14:paraId="6F5FE254" w14:textId="77777777" w:rsidR="00BD3962" w:rsidRDefault="00862812">
            <w:pPr>
              <w:spacing w:line="57" w:lineRule="atLeast"/>
              <w:jc w:val="center"/>
            </w:pPr>
            <w:r>
              <w:rPr>
                <w:rFonts w:ascii="Calibri" w:eastAsia="Calibri" w:hAnsi="Calibri" w:cs="Calibri"/>
                <w:color w:val="000000"/>
              </w:rPr>
              <w:t>4</w:t>
            </w:r>
          </w:p>
        </w:tc>
        <w:tc>
          <w:tcPr>
            <w:tcW w:w="850" w:type="dxa"/>
            <w:tcBorders>
              <w:top w:val="none" w:sz="4" w:space="0" w:color="000000"/>
              <w:left w:val="none" w:sz="4" w:space="0" w:color="000000"/>
              <w:bottom w:val="single" w:sz="6" w:space="0" w:color="000000"/>
              <w:right w:val="single" w:sz="6" w:space="0" w:color="000000"/>
            </w:tcBorders>
            <w:noWrap/>
            <w:tcMar>
              <w:top w:w="15" w:type="dxa"/>
              <w:left w:w="15" w:type="dxa"/>
              <w:bottom w:w="0" w:type="dxa"/>
              <w:right w:w="15" w:type="dxa"/>
            </w:tcMar>
            <w:vAlign w:val="bottom"/>
          </w:tcPr>
          <w:p w14:paraId="4C7AA4BB" w14:textId="77777777" w:rsidR="00BD3962" w:rsidRDefault="00862812">
            <w:pPr>
              <w:spacing w:line="57" w:lineRule="atLeast"/>
              <w:jc w:val="center"/>
            </w:pPr>
            <w:r>
              <w:rPr>
                <w:rFonts w:ascii="Calibri" w:eastAsia="Calibri" w:hAnsi="Calibri" w:cs="Calibri"/>
                <w:color w:val="000000"/>
              </w:rPr>
              <w:t>10000</w:t>
            </w:r>
          </w:p>
        </w:tc>
        <w:tc>
          <w:tcPr>
            <w:tcW w:w="1007" w:type="dxa"/>
            <w:tcBorders>
              <w:top w:val="none" w:sz="4" w:space="0" w:color="000000"/>
              <w:left w:val="none" w:sz="4" w:space="0" w:color="000000"/>
              <w:bottom w:val="single" w:sz="6" w:space="0" w:color="000000"/>
              <w:right w:val="single" w:sz="6" w:space="0" w:color="000000"/>
            </w:tcBorders>
            <w:noWrap/>
            <w:tcMar>
              <w:top w:w="15" w:type="dxa"/>
              <w:left w:w="15" w:type="dxa"/>
              <w:bottom w:w="0" w:type="dxa"/>
              <w:right w:w="15" w:type="dxa"/>
            </w:tcMar>
            <w:vAlign w:val="bottom"/>
          </w:tcPr>
          <w:p w14:paraId="180E6949" w14:textId="77777777" w:rsidR="00BD3962" w:rsidRDefault="00862812">
            <w:pPr>
              <w:spacing w:line="57" w:lineRule="atLeast"/>
              <w:jc w:val="center"/>
            </w:pPr>
            <w:r>
              <w:rPr>
                <w:rFonts w:ascii="Calibri" w:eastAsia="Calibri" w:hAnsi="Calibri" w:cs="Calibri"/>
                <w:color w:val="000000"/>
              </w:rPr>
              <w:t>40000</w:t>
            </w:r>
          </w:p>
        </w:tc>
        <w:tc>
          <w:tcPr>
            <w:tcW w:w="1260" w:type="dxa"/>
            <w:tcBorders>
              <w:top w:val="none" w:sz="4" w:space="0" w:color="000000"/>
              <w:left w:val="none" w:sz="4" w:space="0" w:color="000000"/>
              <w:bottom w:val="single" w:sz="6" w:space="0" w:color="000000"/>
              <w:right w:val="single" w:sz="6" w:space="0" w:color="000000"/>
            </w:tcBorders>
            <w:noWrap/>
            <w:tcMar>
              <w:top w:w="15" w:type="dxa"/>
              <w:left w:w="15" w:type="dxa"/>
              <w:bottom w:w="0" w:type="dxa"/>
              <w:right w:w="15" w:type="dxa"/>
            </w:tcMar>
            <w:vAlign w:val="bottom"/>
          </w:tcPr>
          <w:p w14:paraId="7BE9D6B4" w14:textId="77777777" w:rsidR="00BD3962" w:rsidRDefault="00862812">
            <w:pPr>
              <w:spacing w:line="57" w:lineRule="atLeast"/>
            </w:pPr>
            <w:r>
              <w:rPr>
                <w:rFonts w:ascii="Calibri" w:eastAsia="Calibri" w:hAnsi="Calibri" w:cs="Calibri"/>
                <w:color w:val="000000"/>
              </w:rPr>
              <w:t> </w:t>
            </w:r>
          </w:p>
        </w:tc>
        <w:tc>
          <w:tcPr>
            <w:tcW w:w="1392" w:type="dxa"/>
            <w:tcBorders>
              <w:top w:val="none" w:sz="4" w:space="0" w:color="000000"/>
              <w:left w:val="none" w:sz="4" w:space="0" w:color="000000"/>
              <w:bottom w:val="single" w:sz="6" w:space="0" w:color="000000"/>
              <w:right w:val="single" w:sz="6" w:space="0" w:color="000000"/>
            </w:tcBorders>
            <w:noWrap/>
            <w:tcMar>
              <w:top w:w="15" w:type="dxa"/>
              <w:left w:w="15" w:type="dxa"/>
              <w:bottom w:w="0" w:type="dxa"/>
              <w:right w:w="15" w:type="dxa"/>
            </w:tcMar>
            <w:vAlign w:val="bottom"/>
          </w:tcPr>
          <w:p w14:paraId="54DEB8A4" w14:textId="77777777" w:rsidR="00BD3962" w:rsidRDefault="00862812">
            <w:pPr>
              <w:spacing w:line="57" w:lineRule="atLeast"/>
            </w:pPr>
            <w:r>
              <w:rPr>
                <w:rFonts w:ascii="Calibri" w:eastAsia="Calibri" w:hAnsi="Calibri" w:cs="Calibri"/>
                <w:color w:val="000000"/>
              </w:rPr>
              <w:t> </w:t>
            </w:r>
          </w:p>
        </w:tc>
      </w:tr>
      <w:tr w:rsidR="00BD3962" w14:paraId="57CD2E38" w14:textId="77777777">
        <w:trPr>
          <w:trHeight w:val="300"/>
        </w:trPr>
        <w:tc>
          <w:tcPr>
            <w:tcW w:w="3275" w:type="dxa"/>
            <w:tcBorders>
              <w:top w:val="none" w:sz="4" w:space="0" w:color="000000"/>
              <w:left w:val="single" w:sz="6" w:space="0" w:color="000000"/>
              <w:bottom w:val="single" w:sz="6" w:space="0" w:color="000000"/>
              <w:right w:val="single" w:sz="6" w:space="0" w:color="000000"/>
            </w:tcBorders>
            <w:noWrap/>
            <w:tcMar>
              <w:top w:w="15" w:type="dxa"/>
              <w:left w:w="15" w:type="dxa"/>
              <w:bottom w:w="0" w:type="dxa"/>
              <w:right w:w="15" w:type="dxa"/>
            </w:tcMar>
            <w:vAlign w:val="bottom"/>
          </w:tcPr>
          <w:p w14:paraId="6082958E" w14:textId="77777777" w:rsidR="00BD3962" w:rsidRDefault="00862812">
            <w:pPr>
              <w:spacing w:line="57" w:lineRule="atLeast"/>
            </w:pPr>
            <w:r>
              <w:rPr>
                <w:rFonts w:ascii="Calibri" w:eastAsia="Calibri" w:hAnsi="Calibri" w:cs="Calibri"/>
                <w:color w:val="000000"/>
              </w:rPr>
              <w:t>Recherche de fond (classe 17)</w:t>
            </w:r>
          </w:p>
        </w:tc>
        <w:tc>
          <w:tcPr>
            <w:tcW w:w="850" w:type="dxa"/>
            <w:tcBorders>
              <w:top w:val="none" w:sz="4" w:space="0" w:color="000000"/>
              <w:left w:val="none" w:sz="4" w:space="0" w:color="000000"/>
              <w:bottom w:val="single" w:sz="6" w:space="0" w:color="000000"/>
              <w:right w:val="single" w:sz="6" w:space="0" w:color="000000"/>
            </w:tcBorders>
            <w:noWrap/>
            <w:tcMar>
              <w:top w:w="15" w:type="dxa"/>
              <w:left w:w="15" w:type="dxa"/>
              <w:bottom w:w="0" w:type="dxa"/>
              <w:right w:w="15" w:type="dxa"/>
            </w:tcMar>
            <w:vAlign w:val="bottom"/>
          </w:tcPr>
          <w:p w14:paraId="0CB05E4D" w14:textId="77777777" w:rsidR="00BD3962" w:rsidRDefault="00862812">
            <w:pPr>
              <w:spacing w:line="57" w:lineRule="atLeast"/>
              <w:jc w:val="right"/>
            </w:pPr>
            <w:r>
              <w:rPr>
                <w:rFonts w:ascii="Calibri" w:eastAsia="Calibri" w:hAnsi="Calibri" w:cs="Calibri"/>
                <w:color w:val="000000"/>
              </w:rPr>
              <w:t>100%</w:t>
            </w:r>
          </w:p>
        </w:tc>
        <w:tc>
          <w:tcPr>
            <w:tcW w:w="709" w:type="dxa"/>
            <w:tcBorders>
              <w:top w:val="none" w:sz="4" w:space="0" w:color="000000"/>
              <w:left w:val="none" w:sz="4" w:space="0" w:color="000000"/>
              <w:bottom w:val="single" w:sz="6" w:space="0" w:color="000000"/>
              <w:right w:val="single" w:sz="6" w:space="0" w:color="000000"/>
            </w:tcBorders>
            <w:noWrap/>
            <w:tcMar>
              <w:top w:w="15" w:type="dxa"/>
              <w:left w:w="15" w:type="dxa"/>
              <w:bottom w:w="0" w:type="dxa"/>
              <w:right w:w="15" w:type="dxa"/>
            </w:tcMar>
            <w:vAlign w:val="bottom"/>
          </w:tcPr>
          <w:p w14:paraId="651E7129" w14:textId="77777777" w:rsidR="00BD3962" w:rsidRDefault="00862812">
            <w:pPr>
              <w:spacing w:line="57" w:lineRule="atLeast"/>
              <w:jc w:val="center"/>
            </w:pPr>
            <w:r>
              <w:rPr>
                <w:rFonts w:ascii="Calibri" w:eastAsia="Calibri" w:hAnsi="Calibri" w:cs="Calibri"/>
                <w:color w:val="000000"/>
              </w:rPr>
              <w:t>3</w:t>
            </w:r>
          </w:p>
        </w:tc>
        <w:tc>
          <w:tcPr>
            <w:tcW w:w="850" w:type="dxa"/>
            <w:tcBorders>
              <w:top w:val="none" w:sz="4" w:space="0" w:color="000000"/>
              <w:left w:val="none" w:sz="4" w:space="0" w:color="000000"/>
              <w:bottom w:val="single" w:sz="6" w:space="0" w:color="000000"/>
              <w:right w:val="single" w:sz="6" w:space="0" w:color="000000"/>
            </w:tcBorders>
            <w:noWrap/>
            <w:tcMar>
              <w:top w:w="15" w:type="dxa"/>
              <w:left w:w="15" w:type="dxa"/>
              <w:bottom w:w="0" w:type="dxa"/>
              <w:right w:w="15" w:type="dxa"/>
            </w:tcMar>
            <w:vAlign w:val="bottom"/>
          </w:tcPr>
          <w:p w14:paraId="5BE80CC8" w14:textId="77777777" w:rsidR="00BD3962" w:rsidRDefault="00862812">
            <w:pPr>
              <w:spacing w:line="57" w:lineRule="atLeast"/>
              <w:jc w:val="center"/>
            </w:pPr>
            <w:r>
              <w:rPr>
                <w:rFonts w:ascii="Calibri" w:eastAsia="Calibri" w:hAnsi="Calibri" w:cs="Calibri"/>
                <w:color w:val="000000"/>
              </w:rPr>
              <w:t>8000</w:t>
            </w:r>
          </w:p>
        </w:tc>
        <w:tc>
          <w:tcPr>
            <w:tcW w:w="1007" w:type="dxa"/>
            <w:tcBorders>
              <w:top w:val="none" w:sz="4" w:space="0" w:color="000000"/>
              <w:left w:val="none" w:sz="4" w:space="0" w:color="000000"/>
              <w:bottom w:val="single" w:sz="6" w:space="0" w:color="000000"/>
              <w:right w:val="single" w:sz="6" w:space="0" w:color="000000"/>
            </w:tcBorders>
            <w:noWrap/>
            <w:tcMar>
              <w:top w:w="15" w:type="dxa"/>
              <w:left w:w="15" w:type="dxa"/>
              <w:bottom w:w="0" w:type="dxa"/>
              <w:right w:w="15" w:type="dxa"/>
            </w:tcMar>
            <w:vAlign w:val="bottom"/>
          </w:tcPr>
          <w:p w14:paraId="703F3B28" w14:textId="77777777" w:rsidR="00BD3962" w:rsidRDefault="00862812">
            <w:pPr>
              <w:spacing w:line="57" w:lineRule="atLeast"/>
              <w:jc w:val="center"/>
            </w:pPr>
            <w:r>
              <w:rPr>
                <w:rFonts w:ascii="Calibri" w:eastAsia="Calibri" w:hAnsi="Calibri" w:cs="Calibri"/>
                <w:color w:val="000000"/>
              </w:rPr>
              <w:t>24000</w:t>
            </w:r>
          </w:p>
        </w:tc>
        <w:tc>
          <w:tcPr>
            <w:tcW w:w="1260" w:type="dxa"/>
            <w:tcBorders>
              <w:top w:val="none" w:sz="4" w:space="0" w:color="000000"/>
              <w:left w:val="none" w:sz="4" w:space="0" w:color="000000"/>
              <w:bottom w:val="single" w:sz="6" w:space="0" w:color="000000"/>
              <w:right w:val="single" w:sz="6" w:space="0" w:color="000000"/>
            </w:tcBorders>
            <w:noWrap/>
            <w:tcMar>
              <w:top w:w="15" w:type="dxa"/>
              <w:left w:w="15" w:type="dxa"/>
              <w:bottom w:w="0" w:type="dxa"/>
              <w:right w:w="15" w:type="dxa"/>
            </w:tcMar>
            <w:vAlign w:val="bottom"/>
          </w:tcPr>
          <w:p w14:paraId="44CD59F4" w14:textId="77777777" w:rsidR="00BD3962" w:rsidRDefault="00862812">
            <w:pPr>
              <w:spacing w:line="57" w:lineRule="atLeast"/>
            </w:pPr>
            <w:r>
              <w:rPr>
                <w:rFonts w:ascii="Calibri" w:eastAsia="Calibri" w:hAnsi="Calibri" w:cs="Calibri"/>
                <w:color w:val="000000"/>
              </w:rPr>
              <w:t> </w:t>
            </w:r>
          </w:p>
        </w:tc>
        <w:tc>
          <w:tcPr>
            <w:tcW w:w="1392" w:type="dxa"/>
            <w:tcBorders>
              <w:top w:val="none" w:sz="4" w:space="0" w:color="000000"/>
              <w:left w:val="none" w:sz="4" w:space="0" w:color="000000"/>
              <w:bottom w:val="single" w:sz="6" w:space="0" w:color="000000"/>
              <w:right w:val="single" w:sz="6" w:space="0" w:color="000000"/>
            </w:tcBorders>
            <w:noWrap/>
            <w:tcMar>
              <w:top w:w="15" w:type="dxa"/>
              <w:left w:w="15" w:type="dxa"/>
              <w:bottom w:w="0" w:type="dxa"/>
              <w:right w:w="15" w:type="dxa"/>
            </w:tcMar>
            <w:vAlign w:val="bottom"/>
          </w:tcPr>
          <w:p w14:paraId="1500B930" w14:textId="77777777" w:rsidR="00BD3962" w:rsidRDefault="00862812">
            <w:pPr>
              <w:spacing w:line="57" w:lineRule="atLeast"/>
            </w:pPr>
            <w:r>
              <w:rPr>
                <w:rFonts w:ascii="Calibri" w:eastAsia="Calibri" w:hAnsi="Calibri" w:cs="Calibri"/>
                <w:color w:val="000000"/>
              </w:rPr>
              <w:t> </w:t>
            </w:r>
          </w:p>
        </w:tc>
      </w:tr>
      <w:tr w:rsidR="00BD3962" w14:paraId="44E00D90" w14:textId="77777777">
        <w:trPr>
          <w:trHeight w:val="300"/>
        </w:trPr>
        <w:tc>
          <w:tcPr>
            <w:tcW w:w="3275" w:type="dxa"/>
            <w:tcBorders>
              <w:top w:val="none" w:sz="4" w:space="0" w:color="000000"/>
              <w:left w:val="single" w:sz="6" w:space="0" w:color="000000"/>
              <w:bottom w:val="single" w:sz="6" w:space="0" w:color="000000"/>
              <w:right w:val="single" w:sz="6" w:space="0" w:color="000000"/>
            </w:tcBorders>
            <w:noWrap/>
            <w:tcMar>
              <w:top w:w="15" w:type="dxa"/>
              <w:left w:w="15" w:type="dxa"/>
              <w:bottom w:w="0" w:type="dxa"/>
              <w:right w:w="15" w:type="dxa"/>
            </w:tcMar>
            <w:vAlign w:val="bottom"/>
          </w:tcPr>
          <w:p w14:paraId="7572F4A1" w14:textId="77777777" w:rsidR="00BD3962" w:rsidRDefault="00862812">
            <w:pPr>
              <w:spacing w:line="57" w:lineRule="atLeast"/>
            </w:pPr>
            <w:r>
              <w:rPr>
                <w:rFonts w:ascii="Calibri" w:eastAsia="Calibri" w:hAnsi="Calibri" w:cs="Calibri"/>
                <w:color w:val="000000"/>
              </w:rPr>
              <w:t>Juriste (classe 21)</w:t>
            </w:r>
          </w:p>
        </w:tc>
        <w:tc>
          <w:tcPr>
            <w:tcW w:w="850" w:type="dxa"/>
            <w:tcBorders>
              <w:top w:val="none" w:sz="4" w:space="0" w:color="000000"/>
              <w:left w:val="none" w:sz="4" w:space="0" w:color="000000"/>
              <w:bottom w:val="single" w:sz="6" w:space="0" w:color="000000"/>
              <w:right w:val="single" w:sz="6" w:space="0" w:color="000000"/>
            </w:tcBorders>
            <w:noWrap/>
            <w:tcMar>
              <w:top w:w="15" w:type="dxa"/>
              <w:left w:w="15" w:type="dxa"/>
              <w:bottom w:w="0" w:type="dxa"/>
              <w:right w:w="15" w:type="dxa"/>
            </w:tcMar>
            <w:vAlign w:val="bottom"/>
          </w:tcPr>
          <w:p w14:paraId="561FBFF8" w14:textId="77777777" w:rsidR="00BD3962" w:rsidRDefault="00862812">
            <w:pPr>
              <w:spacing w:line="57" w:lineRule="atLeast"/>
              <w:jc w:val="right"/>
            </w:pPr>
            <w:r>
              <w:rPr>
                <w:rFonts w:ascii="Calibri" w:eastAsia="Calibri" w:hAnsi="Calibri" w:cs="Calibri"/>
                <w:color w:val="000000"/>
              </w:rPr>
              <w:t>50%</w:t>
            </w:r>
          </w:p>
        </w:tc>
        <w:tc>
          <w:tcPr>
            <w:tcW w:w="709" w:type="dxa"/>
            <w:tcBorders>
              <w:top w:val="none" w:sz="4" w:space="0" w:color="000000"/>
              <w:left w:val="none" w:sz="4" w:space="0" w:color="000000"/>
              <w:bottom w:val="single" w:sz="6" w:space="0" w:color="000000"/>
              <w:right w:val="single" w:sz="6" w:space="0" w:color="000000"/>
            </w:tcBorders>
            <w:noWrap/>
            <w:tcMar>
              <w:top w:w="15" w:type="dxa"/>
              <w:left w:w="15" w:type="dxa"/>
              <w:bottom w:w="0" w:type="dxa"/>
              <w:right w:w="15" w:type="dxa"/>
            </w:tcMar>
            <w:vAlign w:val="bottom"/>
          </w:tcPr>
          <w:p w14:paraId="1B14741F" w14:textId="77777777" w:rsidR="00BD3962" w:rsidRDefault="00862812">
            <w:pPr>
              <w:spacing w:line="57" w:lineRule="atLeast"/>
              <w:jc w:val="center"/>
            </w:pPr>
            <w:r>
              <w:rPr>
                <w:rFonts w:ascii="Calibri" w:eastAsia="Calibri" w:hAnsi="Calibri" w:cs="Calibri"/>
                <w:color w:val="000000"/>
              </w:rPr>
              <w:t>2</w:t>
            </w:r>
          </w:p>
        </w:tc>
        <w:tc>
          <w:tcPr>
            <w:tcW w:w="850" w:type="dxa"/>
            <w:tcBorders>
              <w:top w:val="none" w:sz="4" w:space="0" w:color="000000"/>
              <w:left w:val="none" w:sz="4" w:space="0" w:color="000000"/>
              <w:bottom w:val="single" w:sz="6" w:space="0" w:color="000000"/>
              <w:right w:val="single" w:sz="6" w:space="0" w:color="000000"/>
            </w:tcBorders>
            <w:noWrap/>
            <w:tcMar>
              <w:top w:w="15" w:type="dxa"/>
              <w:left w:w="15" w:type="dxa"/>
              <w:bottom w:w="0" w:type="dxa"/>
              <w:right w:w="15" w:type="dxa"/>
            </w:tcMar>
            <w:vAlign w:val="bottom"/>
          </w:tcPr>
          <w:p w14:paraId="7AB799BB" w14:textId="77777777" w:rsidR="00BD3962" w:rsidRDefault="00862812">
            <w:pPr>
              <w:spacing w:line="57" w:lineRule="atLeast"/>
              <w:jc w:val="center"/>
            </w:pPr>
            <w:r>
              <w:rPr>
                <w:rFonts w:ascii="Calibri" w:eastAsia="Calibri" w:hAnsi="Calibri" w:cs="Calibri"/>
                <w:color w:val="000000"/>
              </w:rPr>
              <w:t>9000</w:t>
            </w:r>
          </w:p>
        </w:tc>
        <w:tc>
          <w:tcPr>
            <w:tcW w:w="1007" w:type="dxa"/>
            <w:tcBorders>
              <w:top w:val="none" w:sz="4" w:space="0" w:color="000000"/>
              <w:left w:val="none" w:sz="4" w:space="0" w:color="000000"/>
              <w:bottom w:val="single" w:sz="6" w:space="0" w:color="000000"/>
              <w:right w:val="single" w:sz="6" w:space="0" w:color="000000"/>
            </w:tcBorders>
            <w:noWrap/>
            <w:tcMar>
              <w:top w:w="15" w:type="dxa"/>
              <w:left w:w="15" w:type="dxa"/>
              <w:bottom w:w="0" w:type="dxa"/>
              <w:right w:w="15" w:type="dxa"/>
            </w:tcMar>
            <w:vAlign w:val="bottom"/>
          </w:tcPr>
          <w:p w14:paraId="70919E48" w14:textId="77777777" w:rsidR="00BD3962" w:rsidRDefault="00862812">
            <w:pPr>
              <w:spacing w:line="57" w:lineRule="atLeast"/>
              <w:jc w:val="center"/>
            </w:pPr>
            <w:r>
              <w:rPr>
                <w:rFonts w:ascii="Calibri" w:eastAsia="Calibri" w:hAnsi="Calibri" w:cs="Calibri"/>
                <w:color w:val="000000"/>
              </w:rPr>
              <w:t>18000</w:t>
            </w:r>
          </w:p>
        </w:tc>
        <w:tc>
          <w:tcPr>
            <w:tcW w:w="1260" w:type="dxa"/>
            <w:tcBorders>
              <w:top w:val="none" w:sz="4" w:space="0" w:color="000000"/>
              <w:left w:val="none" w:sz="4" w:space="0" w:color="000000"/>
              <w:bottom w:val="single" w:sz="6" w:space="0" w:color="000000"/>
              <w:right w:val="single" w:sz="6" w:space="0" w:color="000000"/>
            </w:tcBorders>
            <w:noWrap/>
            <w:tcMar>
              <w:top w:w="15" w:type="dxa"/>
              <w:left w:w="15" w:type="dxa"/>
              <w:bottom w:w="0" w:type="dxa"/>
              <w:right w:w="15" w:type="dxa"/>
            </w:tcMar>
            <w:vAlign w:val="bottom"/>
          </w:tcPr>
          <w:p w14:paraId="1D721A08" w14:textId="77777777" w:rsidR="00BD3962" w:rsidRDefault="00862812">
            <w:pPr>
              <w:spacing w:line="57" w:lineRule="atLeast"/>
            </w:pPr>
            <w:r>
              <w:rPr>
                <w:rFonts w:ascii="Calibri" w:eastAsia="Calibri" w:hAnsi="Calibri" w:cs="Calibri"/>
                <w:color w:val="000000"/>
              </w:rPr>
              <w:t> </w:t>
            </w:r>
          </w:p>
        </w:tc>
        <w:tc>
          <w:tcPr>
            <w:tcW w:w="1392" w:type="dxa"/>
            <w:tcBorders>
              <w:top w:val="none" w:sz="4" w:space="0" w:color="000000"/>
              <w:left w:val="none" w:sz="4" w:space="0" w:color="000000"/>
              <w:bottom w:val="single" w:sz="6" w:space="0" w:color="000000"/>
              <w:right w:val="single" w:sz="6" w:space="0" w:color="000000"/>
            </w:tcBorders>
            <w:noWrap/>
            <w:tcMar>
              <w:top w:w="15" w:type="dxa"/>
              <w:left w:w="15" w:type="dxa"/>
              <w:bottom w:w="0" w:type="dxa"/>
              <w:right w:w="15" w:type="dxa"/>
            </w:tcMar>
            <w:vAlign w:val="bottom"/>
          </w:tcPr>
          <w:p w14:paraId="3D5D71B5" w14:textId="77777777" w:rsidR="00BD3962" w:rsidRDefault="00862812">
            <w:pPr>
              <w:spacing w:line="57" w:lineRule="atLeast"/>
            </w:pPr>
            <w:r>
              <w:rPr>
                <w:rFonts w:ascii="Calibri" w:eastAsia="Calibri" w:hAnsi="Calibri" w:cs="Calibri"/>
                <w:color w:val="000000"/>
              </w:rPr>
              <w:t> </w:t>
            </w:r>
          </w:p>
        </w:tc>
      </w:tr>
      <w:tr w:rsidR="00BD3962" w14:paraId="5116A537" w14:textId="77777777">
        <w:trPr>
          <w:trHeight w:val="300"/>
        </w:trPr>
        <w:tc>
          <w:tcPr>
            <w:tcW w:w="3275" w:type="dxa"/>
            <w:tcBorders>
              <w:top w:val="none" w:sz="4" w:space="0" w:color="000000"/>
              <w:left w:val="single" w:sz="6" w:space="0" w:color="000000"/>
              <w:bottom w:val="single" w:sz="6" w:space="0" w:color="000000"/>
              <w:right w:val="single" w:sz="6" w:space="0" w:color="000000"/>
            </w:tcBorders>
            <w:noWrap/>
            <w:tcMar>
              <w:top w:w="15" w:type="dxa"/>
              <w:left w:w="15" w:type="dxa"/>
              <w:bottom w:w="0" w:type="dxa"/>
              <w:right w:w="15" w:type="dxa"/>
            </w:tcMar>
            <w:vAlign w:val="bottom"/>
          </w:tcPr>
          <w:p w14:paraId="62751ADD" w14:textId="6B19A491" w:rsidR="00BD3962" w:rsidRDefault="00862812">
            <w:pPr>
              <w:spacing w:line="57" w:lineRule="atLeast"/>
            </w:pPr>
            <w:r>
              <w:rPr>
                <w:rFonts w:ascii="Calibri" w:eastAsia="Calibri" w:hAnsi="Calibri" w:cs="Calibri"/>
                <w:color w:val="000000"/>
              </w:rPr>
              <w:t>Gestionnaire administratif.ve (classe 12)</w:t>
            </w:r>
          </w:p>
        </w:tc>
        <w:tc>
          <w:tcPr>
            <w:tcW w:w="850" w:type="dxa"/>
            <w:tcBorders>
              <w:top w:val="none" w:sz="4" w:space="0" w:color="000000"/>
              <w:left w:val="none" w:sz="4" w:space="0" w:color="000000"/>
              <w:bottom w:val="single" w:sz="6" w:space="0" w:color="000000"/>
              <w:right w:val="single" w:sz="6" w:space="0" w:color="000000"/>
            </w:tcBorders>
            <w:noWrap/>
            <w:tcMar>
              <w:top w:w="15" w:type="dxa"/>
              <w:left w:w="15" w:type="dxa"/>
              <w:bottom w:w="0" w:type="dxa"/>
              <w:right w:w="15" w:type="dxa"/>
            </w:tcMar>
            <w:vAlign w:val="bottom"/>
          </w:tcPr>
          <w:p w14:paraId="41946A0D" w14:textId="77777777" w:rsidR="00BD3962" w:rsidRDefault="00862812">
            <w:pPr>
              <w:spacing w:line="57" w:lineRule="atLeast"/>
              <w:jc w:val="right"/>
            </w:pPr>
            <w:r>
              <w:rPr>
                <w:rFonts w:ascii="Calibri" w:eastAsia="Calibri" w:hAnsi="Calibri" w:cs="Calibri"/>
                <w:color w:val="000000"/>
              </w:rPr>
              <w:t>50%</w:t>
            </w:r>
          </w:p>
        </w:tc>
        <w:tc>
          <w:tcPr>
            <w:tcW w:w="709" w:type="dxa"/>
            <w:tcBorders>
              <w:top w:val="none" w:sz="4" w:space="0" w:color="000000"/>
              <w:left w:val="none" w:sz="4" w:space="0" w:color="000000"/>
              <w:bottom w:val="single" w:sz="6" w:space="0" w:color="000000"/>
              <w:right w:val="single" w:sz="6" w:space="0" w:color="000000"/>
            </w:tcBorders>
            <w:noWrap/>
            <w:tcMar>
              <w:top w:w="15" w:type="dxa"/>
              <w:left w:w="15" w:type="dxa"/>
              <w:bottom w:w="0" w:type="dxa"/>
              <w:right w:w="15" w:type="dxa"/>
            </w:tcMar>
            <w:vAlign w:val="bottom"/>
          </w:tcPr>
          <w:p w14:paraId="75B53F6C" w14:textId="77777777" w:rsidR="00BD3962" w:rsidRDefault="00862812">
            <w:pPr>
              <w:spacing w:line="57" w:lineRule="atLeast"/>
              <w:jc w:val="center"/>
            </w:pPr>
            <w:r>
              <w:rPr>
                <w:rFonts w:ascii="Calibri" w:eastAsia="Calibri" w:hAnsi="Calibri" w:cs="Calibri"/>
                <w:color w:val="000000"/>
              </w:rPr>
              <w:t>10</w:t>
            </w:r>
          </w:p>
        </w:tc>
        <w:tc>
          <w:tcPr>
            <w:tcW w:w="850" w:type="dxa"/>
            <w:tcBorders>
              <w:top w:val="none" w:sz="4" w:space="0" w:color="000000"/>
              <w:left w:val="none" w:sz="4" w:space="0" w:color="000000"/>
              <w:bottom w:val="single" w:sz="6" w:space="0" w:color="000000"/>
              <w:right w:val="single" w:sz="6" w:space="0" w:color="000000"/>
            </w:tcBorders>
            <w:noWrap/>
            <w:tcMar>
              <w:top w:w="15" w:type="dxa"/>
              <w:left w:w="15" w:type="dxa"/>
              <w:bottom w:w="0" w:type="dxa"/>
              <w:right w:w="15" w:type="dxa"/>
            </w:tcMar>
            <w:vAlign w:val="bottom"/>
          </w:tcPr>
          <w:p w14:paraId="454F161C" w14:textId="77777777" w:rsidR="00BD3962" w:rsidRDefault="00862812">
            <w:pPr>
              <w:spacing w:line="57" w:lineRule="atLeast"/>
              <w:jc w:val="center"/>
            </w:pPr>
            <w:r>
              <w:rPr>
                <w:rFonts w:ascii="Calibri" w:eastAsia="Calibri" w:hAnsi="Calibri" w:cs="Calibri"/>
                <w:color w:val="000000"/>
              </w:rPr>
              <w:t>4000</w:t>
            </w:r>
          </w:p>
        </w:tc>
        <w:tc>
          <w:tcPr>
            <w:tcW w:w="1007" w:type="dxa"/>
            <w:tcBorders>
              <w:top w:val="none" w:sz="4" w:space="0" w:color="000000"/>
              <w:left w:val="none" w:sz="4" w:space="0" w:color="000000"/>
              <w:bottom w:val="single" w:sz="6" w:space="0" w:color="000000"/>
              <w:right w:val="single" w:sz="6" w:space="0" w:color="000000"/>
            </w:tcBorders>
            <w:noWrap/>
            <w:tcMar>
              <w:top w:w="15" w:type="dxa"/>
              <w:left w:w="15" w:type="dxa"/>
              <w:bottom w:w="0" w:type="dxa"/>
              <w:right w:w="15" w:type="dxa"/>
            </w:tcMar>
            <w:vAlign w:val="bottom"/>
          </w:tcPr>
          <w:p w14:paraId="060FFE07" w14:textId="77777777" w:rsidR="00BD3962" w:rsidRDefault="00862812">
            <w:pPr>
              <w:spacing w:line="57" w:lineRule="atLeast"/>
              <w:jc w:val="center"/>
            </w:pPr>
            <w:r>
              <w:rPr>
                <w:rFonts w:ascii="Calibri" w:eastAsia="Calibri" w:hAnsi="Calibri" w:cs="Calibri"/>
                <w:color w:val="000000"/>
              </w:rPr>
              <w:t>40000</w:t>
            </w:r>
          </w:p>
        </w:tc>
        <w:tc>
          <w:tcPr>
            <w:tcW w:w="1260" w:type="dxa"/>
            <w:tcBorders>
              <w:top w:val="none" w:sz="4" w:space="0" w:color="000000"/>
              <w:left w:val="none" w:sz="4" w:space="0" w:color="000000"/>
              <w:bottom w:val="single" w:sz="6" w:space="0" w:color="000000"/>
              <w:right w:val="single" w:sz="6" w:space="0" w:color="000000"/>
            </w:tcBorders>
            <w:noWrap/>
            <w:tcMar>
              <w:top w:w="15" w:type="dxa"/>
              <w:left w:w="15" w:type="dxa"/>
              <w:bottom w:w="0" w:type="dxa"/>
              <w:right w:w="15" w:type="dxa"/>
            </w:tcMar>
            <w:vAlign w:val="bottom"/>
          </w:tcPr>
          <w:p w14:paraId="2E90FB75" w14:textId="77777777" w:rsidR="00BD3962" w:rsidRDefault="00862812">
            <w:pPr>
              <w:spacing w:line="57" w:lineRule="atLeast"/>
            </w:pPr>
            <w:r>
              <w:rPr>
                <w:rFonts w:ascii="Calibri" w:eastAsia="Calibri" w:hAnsi="Calibri" w:cs="Calibri"/>
                <w:color w:val="000000"/>
              </w:rPr>
              <w:t> </w:t>
            </w:r>
          </w:p>
        </w:tc>
        <w:tc>
          <w:tcPr>
            <w:tcW w:w="1392" w:type="dxa"/>
            <w:tcBorders>
              <w:top w:val="none" w:sz="4" w:space="0" w:color="000000"/>
              <w:left w:val="none" w:sz="4" w:space="0" w:color="000000"/>
              <w:bottom w:val="single" w:sz="6" w:space="0" w:color="000000"/>
              <w:right w:val="single" w:sz="6" w:space="0" w:color="000000"/>
            </w:tcBorders>
            <w:noWrap/>
            <w:tcMar>
              <w:top w:w="15" w:type="dxa"/>
              <w:left w:w="15" w:type="dxa"/>
              <w:bottom w:w="0" w:type="dxa"/>
              <w:right w:w="15" w:type="dxa"/>
            </w:tcMar>
            <w:vAlign w:val="bottom"/>
          </w:tcPr>
          <w:p w14:paraId="0B0B71BA" w14:textId="77777777" w:rsidR="00BD3962" w:rsidRDefault="00862812">
            <w:pPr>
              <w:spacing w:line="57" w:lineRule="atLeast"/>
            </w:pPr>
            <w:r>
              <w:rPr>
                <w:rFonts w:ascii="Calibri" w:eastAsia="Calibri" w:hAnsi="Calibri" w:cs="Calibri"/>
                <w:color w:val="000000"/>
              </w:rPr>
              <w:t> </w:t>
            </w:r>
          </w:p>
        </w:tc>
      </w:tr>
      <w:tr w:rsidR="00BD3962" w14:paraId="44EAA23D" w14:textId="77777777">
        <w:trPr>
          <w:trHeight w:val="300"/>
        </w:trPr>
        <w:tc>
          <w:tcPr>
            <w:tcW w:w="3275" w:type="dxa"/>
            <w:tcBorders>
              <w:top w:val="none" w:sz="4" w:space="0" w:color="000000"/>
              <w:left w:val="single" w:sz="6" w:space="0" w:color="000000"/>
              <w:bottom w:val="single" w:sz="6" w:space="0" w:color="000000"/>
              <w:right w:val="single" w:sz="6" w:space="0" w:color="000000"/>
            </w:tcBorders>
            <w:noWrap/>
            <w:tcMar>
              <w:top w:w="15" w:type="dxa"/>
              <w:left w:w="15" w:type="dxa"/>
              <w:bottom w:w="0" w:type="dxa"/>
              <w:right w:w="15" w:type="dxa"/>
            </w:tcMar>
            <w:vAlign w:val="bottom"/>
          </w:tcPr>
          <w:p w14:paraId="6CCD151B" w14:textId="77777777" w:rsidR="00BD3962" w:rsidRDefault="00862812">
            <w:pPr>
              <w:spacing w:line="57" w:lineRule="atLeast"/>
            </w:pPr>
            <w:r>
              <w:rPr>
                <w:rFonts w:ascii="Calibri" w:eastAsia="Calibri" w:hAnsi="Calibri" w:cs="Calibri"/>
                <w:b/>
                <w:color w:val="000000"/>
              </w:rPr>
              <w:t>Total CH</w:t>
            </w:r>
          </w:p>
        </w:tc>
        <w:tc>
          <w:tcPr>
            <w:tcW w:w="850" w:type="dxa"/>
            <w:tcBorders>
              <w:top w:val="none" w:sz="4" w:space="0" w:color="000000"/>
              <w:left w:val="none" w:sz="4" w:space="0" w:color="000000"/>
              <w:bottom w:val="single" w:sz="6" w:space="0" w:color="000000"/>
              <w:right w:val="single" w:sz="6" w:space="0" w:color="000000"/>
            </w:tcBorders>
            <w:noWrap/>
            <w:tcMar>
              <w:top w:w="15" w:type="dxa"/>
              <w:left w:w="15" w:type="dxa"/>
              <w:bottom w:w="0" w:type="dxa"/>
              <w:right w:w="15" w:type="dxa"/>
            </w:tcMar>
            <w:vAlign w:val="bottom"/>
          </w:tcPr>
          <w:p w14:paraId="12AF9CC1" w14:textId="77777777" w:rsidR="00BD3962" w:rsidRDefault="00862812">
            <w:pPr>
              <w:spacing w:line="57" w:lineRule="atLeast"/>
            </w:pPr>
            <w:r>
              <w:rPr>
                <w:rFonts w:ascii="Calibri" w:eastAsia="Calibri" w:hAnsi="Calibri" w:cs="Calibri"/>
                <w:color w:val="000000"/>
              </w:rPr>
              <w:t> </w:t>
            </w:r>
          </w:p>
        </w:tc>
        <w:tc>
          <w:tcPr>
            <w:tcW w:w="709" w:type="dxa"/>
            <w:tcBorders>
              <w:top w:val="none" w:sz="4" w:space="0" w:color="000000"/>
              <w:left w:val="none" w:sz="4" w:space="0" w:color="000000"/>
              <w:bottom w:val="single" w:sz="6" w:space="0" w:color="000000"/>
              <w:right w:val="single" w:sz="6" w:space="0" w:color="000000"/>
            </w:tcBorders>
            <w:noWrap/>
            <w:tcMar>
              <w:top w:w="15" w:type="dxa"/>
              <w:left w:w="15" w:type="dxa"/>
              <w:bottom w:w="0" w:type="dxa"/>
              <w:right w:w="15" w:type="dxa"/>
            </w:tcMar>
            <w:vAlign w:val="bottom"/>
          </w:tcPr>
          <w:p w14:paraId="761D59F9" w14:textId="77777777" w:rsidR="00BD3962" w:rsidRDefault="00862812">
            <w:pPr>
              <w:spacing w:line="57" w:lineRule="atLeast"/>
            </w:pPr>
            <w:r>
              <w:rPr>
                <w:rFonts w:ascii="Calibri" w:eastAsia="Calibri" w:hAnsi="Calibri" w:cs="Calibri"/>
                <w:color w:val="000000"/>
              </w:rPr>
              <w:t> </w:t>
            </w:r>
          </w:p>
        </w:tc>
        <w:tc>
          <w:tcPr>
            <w:tcW w:w="850" w:type="dxa"/>
            <w:tcBorders>
              <w:top w:val="none" w:sz="4" w:space="0" w:color="000000"/>
              <w:left w:val="none" w:sz="4" w:space="0" w:color="000000"/>
              <w:bottom w:val="single" w:sz="6" w:space="0" w:color="000000"/>
              <w:right w:val="single" w:sz="6" w:space="0" w:color="000000"/>
            </w:tcBorders>
            <w:noWrap/>
            <w:tcMar>
              <w:top w:w="15" w:type="dxa"/>
              <w:left w:w="15" w:type="dxa"/>
              <w:bottom w:w="0" w:type="dxa"/>
              <w:right w:w="15" w:type="dxa"/>
            </w:tcMar>
            <w:vAlign w:val="bottom"/>
          </w:tcPr>
          <w:p w14:paraId="5F1198B2" w14:textId="77777777" w:rsidR="00BD3962" w:rsidRDefault="00862812">
            <w:pPr>
              <w:spacing w:line="57" w:lineRule="atLeast"/>
              <w:jc w:val="center"/>
            </w:pPr>
            <w:r>
              <w:rPr>
                <w:rFonts w:ascii="Calibri" w:eastAsia="Calibri" w:hAnsi="Calibri" w:cs="Calibri"/>
                <w:color w:val="000000"/>
              </w:rPr>
              <w:t> </w:t>
            </w:r>
          </w:p>
        </w:tc>
        <w:tc>
          <w:tcPr>
            <w:tcW w:w="1007" w:type="dxa"/>
            <w:tcBorders>
              <w:top w:val="none" w:sz="4" w:space="0" w:color="000000"/>
              <w:left w:val="none" w:sz="4" w:space="0" w:color="000000"/>
              <w:bottom w:val="single" w:sz="6" w:space="0" w:color="000000"/>
              <w:right w:val="single" w:sz="6" w:space="0" w:color="000000"/>
            </w:tcBorders>
            <w:noWrap/>
            <w:tcMar>
              <w:top w:w="15" w:type="dxa"/>
              <w:left w:w="15" w:type="dxa"/>
              <w:bottom w:w="0" w:type="dxa"/>
              <w:right w:w="15" w:type="dxa"/>
            </w:tcMar>
            <w:vAlign w:val="bottom"/>
          </w:tcPr>
          <w:p w14:paraId="411BCC97" w14:textId="77777777" w:rsidR="00BD3962" w:rsidRDefault="00862812">
            <w:pPr>
              <w:spacing w:line="57" w:lineRule="atLeast"/>
              <w:jc w:val="center"/>
            </w:pPr>
            <w:r>
              <w:rPr>
                <w:rFonts w:ascii="Calibri" w:eastAsia="Calibri" w:hAnsi="Calibri" w:cs="Calibri"/>
                <w:b/>
                <w:color w:val="000000"/>
              </w:rPr>
              <w:t>329000</w:t>
            </w:r>
          </w:p>
        </w:tc>
        <w:tc>
          <w:tcPr>
            <w:tcW w:w="1260" w:type="dxa"/>
            <w:tcBorders>
              <w:top w:val="none" w:sz="4" w:space="0" w:color="000000"/>
              <w:left w:val="none" w:sz="4" w:space="0" w:color="000000"/>
              <w:bottom w:val="single" w:sz="6" w:space="0" w:color="000000"/>
              <w:right w:val="single" w:sz="6" w:space="0" w:color="000000"/>
            </w:tcBorders>
            <w:noWrap/>
            <w:tcMar>
              <w:top w:w="15" w:type="dxa"/>
              <w:left w:w="15" w:type="dxa"/>
              <w:bottom w:w="0" w:type="dxa"/>
              <w:right w:w="15" w:type="dxa"/>
            </w:tcMar>
            <w:vAlign w:val="bottom"/>
          </w:tcPr>
          <w:p w14:paraId="62849438" w14:textId="77777777" w:rsidR="00BD3962" w:rsidRDefault="00862812">
            <w:pPr>
              <w:spacing w:line="57" w:lineRule="atLeast"/>
            </w:pPr>
            <w:r>
              <w:rPr>
                <w:rFonts w:ascii="Calibri" w:eastAsia="Calibri" w:hAnsi="Calibri" w:cs="Calibri"/>
                <w:color w:val="000000"/>
              </w:rPr>
              <w:t> </w:t>
            </w:r>
          </w:p>
        </w:tc>
        <w:tc>
          <w:tcPr>
            <w:tcW w:w="1392" w:type="dxa"/>
            <w:tcBorders>
              <w:top w:val="none" w:sz="4" w:space="0" w:color="000000"/>
              <w:left w:val="none" w:sz="4" w:space="0" w:color="000000"/>
              <w:bottom w:val="single" w:sz="6" w:space="0" w:color="000000"/>
              <w:right w:val="single" w:sz="6" w:space="0" w:color="000000"/>
            </w:tcBorders>
            <w:noWrap/>
            <w:tcMar>
              <w:top w:w="15" w:type="dxa"/>
              <w:left w:w="15" w:type="dxa"/>
              <w:bottom w:w="0" w:type="dxa"/>
              <w:right w:w="15" w:type="dxa"/>
            </w:tcMar>
            <w:vAlign w:val="bottom"/>
          </w:tcPr>
          <w:p w14:paraId="1337209B" w14:textId="77777777" w:rsidR="00BD3962" w:rsidRDefault="00862812">
            <w:pPr>
              <w:spacing w:line="57" w:lineRule="atLeast"/>
            </w:pPr>
            <w:r>
              <w:rPr>
                <w:rFonts w:ascii="Calibri" w:eastAsia="Calibri" w:hAnsi="Calibri" w:cs="Calibri"/>
                <w:color w:val="000000"/>
              </w:rPr>
              <w:t> </w:t>
            </w:r>
          </w:p>
        </w:tc>
      </w:tr>
      <w:tr w:rsidR="00BD3962" w14:paraId="618EF3D2" w14:textId="77777777">
        <w:trPr>
          <w:trHeight w:val="300"/>
        </w:trPr>
        <w:tc>
          <w:tcPr>
            <w:tcW w:w="3275" w:type="dxa"/>
            <w:tcBorders>
              <w:top w:val="none" w:sz="4" w:space="0" w:color="000000"/>
              <w:left w:val="none" w:sz="4" w:space="0" w:color="000000"/>
              <w:bottom w:val="none" w:sz="4" w:space="0" w:color="000000"/>
              <w:right w:val="none" w:sz="4" w:space="0" w:color="000000"/>
            </w:tcBorders>
            <w:noWrap/>
            <w:tcMar>
              <w:top w:w="15" w:type="dxa"/>
              <w:left w:w="15" w:type="dxa"/>
              <w:bottom w:w="0" w:type="dxa"/>
              <w:right w:w="15" w:type="dxa"/>
            </w:tcMar>
            <w:vAlign w:val="bottom"/>
          </w:tcPr>
          <w:p w14:paraId="785EE662" w14:textId="77777777" w:rsidR="00BD3962" w:rsidRDefault="00862812">
            <w:pPr>
              <w:spacing w:line="57" w:lineRule="atLeast"/>
            </w:pPr>
            <w:r>
              <w:rPr>
                <w:rFonts w:ascii="Calibri" w:eastAsia="Calibri" w:hAnsi="Calibri" w:cs="Calibri"/>
                <w:b/>
                <w:color w:val="000000"/>
                <w:sz w:val="20"/>
              </w:rPr>
              <w:t>* Échelle de traitement de l'État de Genève</w:t>
            </w:r>
          </w:p>
        </w:tc>
        <w:tc>
          <w:tcPr>
            <w:tcW w:w="850" w:type="dxa"/>
            <w:tcBorders>
              <w:top w:val="none" w:sz="4" w:space="0" w:color="000000"/>
              <w:left w:val="none" w:sz="4" w:space="0" w:color="000000"/>
              <w:bottom w:val="none" w:sz="4" w:space="0" w:color="000000"/>
              <w:right w:val="none" w:sz="4" w:space="0" w:color="000000"/>
            </w:tcBorders>
            <w:noWrap/>
            <w:tcMar>
              <w:top w:w="15" w:type="dxa"/>
              <w:left w:w="15" w:type="dxa"/>
              <w:bottom w:w="0" w:type="dxa"/>
              <w:right w:w="15" w:type="dxa"/>
            </w:tcMar>
            <w:vAlign w:val="bottom"/>
          </w:tcPr>
          <w:p w14:paraId="6BB930D7" w14:textId="77777777" w:rsidR="00BD3962" w:rsidRDefault="00BD3962">
            <w:pPr>
              <w:spacing w:line="57" w:lineRule="atLeast"/>
            </w:pPr>
          </w:p>
        </w:tc>
        <w:tc>
          <w:tcPr>
            <w:tcW w:w="709" w:type="dxa"/>
            <w:tcBorders>
              <w:top w:val="none" w:sz="4" w:space="0" w:color="000000"/>
              <w:left w:val="none" w:sz="4" w:space="0" w:color="000000"/>
              <w:bottom w:val="none" w:sz="4" w:space="0" w:color="000000"/>
              <w:right w:val="none" w:sz="4" w:space="0" w:color="000000"/>
            </w:tcBorders>
            <w:noWrap/>
            <w:tcMar>
              <w:top w:w="15" w:type="dxa"/>
              <w:left w:w="15" w:type="dxa"/>
              <w:bottom w:w="0" w:type="dxa"/>
              <w:right w:w="15" w:type="dxa"/>
            </w:tcMar>
            <w:vAlign w:val="bottom"/>
          </w:tcPr>
          <w:p w14:paraId="3A939008" w14:textId="77777777" w:rsidR="00BD3962" w:rsidRDefault="00BD3962">
            <w:pPr>
              <w:spacing w:line="57" w:lineRule="atLeast"/>
            </w:pPr>
          </w:p>
        </w:tc>
        <w:tc>
          <w:tcPr>
            <w:tcW w:w="850" w:type="dxa"/>
            <w:tcBorders>
              <w:top w:val="none" w:sz="4" w:space="0" w:color="000000"/>
              <w:left w:val="none" w:sz="4" w:space="0" w:color="000000"/>
              <w:bottom w:val="none" w:sz="4" w:space="0" w:color="000000"/>
              <w:right w:val="none" w:sz="4" w:space="0" w:color="000000"/>
            </w:tcBorders>
            <w:noWrap/>
            <w:tcMar>
              <w:top w:w="15" w:type="dxa"/>
              <w:left w:w="15" w:type="dxa"/>
              <w:bottom w:w="0" w:type="dxa"/>
              <w:right w:w="15" w:type="dxa"/>
            </w:tcMar>
            <w:vAlign w:val="bottom"/>
          </w:tcPr>
          <w:p w14:paraId="4A095A59" w14:textId="77777777" w:rsidR="00BD3962" w:rsidRDefault="00BD3962">
            <w:pPr>
              <w:spacing w:line="57" w:lineRule="atLeast"/>
            </w:pPr>
          </w:p>
        </w:tc>
        <w:tc>
          <w:tcPr>
            <w:tcW w:w="1007" w:type="dxa"/>
            <w:tcBorders>
              <w:top w:val="none" w:sz="4" w:space="0" w:color="000000"/>
              <w:left w:val="none" w:sz="4" w:space="0" w:color="000000"/>
              <w:bottom w:val="none" w:sz="4" w:space="0" w:color="000000"/>
              <w:right w:val="none" w:sz="4" w:space="0" w:color="000000"/>
            </w:tcBorders>
            <w:noWrap/>
            <w:tcMar>
              <w:top w:w="15" w:type="dxa"/>
              <w:left w:w="15" w:type="dxa"/>
              <w:bottom w:w="0" w:type="dxa"/>
              <w:right w:w="15" w:type="dxa"/>
            </w:tcMar>
            <w:vAlign w:val="bottom"/>
          </w:tcPr>
          <w:p w14:paraId="63DBE132" w14:textId="77777777" w:rsidR="00BD3962" w:rsidRDefault="00BD3962">
            <w:pPr>
              <w:spacing w:line="57" w:lineRule="atLeast"/>
            </w:pPr>
          </w:p>
        </w:tc>
        <w:tc>
          <w:tcPr>
            <w:tcW w:w="1260" w:type="dxa"/>
            <w:tcBorders>
              <w:top w:val="none" w:sz="4" w:space="0" w:color="000000"/>
              <w:left w:val="none" w:sz="4" w:space="0" w:color="000000"/>
              <w:bottom w:val="none" w:sz="4" w:space="0" w:color="000000"/>
              <w:right w:val="none" w:sz="4" w:space="0" w:color="000000"/>
            </w:tcBorders>
            <w:noWrap/>
            <w:tcMar>
              <w:top w:w="15" w:type="dxa"/>
              <w:left w:w="15" w:type="dxa"/>
              <w:bottom w:w="0" w:type="dxa"/>
              <w:right w:w="15" w:type="dxa"/>
            </w:tcMar>
            <w:vAlign w:val="bottom"/>
          </w:tcPr>
          <w:p w14:paraId="055B2557" w14:textId="77777777" w:rsidR="00BD3962" w:rsidRDefault="00BD3962">
            <w:pPr>
              <w:spacing w:line="57" w:lineRule="atLeast"/>
            </w:pPr>
          </w:p>
        </w:tc>
        <w:tc>
          <w:tcPr>
            <w:tcW w:w="1392" w:type="dxa"/>
            <w:tcBorders>
              <w:top w:val="none" w:sz="4" w:space="0" w:color="000000"/>
              <w:left w:val="none" w:sz="4" w:space="0" w:color="000000"/>
              <w:bottom w:val="none" w:sz="4" w:space="0" w:color="000000"/>
              <w:right w:val="none" w:sz="4" w:space="0" w:color="000000"/>
            </w:tcBorders>
            <w:noWrap/>
            <w:tcMar>
              <w:top w:w="15" w:type="dxa"/>
              <w:left w:w="15" w:type="dxa"/>
              <w:bottom w:w="0" w:type="dxa"/>
              <w:right w:w="15" w:type="dxa"/>
            </w:tcMar>
            <w:vAlign w:val="bottom"/>
          </w:tcPr>
          <w:p w14:paraId="14B43CD8" w14:textId="77777777" w:rsidR="00BD3962" w:rsidRDefault="00BD3962">
            <w:pPr>
              <w:spacing w:line="57" w:lineRule="atLeast"/>
            </w:pPr>
          </w:p>
        </w:tc>
      </w:tr>
    </w:tbl>
    <w:p w14:paraId="442CB8D3" w14:textId="77777777" w:rsidR="00BD3962" w:rsidRDefault="00BD3962">
      <w:pPr>
        <w:pBdr>
          <w:top w:val="none" w:sz="4" w:space="0" w:color="000000"/>
          <w:left w:val="none" w:sz="4" w:space="0" w:color="000000"/>
          <w:bottom w:val="none" w:sz="4" w:space="0" w:color="000000"/>
          <w:right w:val="none" w:sz="4" w:space="0" w:color="000000"/>
        </w:pBdr>
        <w:tabs>
          <w:tab w:val="left" w:pos="529"/>
        </w:tabs>
        <w:spacing w:after="0"/>
        <w:rPr>
          <w:rFonts w:ascii="Arial" w:eastAsia="Arial" w:hAnsi="Arial" w:cs="Arial"/>
          <w:color w:val="4F6228"/>
        </w:rPr>
      </w:pPr>
    </w:p>
    <w:p w14:paraId="02BB41F6" w14:textId="77777777" w:rsidR="00BD3962" w:rsidRDefault="00BD3962">
      <w:pPr>
        <w:pBdr>
          <w:top w:val="none" w:sz="4" w:space="0" w:color="000000"/>
          <w:left w:val="none" w:sz="4" w:space="0" w:color="000000"/>
          <w:bottom w:val="none" w:sz="4" w:space="0" w:color="000000"/>
          <w:right w:val="none" w:sz="4" w:space="0" w:color="000000"/>
        </w:pBdr>
        <w:tabs>
          <w:tab w:val="left" w:pos="529"/>
        </w:tabs>
        <w:spacing w:after="0"/>
        <w:rPr>
          <w:rFonts w:ascii="Arial" w:eastAsia="Arial" w:hAnsi="Arial" w:cs="Arial"/>
          <w:color w:val="4F6228"/>
        </w:rPr>
      </w:pPr>
    </w:p>
    <w:p w14:paraId="64DE1C88" w14:textId="77777777" w:rsidR="00BD3962" w:rsidRDefault="00BD3962">
      <w:pPr>
        <w:pBdr>
          <w:top w:val="none" w:sz="4" w:space="0" w:color="000000"/>
          <w:left w:val="none" w:sz="4" w:space="0" w:color="000000"/>
          <w:bottom w:val="none" w:sz="4" w:space="0" w:color="000000"/>
          <w:right w:val="none" w:sz="4" w:space="0" w:color="000000"/>
        </w:pBdr>
        <w:tabs>
          <w:tab w:val="left" w:pos="529"/>
        </w:tabs>
        <w:spacing w:after="0"/>
        <w:rPr>
          <w:rFonts w:ascii="Arial" w:eastAsia="Arial" w:hAnsi="Arial" w:cs="Arial"/>
          <w:b/>
          <w:color w:val="4F6228"/>
          <w:sz w:val="28"/>
        </w:rPr>
      </w:pPr>
    </w:p>
    <w:p w14:paraId="37F98705" w14:textId="77777777" w:rsidR="00BD3962" w:rsidRDefault="00862812">
      <w:pPr>
        <w:pBdr>
          <w:top w:val="none" w:sz="4" w:space="0" w:color="000000"/>
          <w:left w:val="none" w:sz="4" w:space="0" w:color="000000"/>
          <w:bottom w:val="none" w:sz="4" w:space="0" w:color="000000"/>
          <w:right w:val="none" w:sz="4" w:space="0" w:color="000000"/>
        </w:pBdr>
        <w:tabs>
          <w:tab w:val="left" w:pos="529"/>
        </w:tabs>
        <w:spacing w:after="0"/>
        <w:rPr>
          <w:rFonts w:ascii="Arial" w:eastAsia="Arial" w:hAnsi="Arial" w:cs="Arial"/>
          <w:b/>
          <w:color w:val="4F6228"/>
        </w:rPr>
      </w:pPr>
      <w:r>
        <w:rPr>
          <w:rFonts w:ascii="Arial" w:eastAsia="Arial" w:hAnsi="Arial" w:cs="Arial"/>
          <w:b/>
          <w:color w:val="000000" w:themeColor="text1"/>
        </w:rPr>
        <w:t>Tab.2 Rôles identifiés pour les trois étapes du projet</w:t>
      </w:r>
    </w:p>
    <w:tbl>
      <w:tblPr>
        <w:tblStyle w:val="Grilledutableau"/>
        <w:tblW w:w="0" w:type="auto"/>
        <w:tblLook w:val="04A0" w:firstRow="1" w:lastRow="0" w:firstColumn="1" w:lastColumn="0" w:noHBand="0" w:noVBand="1"/>
      </w:tblPr>
      <w:tblGrid>
        <w:gridCol w:w="4669"/>
        <w:gridCol w:w="4676"/>
      </w:tblGrid>
      <w:tr w:rsidR="00BD3962" w14:paraId="1C1BE282" w14:textId="77777777">
        <w:tc>
          <w:tcPr>
            <w:tcW w:w="4785" w:type="dxa"/>
          </w:tcPr>
          <w:p w14:paraId="7ABD8DB9" w14:textId="77777777" w:rsidR="00BD3962" w:rsidRDefault="00862812">
            <w:pPr>
              <w:pBdr>
                <w:top w:val="none" w:sz="4" w:space="0" w:color="000000"/>
                <w:left w:val="none" w:sz="4" w:space="0" w:color="000000"/>
                <w:bottom w:val="none" w:sz="4" w:space="0" w:color="000000"/>
                <w:right w:val="none" w:sz="4" w:space="0" w:color="000000"/>
              </w:pBdr>
              <w:tabs>
                <w:tab w:val="left" w:pos="529"/>
              </w:tabs>
              <w:rPr>
                <w:rFonts w:ascii="Arial" w:eastAsia="Arial" w:hAnsi="Arial" w:cs="Arial"/>
                <w:b/>
              </w:rPr>
            </w:pPr>
            <w:proofErr w:type="spellStart"/>
            <w:r>
              <w:rPr>
                <w:rFonts w:ascii="Arial" w:eastAsia="Arial" w:hAnsi="Arial" w:cs="Arial"/>
                <w:b/>
              </w:rPr>
              <w:t>Coordinateur.trice</w:t>
            </w:r>
            <w:proofErr w:type="spellEnd"/>
            <w:r>
              <w:rPr>
                <w:rFonts w:ascii="Arial" w:eastAsia="Arial" w:hAnsi="Arial" w:cs="Arial"/>
                <w:b/>
              </w:rPr>
              <w:t xml:space="preserve"> de projet</w:t>
            </w:r>
          </w:p>
          <w:p w14:paraId="54F2FA47" w14:textId="77777777" w:rsidR="00BD3962" w:rsidRDefault="00BD3962">
            <w:pPr>
              <w:pBdr>
                <w:top w:val="none" w:sz="4" w:space="0" w:color="000000"/>
                <w:left w:val="none" w:sz="4" w:space="0" w:color="000000"/>
                <w:bottom w:val="none" w:sz="4" w:space="0" w:color="000000"/>
                <w:right w:val="none" w:sz="4" w:space="0" w:color="000000"/>
              </w:pBdr>
              <w:tabs>
                <w:tab w:val="left" w:pos="529"/>
              </w:tabs>
              <w:rPr>
                <w:rFonts w:ascii="Arial" w:eastAsia="Arial" w:hAnsi="Arial" w:cs="Arial"/>
                <w:b/>
              </w:rPr>
            </w:pPr>
          </w:p>
          <w:p w14:paraId="08784A3E" w14:textId="77777777" w:rsidR="00BD3962" w:rsidRDefault="00862812">
            <w:pPr>
              <w:rPr>
                <w:rFonts w:ascii="Arial" w:eastAsia="Arial" w:hAnsi="Arial" w:cs="Arial"/>
              </w:rPr>
            </w:pPr>
            <w:r>
              <w:rPr>
                <w:rFonts w:ascii="Arial" w:eastAsia="Arial" w:hAnsi="Arial" w:cs="Arial"/>
              </w:rPr>
              <w:t>Rôle : gestion du programme.</w:t>
            </w:r>
          </w:p>
          <w:p w14:paraId="09C4D4D7" w14:textId="77777777" w:rsidR="00BD3962" w:rsidRDefault="00862812">
            <w:pPr>
              <w:rPr>
                <w:rFonts w:ascii="Arial" w:eastAsia="Arial" w:hAnsi="Arial" w:cs="Arial"/>
              </w:rPr>
            </w:pPr>
            <w:r>
              <w:rPr>
                <w:rFonts w:ascii="Arial" w:eastAsia="Arial" w:hAnsi="Arial" w:cs="Arial"/>
              </w:rPr>
              <w:t>(Nous nous référons pour cette évaluation au groupe RTE Vaud qui emploie une personne à 80% sur 15 mois, alors nous voulons avoir fini l’analyse mi / fin 2022)</w:t>
            </w:r>
          </w:p>
          <w:p w14:paraId="5F25E4F1" w14:textId="77777777" w:rsidR="00BD3962" w:rsidRDefault="00BD3962">
            <w:pPr>
              <w:rPr>
                <w:rFonts w:ascii="Arial" w:eastAsia="Arial" w:hAnsi="Arial" w:cs="Arial"/>
              </w:rPr>
            </w:pPr>
          </w:p>
          <w:p w14:paraId="4BCCCB2A" w14:textId="77777777" w:rsidR="00BD3962" w:rsidRDefault="00862812" w:rsidP="004330D8">
            <w:pPr>
              <w:pStyle w:val="Paragraphedeliste"/>
              <w:numPr>
                <w:ilvl w:val="0"/>
                <w:numId w:val="1"/>
              </w:numPr>
              <w:rPr>
                <w:rFonts w:ascii="Arial" w:eastAsia="Arial" w:hAnsi="Arial" w:cs="Arial"/>
              </w:rPr>
            </w:pPr>
            <w:r>
              <w:rPr>
                <w:rFonts w:ascii="Arial" w:eastAsia="Arial" w:hAnsi="Arial" w:cs="Arial"/>
              </w:rPr>
              <w:t>Application de la gouvernance</w:t>
            </w:r>
          </w:p>
          <w:p w14:paraId="0A9AED64" w14:textId="77777777" w:rsidR="00BD3962" w:rsidRDefault="00862812" w:rsidP="004330D8">
            <w:pPr>
              <w:pStyle w:val="Paragraphedeliste"/>
              <w:numPr>
                <w:ilvl w:val="0"/>
                <w:numId w:val="1"/>
              </w:numPr>
              <w:rPr>
                <w:rFonts w:ascii="Arial" w:eastAsia="Arial" w:hAnsi="Arial" w:cs="Arial"/>
              </w:rPr>
            </w:pPr>
            <w:r>
              <w:rPr>
                <w:rFonts w:ascii="Arial" w:eastAsia="Arial" w:hAnsi="Arial" w:cs="Arial"/>
              </w:rPr>
              <w:t>Gestion du programme</w:t>
            </w:r>
          </w:p>
          <w:p w14:paraId="7491D4B7" w14:textId="77777777" w:rsidR="00BD3962" w:rsidRDefault="00862812" w:rsidP="004330D8">
            <w:pPr>
              <w:pStyle w:val="Paragraphedeliste"/>
              <w:numPr>
                <w:ilvl w:val="0"/>
                <w:numId w:val="1"/>
              </w:numPr>
              <w:rPr>
                <w:rFonts w:ascii="Arial" w:eastAsia="Arial" w:hAnsi="Arial" w:cs="Arial"/>
              </w:rPr>
            </w:pPr>
            <w:r>
              <w:rPr>
                <w:rFonts w:ascii="Arial" w:eastAsia="Arial" w:hAnsi="Arial" w:cs="Arial"/>
              </w:rPr>
              <w:t>Veille</w:t>
            </w:r>
          </w:p>
          <w:p w14:paraId="199A63F3" w14:textId="77777777" w:rsidR="00BD3962" w:rsidRDefault="00862812" w:rsidP="004330D8">
            <w:pPr>
              <w:pStyle w:val="Paragraphedeliste"/>
              <w:numPr>
                <w:ilvl w:val="0"/>
                <w:numId w:val="1"/>
              </w:numPr>
              <w:rPr>
                <w:rFonts w:ascii="Arial" w:eastAsia="Arial" w:hAnsi="Arial" w:cs="Arial"/>
              </w:rPr>
            </w:pPr>
            <w:r>
              <w:rPr>
                <w:rFonts w:ascii="Arial" w:eastAsia="Arial" w:hAnsi="Arial" w:cs="Arial"/>
              </w:rPr>
              <w:t>Coordination autres projets RTE</w:t>
            </w:r>
          </w:p>
          <w:p w14:paraId="52F9114E" w14:textId="77777777" w:rsidR="00BD3962" w:rsidRDefault="00862812" w:rsidP="004330D8">
            <w:pPr>
              <w:pStyle w:val="Paragraphedeliste"/>
              <w:numPr>
                <w:ilvl w:val="0"/>
                <w:numId w:val="1"/>
              </w:numPr>
              <w:rPr>
                <w:rFonts w:ascii="Arial" w:eastAsia="Arial" w:hAnsi="Arial" w:cs="Arial"/>
              </w:rPr>
            </w:pPr>
            <w:r>
              <w:rPr>
                <w:rFonts w:ascii="Arial" w:eastAsia="Arial" w:hAnsi="Arial" w:cs="Arial"/>
              </w:rPr>
              <w:t>Contact parties prenantes et partenaires sociaux</w:t>
            </w:r>
          </w:p>
          <w:p w14:paraId="3819C7BC" w14:textId="77777777" w:rsidR="00BD3962" w:rsidRDefault="00862812" w:rsidP="004330D8">
            <w:pPr>
              <w:pStyle w:val="Paragraphedeliste"/>
              <w:numPr>
                <w:ilvl w:val="0"/>
                <w:numId w:val="1"/>
              </w:numPr>
              <w:rPr>
                <w:rFonts w:ascii="Arial" w:eastAsia="Arial" w:hAnsi="Arial" w:cs="Arial"/>
              </w:rPr>
            </w:pPr>
            <w:r>
              <w:rPr>
                <w:rFonts w:ascii="Arial" w:eastAsia="Arial" w:hAnsi="Arial" w:cs="Arial"/>
              </w:rPr>
              <w:t>Collaboration avec les groupes de travail pertinents</w:t>
            </w:r>
          </w:p>
          <w:p w14:paraId="50104E70" w14:textId="77777777" w:rsidR="00BD3962" w:rsidRDefault="00862812" w:rsidP="004330D8">
            <w:pPr>
              <w:pStyle w:val="Paragraphedeliste"/>
              <w:numPr>
                <w:ilvl w:val="0"/>
                <w:numId w:val="3"/>
              </w:numPr>
              <w:rPr>
                <w:rFonts w:ascii="Arial" w:eastAsia="Arial" w:hAnsi="Arial" w:cs="Arial"/>
              </w:rPr>
            </w:pPr>
            <w:r>
              <w:rPr>
                <w:rFonts w:ascii="Arial" w:eastAsia="Arial" w:hAnsi="Arial" w:cs="Arial"/>
              </w:rPr>
              <w:t>Analyse de données</w:t>
            </w:r>
          </w:p>
          <w:p w14:paraId="1C9E020B" w14:textId="77777777" w:rsidR="00BD3962" w:rsidRDefault="00862812" w:rsidP="004330D8">
            <w:pPr>
              <w:pStyle w:val="Paragraphedeliste"/>
              <w:numPr>
                <w:ilvl w:val="0"/>
                <w:numId w:val="1"/>
              </w:numPr>
              <w:rPr>
                <w:rFonts w:ascii="Arial" w:eastAsia="Arial" w:hAnsi="Arial" w:cs="Arial"/>
              </w:rPr>
            </w:pPr>
            <w:proofErr w:type="spellStart"/>
            <w:r>
              <w:rPr>
                <w:rFonts w:ascii="Arial" w:eastAsia="Arial" w:hAnsi="Arial" w:cs="Arial"/>
              </w:rPr>
              <w:t>Reporting</w:t>
            </w:r>
            <w:proofErr w:type="spellEnd"/>
          </w:p>
          <w:p w14:paraId="74C1344A" w14:textId="77777777" w:rsidR="00BD3962" w:rsidRDefault="00862812" w:rsidP="004330D8">
            <w:pPr>
              <w:pStyle w:val="Paragraphedeliste"/>
              <w:numPr>
                <w:ilvl w:val="0"/>
                <w:numId w:val="1"/>
              </w:numPr>
              <w:rPr>
                <w:rFonts w:ascii="Arial" w:eastAsia="Arial" w:hAnsi="Arial" w:cs="Arial"/>
              </w:rPr>
            </w:pPr>
            <w:r>
              <w:rPr>
                <w:rFonts w:ascii="Arial" w:eastAsia="Arial" w:hAnsi="Arial" w:cs="Arial"/>
              </w:rPr>
              <w:t>Budget</w:t>
            </w:r>
          </w:p>
          <w:p w14:paraId="32FFE1FC" w14:textId="77777777" w:rsidR="00BD3962" w:rsidRDefault="00BD3962">
            <w:pPr>
              <w:ind w:left="709"/>
              <w:rPr>
                <w:rFonts w:ascii="Arial" w:eastAsia="Arial" w:hAnsi="Arial" w:cs="Arial"/>
              </w:rPr>
            </w:pPr>
          </w:p>
        </w:tc>
        <w:tc>
          <w:tcPr>
            <w:tcW w:w="4785" w:type="dxa"/>
          </w:tcPr>
          <w:p w14:paraId="1D8D57FE" w14:textId="77777777" w:rsidR="00BD3962" w:rsidRDefault="00862812">
            <w:pPr>
              <w:rPr>
                <w:rFonts w:ascii="Arial" w:eastAsia="Arial" w:hAnsi="Arial" w:cs="Arial"/>
                <w:b/>
              </w:rPr>
            </w:pPr>
            <w:r>
              <w:rPr>
                <w:rFonts w:ascii="Arial" w:eastAsia="Arial" w:hAnsi="Arial" w:cs="Arial"/>
                <w:b/>
              </w:rPr>
              <w:t>Administration</w:t>
            </w:r>
          </w:p>
          <w:p w14:paraId="52755DC6" w14:textId="77777777" w:rsidR="00BD3962" w:rsidRDefault="00BD3962">
            <w:pPr>
              <w:rPr>
                <w:rFonts w:ascii="Arial" w:eastAsia="Arial" w:hAnsi="Arial" w:cs="Arial"/>
              </w:rPr>
            </w:pPr>
          </w:p>
          <w:p w14:paraId="7B9B5F1A" w14:textId="77777777" w:rsidR="00BD3962" w:rsidRDefault="00862812">
            <w:pPr>
              <w:rPr>
                <w:rFonts w:ascii="Arial" w:eastAsia="Arial" w:hAnsi="Arial" w:cs="Arial"/>
              </w:rPr>
            </w:pPr>
            <w:r>
              <w:rPr>
                <w:rFonts w:ascii="Arial" w:eastAsia="Arial" w:hAnsi="Arial" w:cs="Arial"/>
              </w:rPr>
              <w:t>A quantifier (organisation séances, comptes-rendus, logistique, gestion comptable, organisation de mini événements (partages d’expériences etc.).</w:t>
            </w:r>
          </w:p>
          <w:p w14:paraId="129C510C" w14:textId="77777777" w:rsidR="00BD3962" w:rsidRDefault="00BD3962">
            <w:pPr>
              <w:rPr>
                <w:rFonts w:ascii="Arial" w:eastAsia="Arial" w:hAnsi="Arial" w:cs="Arial"/>
              </w:rPr>
            </w:pPr>
          </w:p>
          <w:p w14:paraId="11DE02B8" w14:textId="77777777" w:rsidR="00BD3962" w:rsidRDefault="00862812" w:rsidP="004330D8">
            <w:pPr>
              <w:pStyle w:val="Paragraphedeliste"/>
              <w:numPr>
                <w:ilvl w:val="0"/>
                <w:numId w:val="2"/>
              </w:numPr>
              <w:rPr>
                <w:rFonts w:ascii="Arial" w:eastAsia="Arial" w:hAnsi="Arial" w:cs="Arial"/>
              </w:rPr>
            </w:pPr>
            <w:r>
              <w:rPr>
                <w:rFonts w:ascii="Arial" w:eastAsia="Arial" w:hAnsi="Arial" w:cs="Arial"/>
              </w:rPr>
              <w:t>PV et comptes-rendus</w:t>
            </w:r>
          </w:p>
          <w:p w14:paraId="0D1AF9A8" w14:textId="77777777" w:rsidR="00BD3962" w:rsidRDefault="00862812" w:rsidP="004330D8">
            <w:pPr>
              <w:pStyle w:val="Paragraphedeliste"/>
              <w:numPr>
                <w:ilvl w:val="0"/>
                <w:numId w:val="2"/>
              </w:numPr>
              <w:rPr>
                <w:rFonts w:ascii="Arial" w:eastAsia="Arial" w:hAnsi="Arial" w:cs="Arial"/>
              </w:rPr>
            </w:pPr>
            <w:r>
              <w:rPr>
                <w:rFonts w:ascii="Arial" w:eastAsia="Arial" w:hAnsi="Arial" w:cs="Arial"/>
              </w:rPr>
              <w:t>Organisation des séances</w:t>
            </w:r>
          </w:p>
          <w:p w14:paraId="5EE846F8" w14:textId="77777777" w:rsidR="00BD3962" w:rsidRDefault="00862812" w:rsidP="004330D8">
            <w:pPr>
              <w:pStyle w:val="Paragraphedeliste"/>
              <w:numPr>
                <w:ilvl w:val="0"/>
                <w:numId w:val="2"/>
              </w:numPr>
              <w:rPr>
                <w:rFonts w:ascii="Arial" w:eastAsia="Arial" w:hAnsi="Arial" w:cs="Arial"/>
              </w:rPr>
            </w:pPr>
            <w:r>
              <w:rPr>
                <w:rFonts w:ascii="Arial" w:eastAsia="Arial" w:hAnsi="Arial" w:cs="Arial"/>
              </w:rPr>
              <w:t>Logistique</w:t>
            </w:r>
          </w:p>
          <w:p w14:paraId="0FF786FE" w14:textId="77777777" w:rsidR="00BD3962" w:rsidRDefault="00862812" w:rsidP="004330D8">
            <w:pPr>
              <w:pStyle w:val="Paragraphedeliste"/>
              <w:numPr>
                <w:ilvl w:val="0"/>
                <w:numId w:val="2"/>
              </w:numPr>
              <w:rPr>
                <w:rFonts w:ascii="Arial" w:eastAsia="Arial" w:hAnsi="Arial" w:cs="Arial"/>
              </w:rPr>
            </w:pPr>
            <w:r>
              <w:rPr>
                <w:rFonts w:ascii="Arial" w:eastAsia="Arial" w:hAnsi="Arial" w:cs="Arial"/>
              </w:rPr>
              <w:t>Achats</w:t>
            </w:r>
          </w:p>
          <w:p w14:paraId="26026B28" w14:textId="77777777" w:rsidR="00BD3962" w:rsidRDefault="00862812" w:rsidP="004330D8">
            <w:pPr>
              <w:pStyle w:val="Paragraphedeliste"/>
              <w:numPr>
                <w:ilvl w:val="0"/>
                <w:numId w:val="2"/>
              </w:numPr>
              <w:rPr>
                <w:rFonts w:ascii="Arial" w:eastAsia="Arial" w:hAnsi="Arial" w:cs="Arial"/>
              </w:rPr>
            </w:pPr>
            <w:r>
              <w:rPr>
                <w:rFonts w:ascii="Arial" w:eastAsia="Arial" w:hAnsi="Arial" w:cs="Arial"/>
              </w:rPr>
              <w:t>Gestion comptable / frais</w:t>
            </w:r>
          </w:p>
          <w:p w14:paraId="45D5AFCD" w14:textId="77777777" w:rsidR="00BD3962" w:rsidRDefault="00862812" w:rsidP="004330D8">
            <w:pPr>
              <w:pStyle w:val="Paragraphedeliste"/>
              <w:numPr>
                <w:ilvl w:val="0"/>
                <w:numId w:val="2"/>
              </w:numPr>
              <w:rPr>
                <w:rFonts w:ascii="Arial" w:eastAsia="Arial" w:hAnsi="Arial" w:cs="Arial"/>
              </w:rPr>
            </w:pPr>
            <w:r>
              <w:rPr>
                <w:rFonts w:ascii="Arial" w:eastAsia="Arial" w:hAnsi="Arial" w:cs="Arial"/>
              </w:rPr>
              <w:t>Collecte de données et documentation</w:t>
            </w:r>
          </w:p>
          <w:p w14:paraId="31C6363F" w14:textId="77777777" w:rsidR="00BD3962" w:rsidRDefault="00BD3962">
            <w:pPr>
              <w:pBdr>
                <w:top w:val="none" w:sz="4" w:space="0" w:color="000000"/>
                <w:left w:val="none" w:sz="4" w:space="0" w:color="000000"/>
                <w:bottom w:val="none" w:sz="4" w:space="0" w:color="000000"/>
                <w:right w:val="none" w:sz="4" w:space="0" w:color="000000"/>
              </w:pBdr>
              <w:tabs>
                <w:tab w:val="left" w:pos="529"/>
              </w:tabs>
              <w:rPr>
                <w:rFonts w:ascii="Arial" w:eastAsia="Arial" w:hAnsi="Arial" w:cs="Arial"/>
                <w:b/>
              </w:rPr>
            </w:pPr>
          </w:p>
        </w:tc>
      </w:tr>
      <w:tr w:rsidR="00BD3962" w14:paraId="301FD497" w14:textId="77777777">
        <w:tc>
          <w:tcPr>
            <w:tcW w:w="4785" w:type="dxa"/>
          </w:tcPr>
          <w:p w14:paraId="74CD63F9" w14:textId="77777777" w:rsidR="00BD3962" w:rsidRDefault="00862812">
            <w:pPr>
              <w:pBdr>
                <w:top w:val="none" w:sz="4" w:space="0" w:color="000000"/>
                <w:left w:val="none" w:sz="4" w:space="0" w:color="000000"/>
                <w:bottom w:val="none" w:sz="4" w:space="0" w:color="000000"/>
                <w:right w:val="none" w:sz="4" w:space="0" w:color="000000"/>
              </w:pBdr>
              <w:tabs>
                <w:tab w:val="left" w:pos="529"/>
              </w:tabs>
              <w:rPr>
                <w:rFonts w:ascii="Arial" w:eastAsia="Arial" w:hAnsi="Arial" w:cs="Arial"/>
                <w:b/>
              </w:rPr>
            </w:pPr>
            <w:r>
              <w:rPr>
                <w:rFonts w:ascii="Arial" w:eastAsia="Arial" w:hAnsi="Arial" w:cs="Arial"/>
                <w:b/>
              </w:rPr>
              <w:t>« Chef de produit »</w:t>
            </w:r>
          </w:p>
          <w:p w14:paraId="068143FE" w14:textId="77777777" w:rsidR="00BD3962" w:rsidRDefault="00BD3962">
            <w:pPr>
              <w:pBdr>
                <w:top w:val="none" w:sz="4" w:space="0" w:color="000000"/>
                <w:left w:val="none" w:sz="4" w:space="0" w:color="000000"/>
                <w:bottom w:val="none" w:sz="4" w:space="0" w:color="000000"/>
                <w:right w:val="none" w:sz="4" w:space="0" w:color="000000"/>
              </w:pBdr>
              <w:tabs>
                <w:tab w:val="left" w:pos="529"/>
              </w:tabs>
              <w:rPr>
                <w:rFonts w:ascii="Arial" w:eastAsia="Arial" w:hAnsi="Arial" w:cs="Arial"/>
              </w:rPr>
            </w:pPr>
          </w:p>
          <w:p w14:paraId="281A168E" w14:textId="77777777" w:rsidR="00BD3962" w:rsidRDefault="00862812" w:rsidP="004330D8">
            <w:pPr>
              <w:pStyle w:val="Paragraphedeliste"/>
              <w:numPr>
                <w:ilvl w:val="0"/>
                <w:numId w:val="4"/>
              </w:numPr>
              <w:pBdr>
                <w:top w:val="none" w:sz="4" w:space="0" w:color="000000"/>
                <w:left w:val="none" w:sz="4" w:space="0" w:color="000000"/>
                <w:bottom w:val="none" w:sz="4" w:space="0" w:color="000000"/>
                <w:right w:val="none" w:sz="4" w:space="0" w:color="000000"/>
              </w:pBdr>
              <w:tabs>
                <w:tab w:val="left" w:pos="529"/>
              </w:tabs>
              <w:rPr>
                <w:rFonts w:ascii="Arial" w:eastAsia="Arial" w:hAnsi="Arial" w:cs="Arial"/>
              </w:rPr>
            </w:pPr>
            <w:r>
              <w:rPr>
                <w:rFonts w:ascii="Arial" w:eastAsia="Arial" w:hAnsi="Arial" w:cs="Arial"/>
              </w:rPr>
              <w:t>Définition RTE</w:t>
            </w:r>
          </w:p>
          <w:p w14:paraId="0BE010AB" w14:textId="77777777" w:rsidR="00BD3962" w:rsidRDefault="00862812" w:rsidP="004330D8">
            <w:pPr>
              <w:pStyle w:val="Paragraphedeliste"/>
              <w:numPr>
                <w:ilvl w:val="0"/>
                <w:numId w:val="4"/>
              </w:numPr>
              <w:pBdr>
                <w:top w:val="none" w:sz="4" w:space="0" w:color="000000"/>
                <w:left w:val="none" w:sz="4" w:space="0" w:color="000000"/>
                <w:bottom w:val="none" w:sz="4" w:space="0" w:color="000000"/>
                <w:right w:val="none" w:sz="4" w:space="0" w:color="000000"/>
              </w:pBdr>
              <w:tabs>
                <w:tab w:val="left" w:pos="529"/>
              </w:tabs>
              <w:rPr>
                <w:rFonts w:ascii="Arial" w:eastAsia="Arial" w:hAnsi="Arial" w:cs="Arial"/>
              </w:rPr>
            </w:pPr>
            <w:r>
              <w:rPr>
                <w:rFonts w:ascii="Arial" w:eastAsia="Arial" w:hAnsi="Arial" w:cs="Arial"/>
              </w:rPr>
              <w:t>Montant et durée</w:t>
            </w:r>
          </w:p>
          <w:p w14:paraId="2DEC23C0" w14:textId="77777777" w:rsidR="00BD3962" w:rsidRDefault="00862812" w:rsidP="004330D8">
            <w:pPr>
              <w:pStyle w:val="Paragraphedeliste"/>
              <w:numPr>
                <w:ilvl w:val="0"/>
                <w:numId w:val="4"/>
              </w:numPr>
              <w:pBdr>
                <w:top w:val="none" w:sz="4" w:space="0" w:color="000000"/>
                <w:left w:val="none" w:sz="4" w:space="0" w:color="000000"/>
                <w:bottom w:val="none" w:sz="4" w:space="0" w:color="000000"/>
                <w:right w:val="none" w:sz="4" w:space="0" w:color="000000"/>
              </w:pBdr>
              <w:tabs>
                <w:tab w:val="left" w:pos="529"/>
              </w:tabs>
              <w:rPr>
                <w:rFonts w:ascii="Arial" w:eastAsia="Arial" w:hAnsi="Arial" w:cs="Arial"/>
              </w:rPr>
            </w:pPr>
            <w:r>
              <w:rPr>
                <w:rFonts w:ascii="Arial" w:eastAsia="Arial" w:hAnsi="Arial" w:cs="Arial"/>
              </w:rPr>
              <w:t>Critères d’attribution</w:t>
            </w:r>
          </w:p>
          <w:p w14:paraId="572435FE" w14:textId="77777777" w:rsidR="00BD3962" w:rsidRDefault="00862812" w:rsidP="004330D8">
            <w:pPr>
              <w:pStyle w:val="Paragraphedeliste"/>
              <w:numPr>
                <w:ilvl w:val="0"/>
                <w:numId w:val="4"/>
              </w:numPr>
              <w:pBdr>
                <w:top w:val="none" w:sz="4" w:space="0" w:color="000000"/>
                <w:left w:val="none" w:sz="4" w:space="0" w:color="000000"/>
                <w:bottom w:val="none" w:sz="4" w:space="0" w:color="000000"/>
                <w:right w:val="none" w:sz="4" w:space="0" w:color="000000"/>
              </w:pBdr>
              <w:tabs>
                <w:tab w:val="left" w:pos="529"/>
              </w:tabs>
              <w:rPr>
                <w:rFonts w:ascii="Arial" w:eastAsia="Arial" w:hAnsi="Arial" w:cs="Arial"/>
              </w:rPr>
            </w:pPr>
            <w:r>
              <w:rPr>
                <w:rFonts w:ascii="Arial" w:eastAsia="Arial" w:hAnsi="Arial" w:cs="Arial"/>
              </w:rPr>
              <w:t>Analyse d’impact</w:t>
            </w:r>
          </w:p>
          <w:p w14:paraId="233848C9" w14:textId="77777777" w:rsidR="00BD3962" w:rsidRDefault="00862812" w:rsidP="004330D8">
            <w:pPr>
              <w:pStyle w:val="Paragraphedeliste"/>
              <w:numPr>
                <w:ilvl w:val="0"/>
                <w:numId w:val="4"/>
              </w:numPr>
              <w:pBdr>
                <w:top w:val="none" w:sz="4" w:space="0" w:color="000000"/>
                <w:left w:val="none" w:sz="4" w:space="0" w:color="000000"/>
                <w:bottom w:val="none" w:sz="4" w:space="0" w:color="000000"/>
                <w:right w:val="none" w:sz="4" w:space="0" w:color="000000"/>
              </w:pBdr>
              <w:tabs>
                <w:tab w:val="left" w:pos="529"/>
              </w:tabs>
              <w:rPr>
                <w:rFonts w:ascii="Arial" w:eastAsia="Arial" w:hAnsi="Arial" w:cs="Arial"/>
              </w:rPr>
            </w:pPr>
            <w:r>
              <w:rPr>
                <w:rFonts w:ascii="Arial" w:eastAsia="Arial" w:hAnsi="Arial" w:cs="Arial"/>
              </w:rPr>
              <w:t>Impact Territoire</w:t>
            </w:r>
          </w:p>
          <w:p w14:paraId="414D15FF" w14:textId="77777777" w:rsidR="00BD3962" w:rsidRDefault="00862812" w:rsidP="004330D8">
            <w:pPr>
              <w:pStyle w:val="Paragraphedeliste"/>
              <w:numPr>
                <w:ilvl w:val="0"/>
                <w:numId w:val="4"/>
              </w:numPr>
              <w:pBdr>
                <w:top w:val="none" w:sz="4" w:space="0" w:color="000000"/>
                <w:left w:val="none" w:sz="4" w:space="0" w:color="000000"/>
                <w:bottom w:val="none" w:sz="4" w:space="0" w:color="000000"/>
                <w:right w:val="none" w:sz="4" w:space="0" w:color="000000"/>
              </w:pBdr>
              <w:tabs>
                <w:tab w:val="left" w:pos="529"/>
              </w:tabs>
              <w:rPr>
                <w:rFonts w:ascii="Arial" w:eastAsia="Arial" w:hAnsi="Arial" w:cs="Arial"/>
              </w:rPr>
            </w:pPr>
            <w:r>
              <w:rPr>
                <w:rFonts w:ascii="Arial" w:eastAsia="Arial" w:hAnsi="Arial" w:cs="Arial"/>
              </w:rPr>
              <w:lastRenderedPageBreak/>
              <w:t>Bilan</w:t>
            </w:r>
          </w:p>
          <w:p w14:paraId="45519C59" w14:textId="77777777" w:rsidR="00BD3962" w:rsidRDefault="00BD3962">
            <w:pPr>
              <w:pBdr>
                <w:top w:val="none" w:sz="4" w:space="0" w:color="000000"/>
                <w:left w:val="none" w:sz="4" w:space="0" w:color="000000"/>
                <w:bottom w:val="none" w:sz="4" w:space="0" w:color="000000"/>
                <w:right w:val="none" w:sz="4" w:space="0" w:color="000000"/>
              </w:pBdr>
              <w:tabs>
                <w:tab w:val="left" w:pos="529"/>
              </w:tabs>
              <w:rPr>
                <w:rFonts w:ascii="Arial" w:eastAsia="Arial" w:hAnsi="Arial" w:cs="Arial"/>
                <w:b/>
              </w:rPr>
            </w:pPr>
          </w:p>
          <w:p w14:paraId="66E7CB76" w14:textId="77777777" w:rsidR="00BD3962" w:rsidRDefault="00BD3962">
            <w:pPr>
              <w:pBdr>
                <w:top w:val="none" w:sz="4" w:space="0" w:color="000000"/>
                <w:left w:val="none" w:sz="4" w:space="0" w:color="000000"/>
                <w:bottom w:val="none" w:sz="4" w:space="0" w:color="000000"/>
                <w:right w:val="none" w:sz="4" w:space="0" w:color="000000"/>
              </w:pBdr>
              <w:tabs>
                <w:tab w:val="left" w:pos="529"/>
              </w:tabs>
              <w:rPr>
                <w:rFonts w:ascii="Arial" w:eastAsia="Arial" w:hAnsi="Arial" w:cs="Arial"/>
                <w:b/>
              </w:rPr>
            </w:pPr>
          </w:p>
        </w:tc>
        <w:tc>
          <w:tcPr>
            <w:tcW w:w="4785" w:type="dxa"/>
          </w:tcPr>
          <w:p w14:paraId="6575527E" w14:textId="77777777" w:rsidR="00BD3962" w:rsidRDefault="00862812">
            <w:pPr>
              <w:pBdr>
                <w:top w:val="none" w:sz="4" w:space="0" w:color="000000"/>
                <w:left w:val="none" w:sz="4" w:space="0" w:color="000000"/>
                <w:bottom w:val="none" w:sz="4" w:space="0" w:color="000000"/>
                <w:right w:val="none" w:sz="4" w:space="0" w:color="000000"/>
              </w:pBdr>
              <w:tabs>
                <w:tab w:val="left" w:pos="529"/>
              </w:tabs>
              <w:rPr>
                <w:rFonts w:ascii="Arial" w:eastAsia="Arial" w:hAnsi="Arial" w:cs="Arial"/>
                <w:b/>
              </w:rPr>
            </w:pPr>
            <w:r>
              <w:rPr>
                <w:rFonts w:ascii="Arial" w:eastAsia="Arial" w:hAnsi="Arial" w:cs="Arial"/>
                <w:b/>
              </w:rPr>
              <w:lastRenderedPageBreak/>
              <w:t>Communication</w:t>
            </w:r>
          </w:p>
          <w:p w14:paraId="60EAA9CD" w14:textId="77777777" w:rsidR="00BD3962" w:rsidRDefault="00BD3962">
            <w:pPr>
              <w:pBdr>
                <w:top w:val="none" w:sz="4" w:space="0" w:color="000000"/>
                <w:left w:val="none" w:sz="4" w:space="0" w:color="000000"/>
                <w:bottom w:val="none" w:sz="4" w:space="0" w:color="000000"/>
                <w:right w:val="none" w:sz="4" w:space="0" w:color="000000"/>
              </w:pBdr>
              <w:tabs>
                <w:tab w:val="left" w:pos="529"/>
              </w:tabs>
              <w:rPr>
                <w:rFonts w:ascii="Arial" w:eastAsia="Arial" w:hAnsi="Arial" w:cs="Arial"/>
              </w:rPr>
            </w:pPr>
          </w:p>
          <w:p w14:paraId="25810B3F" w14:textId="77777777" w:rsidR="00BD3962" w:rsidRDefault="00862812" w:rsidP="004330D8">
            <w:pPr>
              <w:pStyle w:val="Paragraphedeliste"/>
              <w:numPr>
                <w:ilvl w:val="0"/>
                <w:numId w:val="5"/>
              </w:numPr>
              <w:pBdr>
                <w:top w:val="none" w:sz="4" w:space="0" w:color="000000"/>
                <w:left w:val="none" w:sz="4" w:space="0" w:color="000000"/>
                <w:bottom w:val="none" w:sz="4" w:space="0" w:color="000000"/>
                <w:right w:val="none" w:sz="4" w:space="0" w:color="000000"/>
              </w:pBdr>
              <w:tabs>
                <w:tab w:val="left" w:pos="529"/>
              </w:tabs>
              <w:rPr>
                <w:rFonts w:ascii="Arial" w:eastAsia="Arial" w:hAnsi="Arial" w:cs="Arial"/>
              </w:rPr>
            </w:pPr>
            <w:r>
              <w:rPr>
                <w:rFonts w:ascii="Arial" w:eastAsia="Arial" w:hAnsi="Arial" w:cs="Arial"/>
              </w:rPr>
              <w:t>Charte graphique</w:t>
            </w:r>
          </w:p>
          <w:p w14:paraId="62992755" w14:textId="77777777" w:rsidR="00BD3962" w:rsidRDefault="00862812" w:rsidP="004330D8">
            <w:pPr>
              <w:pStyle w:val="Paragraphedeliste"/>
              <w:numPr>
                <w:ilvl w:val="0"/>
                <w:numId w:val="5"/>
              </w:numPr>
              <w:pBdr>
                <w:top w:val="none" w:sz="4" w:space="0" w:color="000000"/>
                <w:left w:val="none" w:sz="4" w:space="0" w:color="000000"/>
                <w:bottom w:val="none" w:sz="4" w:space="0" w:color="000000"/>
                <w:right w:val="none" w:sz="4" w:space="0" w:color="000000"/>
              </w:pBdr>
              <w:tabs>
                <w:tab w:val="left" w:pos="529"/>
              </w:tabs>
              <w:rPr>
                <w:rFonts w:ascii="Arial" w:eastAsia="Arial" w:hAnsi="Arial" w:cs="Arial"/>
              </w:rPr>
            </w:pPr>
            <w:r>
              <w:rPr>
                <w:rFonts w:ascii="Arial" w:eastAsia="Arial" w:hAnsi="Arial" w:cs="Arial"/>
              </w:rPr>
              <w:t xml:space="preserve">Tonalité et </w:t>
            </w:r>
            <w:proofErr w:type="spellStart"/>
            <w:r>
              <w:rPr>
                <w:rFonts w:ascii="Arial" w:eastAsia="Arial" w:hAnsi="Arial" w:cs="Arial"/>
              </w:rPr>
              <w:t>Branding</w:t>
            </w:r>
            <w:proofErr w:type="spellEnd"/>
          </w:p>
          <w:p w14:paraId="2886D19B" w14:textId="77777777" w:rsidR="00BD3962" w:rsidRDefault="00862812" w:rsidP="004330D8">
            <w:pPr>
              <w:pStyle w:val="Paragraphedeliste"/>
              <w:numPr>
                <w:ilvl w:val="0"/>
                <w:numId w:val="5"/>
              </w:numPr>
              <w:pBdr>
                <w:top w:val="none" w:sz="4" w:space="0" w:color="000000"/>
                <w:left w:val="none" w:sz="4" w:space="0" w:color="000000"/>
                <w:bottom w:val="none" w:sz="4" w:space="0" w:color="000000"/>
                <w:right w:val="none" w:sz="4" w:space="0" w:color="000000"/>
              </w:pBdr>
              <w:tabs>
                <w:tab w:val="left" w:pos="529"/>
              </w:tabs>
              <w:rPr>
                <w:rFonts w:ascii="Arial" w:eastAsia="Arial" w:hAnsi="Arial" w:cs="Arial"/>
              </w:rPr>
            </w:pPr>
            <w:r>
              <w:rPr>
                <w:rFonts w:ascii="Arial" w:eastAsia="Arial" w:hAnsi="Arial" w:cs="Arial"/>
              </w:rPr>
              <w:t>Relations médias / Relations publics</w:t>
            </w:r>
          </w:p>
          <w:p w14:paraId="5723E619" w14:textId="77777777" w:rsidR="00BD3962" w:rsidRDefault="00862812" w:rsidP="004330D8">
            <w:pPr>
              <w:pStyle w:val="Paragraphedeliste"/>
              <w:numPr>
                <w:ilvl w:val="0"/>
                <w:numId w:val="5"/>
              </w:numPr>
              <w:pBdr>
                <w:top w:val="none" w:sz="4" w:space="0" w:color="000000"/>
                <w:left w:val="none" w:sz="4" w:space="0" w:color="000000"/>
                <w:bottom w:val="none" w:sz="4" w:space="0" w:color="000000"/>
                <w:right w:val="none" w:sz="4" w:space="0" w:color="000000"/>
              </w:pBdr>
              <w:tabs>
                <w:tab w:val="left" w:pos="529"/>
              </w:tabs>
              <w:rPr>
                <w:rFonts w:ascii="Arial" w:eastAsia="Arial" w:hAnsi="Arial" w:cs="Arial"/>
              </w:rPr>
            </w:pPr>
            <w:r>
              <w:rPr>
                <w:rFonts w:ascii="Arial" w:eastAsia="Arial" w:hAnsi="Arial" w:cs="Arial"/>
              </w:rPr>
              <w:t>Communication de crise</w:t>
            </w:r>
          </w:p>
          <w:p w14:paraId="173F2F2A" w14:textId="77777777" w:rsidR="00BD3962" w:rsidRDefault="00862812" w:rsidP="004330D8">
            <w:pPr>
              <w:pStyle w:val="Paragraphedeliste"/>
              <w:numPr>
                <w:ilvl w:val="0"/>
                <w:numId w:val="5"/>
              </w:numPr>
              <w:pBdr>
                <w:top w:val="none" w:sz="4" w:space="0" w:color="000000"/>
                <w:left w:val="none" w:sz="4" w:space="0" w:color="000000"/>
                <w:bottom w:val="none" w:sz="4" w:space="0" w:color="000000"/>
                <w:right w:val="none" w:sz="4" w:space="0" w:color="000000"/>
              </w:pBdr>
              <w:tabs>
                <w:tab w:val="left" w:pos="529"/>
              </w:tabs>
              <w:rPr>
                <w:rFonts w:ascii="Arial" w:eastAsia="Arial" w:hAnsi="Arial" w:cs="Arial"/>
              </w:rPr>
            </w:pPr>
            <w:r>
              <w:rPr>
                <w:rFonts w:ascii="Arial" w:eastAsia="Arial" w:hAnsi="Arial" w:cs="Arial"/>
              </w:rPr>
              <w:t>Réseaux sociaux et plus</w:t>
            </w:r>
          </w:p>
          <w:p w14:paraId="6E012F2E" w14:textId="77777777" w:rsidR="00BD3962" w:rsidRDefault="00862812" w:rsidP="004330D8">
            <w:pPr>
              <w:pStyle w:val="Paragraphedeliste"/>
              <w:numPr>
                <w:ilvl w:val="0"/>
                <w:numId w:val="5"/>
              </w:numPr>
              <w:pBdr>
                <w:top w:val="none" w:sz="4" w:space="0" w:color="000000"/>
                <w:left w:val="none" w:sz="4" w:space="0" w:color="000000"/>
                <w:bottom w:val="none" w:sz="4" w:space="0" w:color="000000"/>
                <w:right w:val="none" w:sz="4" w:space="0" w:color="000000"/>
              </w:pBdr>
              <w:tabs>
                <w:tab w:val="left" w:pos="529"/>
              </w:tabs>
              <w:rPr>
                <w:rFonts w:ascii="Arial" w:eastAsia="Arial" w:hAnsi="Arial" w:cs="Arial"/>
              </w:rPr>
            </w:pPr>
            <w:r>
              <w:rPr>
                <w:rFonts w:ascii="Arial" w:eastAsia="Arial" w:hAnsi="Arial" w:cs="Arial"/>
              </w:rPr>
              <w:lastRenderedPageBreak/>
              <w:t>Documentation</w:t>
            </w:r>
          </w:p>
          <w:p w14:paraId="3E7BD825" w14:textId="77777777" w:rsidR="00BD3962" w:rsidRDefault="00862812" w:rsidP="004330D8">
            <w:pPr>
              <w:pStyle w:val="Paragraphedeliste"/>
              <w:numPr>
                <w:ilvl w:val="0"/>
                <w:numId w:val="5"/>
              </w:numPr>
              <w:pBdr>
                <w:top w:val="none" w:sz="4" w:space="0" w:color="000000"/>
                <w:left w:val="none" w:sz="4" w:space="0" w:color="000000"/>
                <w:bottom w:val="none" w:sz="4" w:space="0" w:color="000000"/>
                <w:right w:val="none" w:sz="4" w:space="0" w:color="000000"/>
              </w:pBdr>
              <w:tabs>
                <w:tab w:val="left" w:pos="529"/>
              </w:tabs>
              <w:rPr>
                <w:rFonts w:ascii="Arial" w:eastAsia="Arial" w:hAnsi="Arial" w:cs="Arial"/>
              </w:rPr>
            </w:pPr>
            <w:r>
              <w:rPr>
                <w:rFonts w:ascii="Arial" w:eastAsia="Arial" w:hAnsi="Arial" w:cs="Arial"/>
              </w:rPr>
              <w:t>Rapports institutionnels</w:t>
            </w:r>
          </w:p>
        </w:tc>
      </w:tr>
      <w:tr w:rsidR="00BD3962" w14:paraId="5F5A1E88" w14:textId="77777777">
        <w:trPr>
          <w:trHeight w:val="2744"/>
        </w:trPr>
        <w:tc>
          <w:tcPr>
            <w:tcW w:w="4785" w:type="dxa"/>
          </w:tcPr>
          <w:p w14:paraId="502B73D4" w14:textId="77777777" w:rsidR="00BD3962" w:rsidRDefault="00862812">
            <w:pPr>
              <w:pBdr>
                <w:top w:val="none" w:sz="4" w:space="0" w:color="000000"/>
                <w:left w:val="none" w:sz="4" w:space="0" w:color="000000"/>
                <w:bottom w:val="none" w:sz="4" w:space="0" w:color="000000"/>
                <w:right w:val="none" w:sz="4" w:space="0" w:color="000000"/>
              </w:pBdr>
              <w:tabs>
                <w:tab w:val="left" w:pos="529"/>
              </w:tabs>
              <w:rPr>
                <w:rFonts w:ascii="Arial" w:eastAsia="Arial" w:hAnsi="Arial" w:cs="Arial"/>
                <w:b/>
              </w:rPr>
            </w:pPr>
            <w:r>
              <w:rPr>
                <w:rFonts w:ascii="Arial" w:eastAsia="Arial" w:hAnsi="Arial" w:cs="Arial"/>
                <w:b/>
              </w:rPr>
              <w:lastRenderedPageBreak/>
              <w:t>Analyse et Etude territoriale</w:t>
            </w:r>
          </w:p>
          <w:p w14:paraId="2E077717" w14:textId="77777777" w:rsidR="00BD3962" w:rsidRDefault="00BD3962">
            <w:pPr>
              <w:pBdr>
                <w:top w:val="none" w:sz="4" w:space="0" w:color="000000"/>
                <w:left w:val="none" w:sz="4" w:space="0" w:color="000000"/>
                <w:bottom w:val="none" w:sz="4" w:space="0" w:color="000000"/>
                <w:right w:val="none" w:sz="4" w:space="0" w:color="000000"/>
              </w:pBdr>
              <w:tabs>
                <w:tab w:val="left" w:pos="529"/>
              </w:tabs>
              <w:rPr>
                <w:rFonts w:ascii="Arial" w:eastAsia="Arial" w:hAnsi="Arial" w:cs="Arial"/>
              </w:rPr>
            </w:pPr>
          </w:p>
          <w:p w14:paraId="6F70767C" w14:textId="77777777" w:rsidR="00BD3962" w:rsidRDefault="00862812">
            <w:pPr>
              <w:pBdr>
                <w:top w:val="none" w:sz="4" w:space="0" w:color="000000"/>
                <w:left w:val="none" w:sz="4" w:space="0" w:color="000000"/>
                <w:bottom w:val="none" w:sz="4" w:space="0" w:color="000000"/>
                <w:right w:val="none" w:sz="4" w:space="0" w:color="000000"/>
              </w:pBdr>
              <w:tabs>
                <w:tab w:val="left" w:pos="529"/>
              </w:tabs>
              <w:rPr>
                <w:rFonts w:ascii="Arial" w:eastAsia="Arial" w:hAnsi="Arial" w:cs="Arial"/>
              </w:rPr>
            </w:pPr>
            <w:r>
              <w:rPr>
                <w:rFonts w:ascii="Arial" w:eastAsia="Arial" w:hAnsi="Arial" w:cs="Arial"/>
              </w:rPr>
              <w:t>État des lieux territoire(s)</w:t>
            </w:r>
          </w:p>
          <w:p w14:paraId="487E57AD" w14:textId="77777777" w:rsidR="00BD3962" w:rsidRDefault="00862812">
            <w:pPr>
              <w:pBdr>
                <w:top w:val="none" w:sz="4" w:space="0" w:color="000000"/>
                <w:left w:val="none" w:sz="4" w:space="0" w:color="000000"/>
                <w:bottom w:val="none" w:sz="4" w:space="0" w:color="000000"/>
                <w:right w:val="none" w:sz="4" w:space="0" w:color="000000"/>
              </w:pBdr>
              <w:tabs>
                <w:tab w:val="left" w:pos="529"/>
              </w:tabs>
              <w:rPr>
                <w:rFonts w:ascii="Arial" w:eastAsia="Arial" w:hAnsi="Arial" w:cs="Arial"/>
              </w:rPr>
            </w:pPr>
            <w:r>
              <w:rPr>
                <w:rFonts w:ascii="Arial" w:eastAsia="Arial" w:hAnsi="Arial" w:cs="Arial"/>
              </w:rPr>
              <w:t>Identification des acteurs</w:t>
            </w:r>
          </w:p>
          <w:p w14:paraId="31F65F97" w14:textId="77777777" w:rsidR="00BD3962" w:rsidRDefault="00862812">
            <w:pPr>
              <w:pBdr>
                <w:top w:val="none" w:sz="4" w:space="0" w:color="000000"/>
                <w:left w:val="none" w:sz="4" w:space="0" w:color="000000"/>
                <w:bottom w:val="none" w:sz="4" w:space="0" w:color="000000"/>
                <w:right w:val="none" w:sz="4" w:space="0" w:color="000000"/>
              </w:pBdr>
              <w:tabs>
                <w:tab w:val="left" w:pos="529"/>
              </w:tabs>
              <w:rPr>
                <w:rFonts w:ascii="Arial" w:eastAsia="Arial" w:hAnsi="Arial" w:cs="Arial"/>
              </w:rPr>
            </w:pPr>
            <w:r>
              <w:rPr>
                <w:rFonts w:ascii="Arial" w:eastAsia="Arial" w:hAnsi="Arial" w:cs="Arial"/>
              </w:rPr>
              <w:t>Recensement des besoins</w:t>
            </w:r>
          </w:p>
          <w:p w14:paraId="53BDF23B" w14:textId="77777777" w:rsidR="00BD3962" w:rsidRDefault="00862812">
            <w:pPr>
              <w:pBdr>
                <w:top w:val="none" w:sz="4" w:space="0" w:color="000000"/>
                <w:left w:val="none" w:sz="4" w:space="0" w:color="000000"/>
                <w:bottom w:val="none" w:sz="4" w:space="0" w:color="000000"/>
                <w:right w:val="none" w:sz="4" w:space="0" w:color="000000"/>
              </w:pBdr>
              <w:tabs>
                <w:tab w:val="left" w:pos="529"/>
              </w:tabs>
              <w:rPr>
                <w:rFonts w:ascii="Arial" w:eastAsia="Arial" w:hAnsi="Arial" w:cs="Arial"/>
              </w:rPr>
            </w:pPr>
            <w:r>
              <w:rPr>
                <w:rFonts w:ascii="Arial" w:eastAsia="Arial" w:hAnsi="Arial" w:cs="Arial"/>
              </w:rPr>
              <w:t>Cartographie des initiatives (systémique)</w:t>
            </w:r>
          </w:p>
          <w:p w14:paraId="39029B20" w14:textId="77777777" w:rsidR="00BD3962" w:rsidRDefault="00862812">
            <w:pPr>
              <w:pBdr>
                <w:top w:val="none" w:sz="4" w:space="0" w:color="000000"/>
                <w:left w:val="none" w:sz="4" w:space="0" w:color="000000"/>
                <w:bottom w:val="none" w:sz="4" w:space="0" w:color="000000"/>
                <w:right w:val="none" w:sz="4" w:space="0" w:color="000000"/>
              </w:pBdr>
              <w:tabs>
                <w:tab w:val="left" w:pos="529"/>
              </w:tabs>
              <w:rPr>
                <w:rFonts w:ascii="Arial" w:eastAsia="Arial" w:hAnsi="Arial" w:cs="Arial"/>
              </w:rPr>
            </w:pPr>
            <w:r>
              <w:rPr>
                <w:rFonts w:ascii="Arial" w:eastAsia="Arial" w:hAnsi="Arial" w:cs="Arial"/>
              </w:rPr>
              <w:t>Collecte de données et documentation</w:t>
            </w:r>
          </w:p>
          <w:p w14:paraId="3405DE5C" w14:textId="77777777" w:rsidR="00BD3962" w:rsidRDefault="00862812">
            <w:pPr>
              <w:pBdr>
                <w:top w:val="none" w:sz="4" w:space="0" w:color="000000"/>
                <w:left w:val="none" w:sz="4" w:space="0" w:color="000000"/>
                <w:bottom w:val="none" w:sz="4" w:space="0" w:color="000000"/>
                <w:right w:val="none" w:sz="4" w:space="0" w:color="000000"/>
              </w:pBdr>
              <w:tabs>
                <w:tab w:val="left" w:pos="529"/>
              </w:tabs>
              <w:rPr>
                <w:rFonts w:ascii="Arial" w:eastAsia="Arial" w:hAnsi="Arial" w:cs="Arial"/>
              </w:rPr>
            </w:pPr>
            <w:r>
              <w:rPr>
                <w:rFonts w:ascii="Arial" w:eastAsia="Arial" w:hAnsi="Arial" w:cs="Arial"/>
              </w:rPr>
              <w:t>Méthodologie Recherche</w:t>
            </w:r>
          </w:p>
          <w:p w14:paraId="6030510D" w14:textId="77777777" w:rsidR="00BD3962" w:rsidRDefault="00862812">
            <w:pPr>
              <w:rPr>
                <w:rFonts w:ascii="Arial" w:eastAsia="Arial" w:hAnsi="Arial" w:cs="Arial"/>
              </w:rPr>
            </w:pPr>
            <w:r>
              <w:rPr>
                <w:rFonts w:ascii="Arial" w:eastAsia="Arial" w:hAnsi="Arial" w:cs="Arial"/>
              </w:rPr>
              <w:t>Analyse de données</w:t>
            </w:r>
          </w:p>
          <w:p w14:paraId="38A25390" w14:textId="77777777" w:rsidR="00BD3962" w:rsidRDefault="00BD3962">
            <w:pPr>
              <w:pBdr>
                <w:top w:val="none" w:sz="4" w:space="0" w:color="000000"/>
                <w:left w:val="none" w:sz="4" w:space="0" w:color="000000"/>
                <w:bottom w:val="none" w:sz="4" w:space="0" w:color="000000"/>
                <w:right w:val="none" w:sz="4" w:space="0" w:color="000000"/>
              </w:pBdr>
              <w:tabs>
                <w:tab w:val="left" w:pos="529"/>
              </w:tabs>
              <w:rPr>
                <w:rFonts w:ascii="Arial" w:eastAsia="Arial" w:hAnsi="Arial" w:cs="Arial"/>
              </w:rPr>
            </w:pPr>
          </w:p>
          <w:p w14:paraId="466C8E1C" w14:textId="77777777" w:rsidR="00BD3962" w:rsidRDefault="00BD3962">
            <w:pPr>
              <w:pBdr>
                <w:top w:val="none" w:sz="4" w:space="0" w:color="000000"/>
                <w:left w:val="none" w:sz="4" w:space="0" w:color="000000"/>
                <w:bottom w:val="none" w:sz="4" w:space="0" w:color="000000"/>
                <w:right w:val="none" w:sz="4" w:space="0" w:color="000000"/>
              </w:pBdr>
              <w:tabs>
                <w:tab w:val="left" w:pos="529"/>
              </w:tabs>
              <w:rPr>
                <w:rFonts w:ascii="Arial" w:eastAsia="Arial" w:hAnsi="Arial" w:cs="Arial"/>
              </w:rPr>
            </w:pPr>
          </w:p>
        </w:tc>
        <w:tc>
          <w:tcPr>
            <w:tcW w:w="4785" w:type="dxa"/>
          </w:tcPr>
          <w:p w14:paraId="4D9496FF" w14:textId="77777777" w:rsidR="00BD3962" w:rsidRDefault="00862812">
            <w:pPr>
              <w:pBdr>
                <w:top w:val="none" w:sz="4" w:space="0" w:color="000000"/>
                <w:left w:val="none" w:sz="4" w:space="0" w:color="000000"/>
                <w:bottom w:val="none" w:sz="4" w:space="0" w:color="000000"/>
                <w:right w:val="none" w:sz="4" w:space="0" w:color="000000"/>
              </w:pBdr>
              <w:tabs>
                <w:tab w:val="left" w:pos="529"/>
              </w:tabs>
              <w:rPr>
                <w:rFonts w:ascii="Arial" w:eastAsia="Arial" w:hAnsi="Arial" w:cs="Arial"/>
                <w:b/>
              </w:rPr>
            </w:pPr>
            <w:r>
              <w:rPr>
                <w:rFonts w:ascii="Arial" w:eastAsia="Arial" w:hAnsi="Arial" w:cs="Arial"/>
                <w:b/>
              </w:rPr>
              <w:t>Economie - Finances</w:t>
            </w:r>
          </w:p>
          <w:p w14:paraId="587191C5" w14:textId="77777777" w:rsidR="00BD3962" w:rsidRDefault="00BD3962">
            <w:pPr>
              <w:pBdr>
                <w:top w:val="none" w:sz="4" w:space="0" w:color="000000"/>
                <w:left w:val="none" w:sz="4" w:space="0" w:color="000000"/>
                <w:bottom w:val="none" w:sz="4" w:space="0" w:color="000000"/>
                <w:right w:val="none" w:sz="4" w:space="0" w:color="000000"/>
              </w:pBdr>
              <w:tabs>
                <w:tab w:val="left" w:pos="529"/>
              </w:tabs>
              <w:rPr>
                <w:rFonts w:ascii="Arial" w:eastAsia="Arial" w:hAnsi="Arial" w:cs="Arial"/>
              </w:rPr>
            </w:pPr>
          </w:p>
          <w:p w14:paraId="17F22A4E" w14:textId="77777777" w:rsidR="00BD3962" w:rsidRDefault="00862812" w:rsidP="004330D8">
            <w:pPr>
              <w:pStyle w:val="Paragraphedeliste"/>
              <w:numPr>
                <w:ilvl w:val="0"/>
                <w:numId w:val="6"/>
              </w:numPr>
              <w:pBdr>
                <w:top w:val="none" w:sz="4" w:space="0" w:color="000000"/>
                <w:left w:val="none" w:sz="4" w:space="0" w:color="000000"/>
                <w:bottom w:val="none" w:sz="4" w:space="0" w:color="000000"/>
                <w:right w:val="none" w:sz="4" w:space="0" w:color="000000"/>
              </w:pBdr>
              <w:tabs>
                <w:tab w:val="left" w:pos="529"/>
              </w:tabs>
              <w:rPr>
                <w:rFonts w:ascii="Arial" w:eastAsia="Arial" w:hAnsi="Arial" w:cs="Arial"/>
              </w:rPr>
            </w:pPr>
            <w:r>
              <w:rPr>
                <w:rFonts w:ascii="Arial" w:eastAsia="Arial" w:hAnsi="Arial" w:cs="Arial"/>
              </w:rPr>
              <w:t>Développement Modèles économiques du RTE / Modèle d’affaires</w:t>
            </w:r>
          </w:p>
          <w:p w14:paraId="404DAFDA" w14:textId="77777777" w:rsidR="00BD3962" w:rsidRDefault="00862812" w:rsidP="004330D8">
            <w:pPr>
              <w:pStyle w:val="Paragraphedeliste"/>
              <w:numPr>
                <w:ilvl w:val="0"/>
                <w:numId w:val="6"/>
              </w:numPr>
              <w:pBdr>
                <w:top w:val="none" w:sz="4" w:space="0" w:color="000000"/>
                <w:left w:val="none" w:sz="4" w:space="0" w:color="000000"/>
                <w:bottom w:val="none" w:sz="4" w:space="0" w:color="000000"/>
                <w:right w:val="none" w:sz="4" w:space="0" w:color="000000"/>
              </w:pBdr>
              <w:tabs>
                <w:tab w:val="left" w:pos="529"/>
              </w:tabs>
              <w:rPr>
                <w:rFonts w:ascii="Arial" w:eastAsia="Arial" w:hAnsi="Arial" w:cs="Arial"/>
              </w:rPr>
            </w:pPr>
            <w:r>
              <w:rPr>
                <w:rFonts w:ascii="Arial" w:eastAsia="Arial" w:hAnsi="Arial" w:cs="Arial"/>
              </w:rPr>
              <w:t>dossier de financement</w:t>
            </w:r>
          </w:p>
          <w:p w14:paraId="7F601CE7" w14:textId="77777777" w:rsidR="00BD3962" w:rsidRDefault="00862812" w:rsidP="004330D8">
            <w:pPr>
              <w:pStyle w:val="Paragraphedeliste"/>
              <w:numPr>
                <w:ilvl w:val="0"/>
                <w:numId w:val="6"/>
              </w:numPr>
              <w:pBdr>
                <w:top w:val="none" w:sz="4" w:space="0" w:color="000000"/>
                <w:left w:val="none" w:sz="4" w:space="0" w:color="000000"/>
                <w:bottom w:val="none" w:sz="4" w:space="0" w:color="000000"/>
                <w:right w:val="none" w:sz="4" w:space="0" w:color="000000"/>
              </w:pBdr>
              <w:tabs>
                <w:tab w:val="left" w:pos="529"/>
              </w:tabs>
              <w:rPr>
                <w:rFonts w:ascii="Arial" w:eastAsia="Arial" w:hAnsi="Arial" w:cs="Arial"/>
              </w:rPr>
            </w:pPr>
            <w:r>
              <w:rPr>
                <w:rFonts w:ascii="Arial" w:eastAsia="Arial" w:hAnsi="Arial" w:cs="Arial"/>
              </w:rPr>
              <w:t>Fiscalité</w:t>
            </w:r>
          </w:p>
          <w:p w14:paraId="2541BA8A" w14:textId="77777777" w:rsidR="00BD3962" w:rsidRDefault="00862812" w:rsidP="004330D8">
            <w:pPr>
              <w:pStyle w:val="Paragraphedeliste"/>
              <w:numPr>
                <w:ilvl w:val="0"/>
                <w:numId w:val="6"/>
              </w:numPr>
              <w:pBdr>
                <w:top w:val="none" w:sz="4" w:space="0" w:color="000000"/>
                <w:left w:val="none" w:sz="4" w:space="0" w:color="000000"/>
                <w:bottom w:val="none" w:sz="4" w:space="0" w:color="000000"/>
                <w:right w:val="none" w:sz="4" w:space="0" w:color="000000"/>
              </w:pBdr>
              <w:tabs>
                <w:tab w:val="left" w:pos="529"/>
              </w:tabs>
              <w:rPr>
                <w:rFonts w:ascii="Arial" w:eastAsia="Arial" w:hAnsi="Arial" w:cs="Arial"/>
              </w:rPr>
            </w:pPr>
            <w:r>
              <w:rPr>
                <w:rFonts w:ascii="Arial" w:eastAsia="Arial" w:hAnsi="Arial" w:cs="Arial"/>
              </w:rPr>
              <w:t>Planification budgétaire</w:t>
            </w:r>
          </w:p>
          <w:p w14:paraId="659DF3E8" w14:textId="77777777" w:rsidR="00BD3962" w:rsidRDefault="00862812" w:rsidP="004330D8">
            <w:pPr>
              <w:pStyle w:val="Paragraphedeliste"/>
              <w:numPr>
                <w:ilvl w:val="0"/>
                <w:numId w:val="6"/>
              </w:numPr>
              <w:pBdr>
                <w:top w:val="none" w:sz="4" w:space="0" w:color="000000"/>
                <w:left w:val="none" w:sz="4" w:space="0" w:color="000000"/>
                <w:bottom w:val="none" w:sz="4" w:space="0" w:color="000000"/>
                <w:right w:val="none" w:sz="4" w:space="0" w:color="000000"/>
              </w:pBdr>
              <w:tabs>
                <w:tab w:val="left" w:pos="529"/>
              </w:tabs>
              <w:rPr>
                <w:rFonts w:ascii="Arial" w:eastAsia="Arial" w:hAnsi="Arial" w:cs="Arial"/>
              </w:rPr>
            </w:pPr>
            <w:r>
              <w:rPr>
                <w:rFonts w:ascii="Arial" w:eastAsia="Arial" w:hAnsi="Arial" w:cs="Arial"/>
              </w:rPr>
              <w:t>Critères pour générer de la richesse</w:t>
            </w:r>
          </w:p>
          <w:p w14:paraId="77A2F8D3" w14:textId="77777777" w:rsidR="00BD3962" w:rsidRDefault="00BD3962">
            <w:pPr>
              <w:pBdr>
                <w:top w:val="none" w:sz="4" w:space="0" w:color="000000"/>
                <w:left w:val="none" w:sz="4" w:space="0" w:color="000000"/>
                <w:bottom w:val="none" w:sz="4" w:space="0" w:color="000000"/>
                <w:right w:val="none" w:sz="4" w:space="0" w:color="000000"/>
              </w:pBdr>
              <w:tabs>
                <w:tab w:val="left" w:pos="529"/>
              </w:tabs>
              <w:ind w:left="720"/>
              <w:rPr>
                <w:rFonts w:ascii="Arial" w:eastAsia="Arial" w:hAnsi="Arial" w:cs="Arial"/>
              </w:rPr>
            </w:pPr>
          </w:p>
          <w:p w14:paraId="4230A5EC" w14:textId="77777777" w:rsidR="00BD3962" w:rsidRDefault="00BD3962">
            <w:pPr>
              <w:pBdr>
                <w:top w:val="none" w:sz="4" w:space="0" w:color="000000"/>
                <w:left w:val="none" w:sz="4" w:space="0" w:color="000000"/>
                <w:bottom w:val="none" w:sz="4" w:space="0" w:color="000000"/>
                <w:right w:val="none" w:sz="4" w:space="0" w:color="000000"/>
              </w:pBdr>
              <w:tabs>
                <w:tab w:val="left" w:pos="529"/>
              </w:tabs>
              <w:rPr>
                <w:rFonts w:ascii="Arial" w:eastAsia="Arial" w:hAnsi="Arial" w:cs="Arial"/>
              </w:rPr>
            </w:pPr>
          </w:p>
        </w:tc>
      </w:tr>
      <w:tr w:rsidR="00BD3962" w14:paraId="46BE5C1C" w14:textId="77777777">
        <w:tc>
          <w:tcPr>
            <w:tcW w:w="4785" w:type="dxa"/>
          </w:tcPr>
          <w:p w14:paraId="1F523268" w14:textId="77777777" w:rsidR="00BD3962" w:rsidRDefault="00862812">
            <w:pPr>
              <w:pBdr>
                <w:top w:val="none" w:sz="4" w:space="0" w:color="000000"/>
                <w:left w:val="none" w:sz="4" w:space="0" w:color="000000"/>
                <w:bottom w:val="none" w:sz="4" w:space="0" w:color="000000"/>
                <w:right w:val="none" w:sz="4" w:space="0" w:color="000000"/>
              </w:pBdr>
              <w:tabs>
                <w:tab w:val="left" w:pos="529"/>
              </w:tabs>
              <w:rPr>
                <w:rFonts w:ascii="Arial" w:eastAsia="Arial" w:hAnsi="Arial" w:cs="Arial"/>
                <w:b/>
              </w:rPr>
            </w:pPr>
            <w:proofErr w:type="spellStart"/>
            <w:r>
              <w:rPr>
                <w:rFonts w:ascii="Arial" w:eastAsia="Arial" w:hAnsi="Arial" w:cs="Arial"/>
                <w:b/>
              </w:rPr>
              <w:t>Fundraising</w:t>
            </w:r>
            <w:proofErr w:type="spellEnd"/>
          </w:p>
          <w:p w14:paraId="2F6481F2" w14:textId="77777777" w:rsidR="00BD3962" w:rsidRDefault="00BD3962">
            <w:pPr>
              <w:pBdr>
                <w:top w:val="none" w:sz="4" w:space="0" w:color="000000"/>
                <w:left w:val="none" w:sz="4" w:space="0" w:color="000000"/>
                <w:bottom w:val="none" w:sz="4" w:space="0" w:color="000000"/>
                <w:right w:val="none" w:sz="4" w:space="0" w:color="000000"/>
              </w:pBdr>
              <w:tabs>
                <w:tab w:val="left" w:pos="529"/>
              </w:tabs>
              <w:rPr>
                <w:rFonts w:ascii="Arial" w:eastAsia="Arial" w:hAnsi="Arial" w:cs="Arial"/>
              </w:rPr>
            </w:pPr>
          </w:p>
          <w:p w14:paraId="3DD9E34D" w14:textId="77777777" w:rsidR="00BD3962" w:rsidRDefault="00862812" w:rsidP="004330D8">
            <w:pPr>
              <w:pStyle w:val="Paragraphedeliste"/>
              <w:numPr>
                <w:ilvl w:val="0"/>
                <w:numId w:val="7"/>
              </w:numPr>
              <w:pBdr>
                <w:top w:val="none" w:sz="4" w:space="0" w:color="000000"/>
                <w:left w:val="none" w:sz="4" w:space="0" w:color="000000"/>
                <w:bottom w:val="none" w:sz="4" w:space="0" w:color="000000"/>
                <w:right w:val="none" w:sz="4" w:space="0" w:color="000000"/>
              </w:pBdr>
              <w:tabs>
                <w:tab w:val="left" w:pos="529"/>
              </w:tabs>
              <w:rPr>
                <w:rFonts w:ascii="Arial" w:eastAsia="Arial" w:hAnsi="Arial" w:cs="Arial"/>
              </w:rPr>
            </w:pPr>
            <w:r>
              <w:rPr>
                <w:rFonts w:ascii="Arial" w:eastAsia="Arial" w:hAnsi="Arial" w:cs="Arial"/>
              </w:rPr>
              <w:t>Recherche de fonds</w:t>
            </w:r>
          </w:p>
          <w:p w14:paraId="6AF1D843" w14:textId="77777777" w:rsidR="00BD3962" w:rsidRDefault="00862812" w:rsidP="004330D8">
            <w:pPr>
              <w:pStyle w:val="Paragraphedeliste"/>
              <w:numPr>
                <w:ilvl w:val="0"/>
                <w:numId w:val="7"/>
              </w:numPr>
              <w:pBdr>
                <w:top w:val="none" w:sz="4" w:space="0" w:color="000000"/>
                <w:left w:val="none" w:sz="4" w:space="0" w:color="000000"/>
                <w:bottom w:val="none" w:sz="4" w:space="0" w:color="000000"/>
                <w:right w:val="none" w:sz="4" w:space="0" w:color="000000"/>
              </w:pBdr>
              <w:tabs>
                <w:tab w:val="left" w:pos="529"/>
              </w:tabs>
              <w:rPr>
                <w:rFonts w:ascii="Arial" w:eastAsia="Arial" w:hAnsi="Arial" w:cs="Arial"/>
              </w:rPr>
            </w:pPr>
            <w:r>
              <w:rPr>
                <w:rFonts w:ascii="Arial" w:eastAsia="Arial" w:hAnsi="Arial" w:cs="Arial"/>
              </w:rPr>
              <w:t>Prospection</w:t>
            </w:r>
          </w:p>
        </w:tc>
        <w:tc>
          <w:tcPr>
            <w:tcW w:w="4785" w:type="dxa"/>
          </w:tcPr>
          <w:p w14:paraId="5B0273A1" w14:textId="77777777" w:rsidR="00BD3962" w:rsidRDefault="00862812">
            <w:pPr>
              <w:pBdr>
                <w:top w:val="none" w:sz="4" w:space="0" w:color="000000"/>
                <w:left w:val="none" w:sz="4" w:space="0" w:color="000000"/>
                <w:bottom w:val="none" w:sz="4" w:space="0" w:color="000000"/>
                <w:right w:val="none" w:sz="4" w:space="0" w:color="000000"/>
              </w:pBdr>
              <w:tabs>
                <w:tab w:val="left" w:pos="529"/>
              </w:tabs>
              <w:rPr>
                <w:rFonts w:ascii="Arial" w:eastAsia="Arial" w:hAnsi="Arial" w:cs="Arial"/>
                <w:b/>
              </w:rPr>
            </w:pPr>
            <w:r>
              <w:rPr>
                <w:rFonts w:ascii="Arial" w:eastAsia="Arial" w:hAnsi="Arial" w:cs="Arial"/>
                <w:b/>
              </w:rPr>
              <w:t>Juridique</w:t>
            </w:r>
          </w:p>
          <w:p w14:paraId="081AD9E8" w14:textId="77777777" w:rsidR="00BD3962" w:rsidRDefault="00BD3962">
            <w:pPr>
              <w:pBdr>
                <w:top w:val="none" w:sz="4" w:space="0" w:color="000000"/>
                <w:left w:val="none" w:sz="4" w:space="0" w:color="000000"/>
                <w:bottom w:val="none" w:sz="4" w:space="0" w:color="000000"/>
                <w:right w:val="none" w:sz="4" w:space="0" w:color="000000"/>
              </w:pBdr>
              <w:tabs>
                <w:tab w:val="left" w:pos="529"/>
              </w:tabs>
              <w:rPr>
                <w:rFonts w:ascii="Arial" w:eastAsia="Arial" w:hAnsi="Arial" w:cs="Arial"/>
              </w:rPr>
            </w:pPr>
          </w:p>
          <w:p w14:paraId="09265AC6" w14:textId="77777777" w:rsidR="00BD3962" w:rsidRDefault="00862812" w:rsidP="004330D8">
            <w:pPr>
              <w:pStyle w:val="Paragraphedeliste"/>
              <w:numPr>
                <w:ilvl w:val="0"/>
                <w:numId w:val="8"/>
              </w:numPr>
              <w:pBdr>
                <w:top w:val="none" w:sz="4" w:space="0" w:color="000000"/>
                <w:left w:val="none" w:sz="4" w:space="0" w:color="000000"/>
                <w:bottom w:val="none" w:sz="4" w:space="0" w:color="000000"/>
                <w:right w:val="none" w:sz="4" w:space="0" w:color="000000"/>
              </w:pBdr>
              <w:tabs>
                <w:tab w:val="left" w:pos="529"/>
              </w:tabs>
              <w:rPr>
                <w:rFonts w:ascii="Arial" w:eastAsia="Arial" w:hAnsi="Arial" w:cs="Arial"/>
              </w:rPr>
            </w:pPr>
            <w:r>
              <w:rPr>
                <w:rFonts w:ascii="Arial" w:eastAsia="Arial" w:hAnsi="Arial" w:cs="Arial"/>
              </w:rPr>
              <w:t>Forme juridique</w:t>
            </w:r>
          </w:p>
          <w:p w14:paraId="1F7507F7" w14:textId="77777777" w:rsidR="00BD3962" w:rsidRDefault="00862812" w:rsidP="004330D8">
            <w:pPr>
              <w:pStyle w:val="Paragraphedeliste"/>
              <w:numPr>
                <w:ilvl w:val="0"/>
                <w:numId w:val="8"/>
              </w:numPr>
              <w:pBdr>
                <w:top w:val="none" w:sz="4" w:space="0" w:color="000000"/>
                <w:left w:val="none" w:sz="4" w:space="0" w:color="000000"/>
                <w:bottom w:val="none" w:sz="4" w:space="0" w:color="000000"/>
                <w:right w:val="none" w:sz="4" w:space="0" w:color="000000"/>
              </w:pBdr>
              <w:tabs>
                <w:tab w:val="left" w:pos="529"/>
              </w:tabs>
              <w:rPr>
                <w:rFonts w:ascii="Arial" w:eastAsia="Arial" w:hAnsi="Arial" w:cs="Arial"/>
              </w:rPr>
            </w:pPr>
            <w:r>
              <w:rPr>
                <w:rFonts w:ascii="Arial" w:eastAsia="Arial" w:hAnsi="Arial" w:cs="Arial"/>
              </w:rPr>
              <w:t>Cadre légal</w:t>
            </w:r>
          </w:p>
          <w:p w14:paraId="67BF64BF" w14:textId="77777777" w:rsidR="00BD3962" w:rsidRDefault="00862812" w:rsidP="004330D8">
            <w:pPr>
              <w:pStyle w:val="Paragraphedeliste"/>
              <w:numPr>
                <w:ilvl w:val="0"/>
                <w:numId w:val="8"/>
              </w:numPr>
              <w:pBdr>
                <w:top w:val="none" w:sz="4" w:space="0" w:color="000000"/>
                <w:left w:val="none" w:sz="4" w:space="0" w:color="000000"/>
                <w:bottom w:val="none" w:sz="4" w:space="0" w:color="000000"/>
                <w:right w:val="none" w:sz="4" w:space="0" w:color="000000"/>
              </w:pBdr>
              <w:tabs>
                <w:tab w:val="left" w:pos="529"/>
              </w:tabs>
              <w:rPr>
                <w:rFonts w:ascii="Arial" w:eastAsia="Arial" w:hAnsi="Arial" w:cs="Arial"/>
              </w:rPr>
            </w:pPr>
            <w:r>
              <w:rPr>
                <w:rFonts w:ascii="Arial" w:eastAsia="Arial" w:hAnsi="Arial" w:cs="Arial"/>
              </w:rPr>
              <w:t>Lois impactant le projet</w:t>
            </w:r>
          </w:p>
          <w:p w14:paraId="3488E14F" w14:textId="77777777" w:rsidR="00BD3962" w:rsidRDefault="00862812" w:rsidP="004330D8">
            <w:pPr>
              <w:pStyle w:val="Paragraphedeliste"/>
              <w:numPr>
                <w:ilvl w:val="0"/>
                <w:numId w:val="8"/>
              </w:numPr>
              <w:pBdr>
                <w:top w:val="none" w:sz="4" w:space="0" w:color="000000"/>
                <w:left w:val="none" w:sz="4" w:space="0" w:color="000000"/>
                <w:bottom w:val="none" w:sz="4" w:space="0" w:color="000000"/>
                <w:right w:val="none" w:sz="4" w:space="0" w:color="000000"/>
              </w:pBdr>
              <w:tabs>
                <w:tab w:val="left" w:pos="529"/>
              </w:tabs>
              <w:rPr>
                <w:rFonts w:ascii="Arial" w:eastAsia="Arial" w:hAnsi="Arial" w:cs="Arial"/>
              </w:rPr>
            </w:pPr>
            <w:r>
              <w:rPr>
                <w:rFonts w:ascii="Arial" w:eastAsia="Arial" w:hAnsi="Arial" w:cs="Arial"/>
              </w:rPr>
              <w:t>Gouvernance</w:t>
            </w:r>
          </w:p>
          <w:p w14:paraId="02385916" w14:textId="77777777" w:rsidR="00BD3962" w:rsidRDefault="00BD3962">
            <w:pPr>
              <w:pBdr>
                <w:top w:val="none" w:sz="4" w:space="0" w:color="000000"/>
                <w:left w:val="none" w:sz="4" w:space="0" w:color="000000"/>
                <w:bottom w:val="none" w:sz="4" w:space="0" w:color="000000"/>
                <w:right w:val="none" w:sz="4" w:space="0" w:color="000000"/>
              </w:pBdr>
              <w:tabs>
                <w:tab w:val="left" w:pos="529"/>
              </w:tabs>
              <w:rPr>
                <w:rFonts w:ascii="Arial" w:eastAsia="Arial" w:hAnsi="Arial" w:cs="Arial"/>
              </w:rPr>
            </w:pPr>
          </w:p>
        </w:tc>
      </w:tr>
    </w:tbl>
    <w:p w14:paraId="0FE08414" w14:textId="77777777" w:rsidR="00BD3962" w:rsidRDefault="00BD3962">
      <w:pPr>
        <w:pBdr>
          <w:top w:val="none" w:sz="4" w:space="0" w:color="000000"/>
          <w:left w:val="none" w:sz="4" w:space="0" w:color="000000"/>
          <w:bottom w:val="none" w:sz="4" w:space="0" w:color="000000"/>
          <w:right w:val="none" w:sz="4" w:space="0" w:color="000000"/>
        </w:pBdr>
        <w:tabs>
          <w:tab w:val="left" w:pos="529"/>
        </w:tabs>
        <w:spacing w:after="0"/>
        <w:rPr>
          <w:rFonts w:ascii="Arial" w:eastAsia="Arial" w:hAnsi="Arial" w:cs="Arial"/>
          <w:b/>
          <w:color w:val="4F6228"/>
          <w:sz w:val="32"/>
          <w:u w:val="single"/>
        </w:rPr>
      </w:pPr>
    </w:p>
    <w:p w14:paraId="3337BEF2" w14:textId="77777777" w:rsidR="00BD3962" w:rsidRDefault="00BD3962">
      <w:pPr>
        <w:pBdr>
          <w:top w:val="none" w:sz="4" w:space="0" w:color="000000"/>
          <w:left w:val="none" w:sz="4" w:space="0" w:color="000000"/>
          <w:bottom w:val="none" w:sz="4" w:space="0" w:color="000000"/>
          <w:right w:val="none" w:sz="4" w:space="0" w:color="000000"/>
        </w:pBdr>
        <w:tabs>
          <w:tab w:val="left" w:pos="529"/>
        </w:tabs>
        <w:spacing w:after="0"/>
        <w:rPr>
          <w:rFonts w:ascii="Arial" w:eastAsia="Arial" w:hAnsi="Arial" w:cs="Arial"/>
          <w:b/>
          <w:color w:val="4F6228"/>
          <w:sz w:val="32"/>
          <w:u w:val="single"/>
        </w:rPr>
      </w:pPr>
    </w:p>
    <w:p w14:paraId="7CA50EEB" w14:textId="77777777" w:rsidR="00BD3962" w:rsidRDefault="00BD3962">
      <w:pPr>
        <w:pBdr>
          <w:top w:val="none" w:sz="4" w:space="0" w:color="000000"/>
          <w:left w:val="none" w:sz="4" w:space="0" w:color="000000"/>
          <w:bottom w:val="none" w:sz="4" w:space="0" w:color="000000"/>
          <w:right w:val="none" w:sz="4" w:space="0" w:color="000000"/>
        </w:pBdr>
        <w:tabs>
          <w:tab w:val="left" w:pos="529"/>
        </w:tabs>
        <w:spacing w:after="0"/>
        <w:rPr>
          <w:rFonts w:ascii="Arial" w:eastAsia="Arial" w:hAnsi="Arial" w:cs="Arial"/>
          <w:b/>
          <w:color w:val="4F6228"/>
          <w:sz w:val="32"/>
          <w:u w:val="single"/>
        </w:rPr>
      </w:pPr>
    </w:p>
    <w:p w14:paraId="633A58BC" w14:textId="77777777" w:rsidR="00BD3962" w:rsidRDefault="00BD3962">
      <w:pPr>
        <w:pBdr>
          <w:top w:val="none" w:sz="4" w:space="0" w:color="000000"/>
          <w:left w:val="none" w:sz="4" w:space="0" w:color="000000"/>
          <w:bottom w:val="none" w:sz="4" w:space="0" w:color="000000"/>
          <w:right w:val="none" w:sz="4" w:space="0" w:color="000000"/>
        </w:pBdr>
        <w:tabs>
          <w:tab w:val="left" w:pos="529"/>
        </w:tabs>
        <w:spacing w:after="0"/>
        <w:rPr>
          <w:rFonts w:ascii="Arial" w:eastAsia="Arial" w:hAnsi="Arial" w:cs="Arial"/>
          <w:b/>
          <w:color w:val="4F6228"/>
          <w:sz w:val="32"/>
          <w:u w:val="single"/>
        </w:rPr>
      </w:pPr>
    </w:p>
    <w:p w14:paraId="506B1ECE" w14:textId="77777777" w:rsidR="00BD3962" w:rsidRDefault="00BD3962">
      <w:pPr>
        <w:pBdr>
          <w:top w:val="none" w:sz="4" w:space="0" w:color="000000"/>
          <w:left w:val="none" w:sz="4" w:space="0" w:color="000000"/>
          <w:bottom w:val="none" w:sz="4" w:space="0" w:color="000000"/>
          <w:right w:val="none" w:sz="4" w:space="0" w:color="000000"/>
        </w:pBdr>
        <w:tabs>
          <w:tab w:val="left" w:pos="529"/>
        </w:tabs>
        <w:spacing w:after="0"/>
        <w:rPr>
          <w:rFonts w:ascii="Arial" w:eastAsia="Arial" w:hAnsi="Arial" w:cs="Arial"/>
          <w:b/>
          <w:color w:val="4F6228"/>
          <w:sz w:val="32"/>
          <w:u w:val="single"/>
        </w:rPr>
      </w:pPr>
    </w:p>
    <w:p w14:paraId="38899E00" w14:textId="77777777" w:rsidR="00BD3962" w:rsidRDefault="00BD3962">
      <w:pPr>
        <w:pBdr>
          <w:top w:val="none" w:sz="4" w:space="0" w:color="000000"/>
          <w:left w:val="none" w:sz="4" w:space="0" w:color="000000"/>
          <w:bottom w:val="none" w:sz="4" w:space="0" w:color="000000"/>
          <w:right w:val="none" w:sz="4" w:space="0" w:color="000000"/>
        </w:pBdr>
        <w:tabs>
          <w:tab w:val="left" w:pos="529"/>
        </w:tabs>
        <w:spacing w:after="0"/>
        <w:rPr>
          <w:rFonts w:ascii="Arial" w:eastAsia="Arial" w:hAnsi="Arial" w:cs="Arial"/>
          <w:b/>
          <w:color w:val="4F6228"/>
          <w:sz w:val="32"/>
          <w:u w:val="single"/>
        </w:rPr>
      </w:pPr>
    </w:p>
    <w:p w14:paraId="127F45B0" w14:textId="77777777" w:rsidR="00BD3962" w:rsidRDefault="00BD3962">
      <w:pPr>
        <w:pBdr>
          <w:top w:val="none" w:sz="4" w:space="0" w:color="000000"/>
          <w:left w:val="none" w:sz="4" w:space="0" w:color="000000"/>
          <w:bottom w:val="none" w:sz="4" w:space="0" w:color="000000"/>
          <w:right w:val="none" w:sz="4" w:space="0" w:color="000000"/>
        </w:pBdr>
        <w:tabs>
          <w:tab w:val="left" w:pos="529"/>
        </w:tabs>
        <w:spacing w:after="0"/>
        <w:rPr>
          <w:rFonts w:ascii="Arial" w:eastAsia="Arial" w:hAnsi="Arial" w:cs="Arial"/>
          <w:b/>
          <w:color w:val="4F6228"/>
          <w:sz w:val="32"/>
          <w:u w:val="single"/>
        </w:rPr>
      </w:pPr>
    </w:p>
    <w:p w14:paraId="37A122B1" w14:textId="77777777" w:rsidR="00BD3962" w:rsidRDefault="00BD3962">
      <w:pPr>
        <w:pBdr>
          <w:top w:val="none" w:sz="4" w:space="0" w:color="000000"/>
          <w:left w:val="none" w:sz="4" w:space="0" w:color="000000"/>
          <w:bottom w:val="none" w:sz="4" w:space="0" w:color="000000"/>
          <w:right w:val="none" w:sz="4" w:space="0" w:color="000000"/>
        </w:pBdr>
        <w:tabs>
          <w:tab w:val="left" w:pos="529"/>
        </w:tabs>
        <w:spacing w:after="0"/>
        <w:rPr>
          <w:rFonts w:ascii="Arial" w:eastAsia="Arial" w:hAnsi="Arial" w:cs="Arial"/>
          <w:b/>
          <w:color w:val="4F6228"/>
          <w:sz w:val="32"/>
          <w:u w:val="single"/>
        </w:rPr>
      </w:pPr>
    </w:p>
    <w:p w14:paraId="3BBCAB28" w14:textId="77777777" w:rsidR="00BD3962" w:rsidRDefault="00BD3962">
      <w:pPr>
        <w:pBdr>
          <w:top w:val="none" w:sz="4" w:space="0" w:color="000000"/>
          <w:left w:val="none" w:sz="4" w:space="0" w:color="000000"/>
          <w:bottom w:val="none" w:sz="4" w:space="0" w:color="000000"/>
          <w:right w:val="none" w:sz="4" w:space="0" w:color="000000"/>
        </w:pBdr>
        <w:tabs>
          <w:tab w:val="left" w:pos="529"/>
        </w:tabs>
        <w:spacing w:after="0"/>
        <w:rPr>
          <w:rFonts w:ascii="Arial" w:eastAsia="Arial" w:hAnsi="Arial" w:cs="Arial"/>
          <w:b/>
          <w:color w:val="4F6228"/>
          <w:sz w:val="32"/>
          <w:u w:val="single"/>
        </w:rPr>
      </w:pPr>
    </w:p>
    <w:p w14:paraId="4FFEE29D" w14:textId="77777777" w:rsidR="00BD3962" w:rsidRDefault="00BD3962">
      <w:pPr>
        <w:pBdr>
          <w:top w:val="none" w:sz="4" w:space="0" w:color="000000"/>
          <w:left w:val="none" w:sz="4" w:space="0" w:color="000000"/>
          <w:bottom w:val="none" w:sz="4" w:space="0" w:color="000000"/>
          <w:right w:val="none" w:sz="4" w:space="0" w:color="000000"/>
        </w:pBdr>
        <w:tabs>
          <w:tab w:val="left" w:pos="529"/>
        </w:tabs>
        <w:spacing w:after="0"/>
        <w:rPr>
          <w:rFonts w:ascii="Arial" w:eastAsia="Arial" w:hAnsi="Arial" w:cs="Arial"/>
          <w:b/>
          <w:color w:val="4F6228"/>
          <w:sz w:val="32"/>
          <w:u w:val="single"/>
        </w:rPr>
      </w:pPr>
    </w:p>
    <w:p w14:paraId="00488D03" w14:textId="7700F06D" w:rsidR="00BD3962" w:rsidRDefault="00BD3962">
      <w:pPr>
        <w:pBdr>
          <w:top w:val="none" w:sz="4" w:space="0" w:color="000000"/>
          <w:left w:val="none" w:sz="4" w:space="0" w:color="000000"/>
          <w:bottom w:val="none" w:sz="4" w:space="0" w:color="000000"/>
          <w:right w:val="none" w:sz="4" w:space="0" w:color="000000"/>
        </w:pBdr>
        <w:tabs>
          <w:tab w:val="left" w:pos="529"/>
        </w:tabs>
        <w:spacing w:after="0"/>
        <w:rPr>
          <w:rFonts w:ascii="Arial" w:eastAsia="Arial" w:hAnsi="Arial" w:cs="Arial"/>
          <w:b/>
          <w:color w:val="4F6228"/>
          <w:sz w:val="32"/>
          <w:u w:val="single"/>
        </w:rPr>
      </w:pPr>
    </w:p>
    <w:p w14:paraId="7A147BE8" w14:textId="7EE26C49" w:rsidR="000205E5" w:rsidRDefault="000205E5">
      <w:pPr>
        <w:pBdr>
          <w:top w:val="none" w:sz="4" w:space="0" w:color="000000"/>
          <w:left w:val="none" w:sz="4" w:space="0" w:color="000000"/>
          <w:bottom w:val="none" w:sz="4" w:space="0" w:color="000000"/>
          <w:right w:val="none" w:sz="4" w:space="0" w:color="000000"/>
        </w:pBdr>
        <w:tabs>
          <w:tab w:val="left" w:pos="529"/>
        </w:tabs>
        <w:spacing w:after="0"/>
        <w:rPr>
          <w:rFonts w:ascii="Arial" w:eastAsia="Arial" w:hAnsi="Arial" w:cs="Arial"/>
          <w:b/>
          <w:color w:val="4F6228"/>
          <w:sz w:val="32"/>
          <w:u w:val="single"/>
        </w:rPr>
      </w:pPr>
    </w:p>
    <w:p w14:paraId="4F613A35" w14:textId="77777777" w:rsidR="000205E5" w:rsidRDefault="000205E5">
      <w:pPr>
        <w:pBdr>
          <w:top w:val="none" w:sz="4" w:space="0" w:color="000000"/>
          <w:left w:val="none" w:sz="4" w:space="0" w:color="000000"/>
          <w:bottom w:val="none" w:sz="4" w:space="0" w:color="000000"/>
          <w:right w:val="none" w:sz="4" w:space="0" w:color="000000"/>
        </w:pBdr>
        <w:tabs>
          <w:tab w:val="left" w:pos="529"/>
        </w:tabs>
        <w:spacing w:after="0"/>
        <w:rPr>
          <w:rFonts w:ascii="Arial" w:eastAsia="Arial" w:hAnsi="Arial" w:cs="Arial"/>
          <w:b/>
          <w:color w:val="4F6228"/>
          <w:sz w:val="32"/>
          <w:u w:val="single"/>
        </w:rPr>
      </w:pPr>
    </w:p>
    <w:p w14:paraId="7A5655BF" w14:textId="77777777" w:rsidR="00BD3962" w:rsidRDefault="00BD3962">
      <w:pPr>
        <w:pBdr>
          <w:top w:val="none" w:sz="4" w:space="0" w:color="000000"/>
          <w:left w:val="none" w:sz="4" w:space="0" w:color="000000"/>
          <w:bottom w:val="none" w:sz="4" w:space="0" w:color="000000"/>
          <w:right w:val="none" w:sz="4" w:space="0" w:color="000000"/>
        </w:pBdr>
        <w:tabs>
          <w:tab w:val="left" w:pos="529"/>
        </w:tabs>
        <w:spacing w:after="0"/>
        <w:rPr>
          <w:rFonts w:ascii="Arial" w:eastAsia="Arial" w:hAnsi="Arial" w:cs="Arial"/>
          <w:b/>
          <w:color w:val="4F6228"/>
          <w:sz w:val="32"/>
          <w:u w:val="single"/>
        </w:rPr>
      </w:pPr>
    </w:p>
    <w:p w14:paraId="5D24804A" w14:textId="77777777" w:rsidR="00BD3962" w:rsidRDefault="00BD3962">
      <w:pPr>
        <w:pBdr>
          <w:top w:val="none" w:sz="4" w:space="0" w:color="000000"/>
          <w:left w:val="none" w:sz="4" w:space="0" w:color="000000"/>
          <w:bottom w:val="none" w:sz="4" w:space="0" w:color="000000"/>
          <w:right w:val="none" w:sz="4" w:space="0" w:color="000000"/>
        </w:pBdr>
        <w:tabs>
          <w:tab w:val="left" w:pos="529"/>
        </w:tabs>
        <w:spacing w:after="0"/>
        <w:rPr>
          <w:rFonts w:ascii="Arial" w:eastAsia="Arial" w:hAnsi="Arial" w:cs="Arial"/>
          <w:b/>
          <w:color w:val="4F6228"/>
          <w:sz w:val="32"/>
          <w:u w:val="single"/>
        </w:rPr>
      </w:pPr>
    </w:p>
    <w:p w14:paraId="5C5A8181" w14:textId="77777777" w:rsidR="00BD3962" w:rsidRDefault="00BD3962">
      <w:pPr>
        <w:pBdr>
          <w:top w:val="none" w:sz="4" w:space="0" w:color="000000"/>
          <w:left w:val="none" w:sz="4" w:space="0" w:color="000000"/>
          <w:bottom w:val="none" w:sz="4" w:space="0" w:color="000000"/>
          <w:right w:val="none" w:sz="4" w:space="0" w:color="000000"/>
        </w:pBdr>
        <w:tabs>
          <w:tab w:val="left" w:pos="529"/>
        </w:tabs>
        <w:spacing w:after="0"/>
        <w:rPr>
          <w:rFonts w:ascii="Arial" w:eastAsia="Arial" w:hAnsi="Arial" w:cs="Arial"/>
          <w:b/>
          <w:color w:val="4F6228"/>
          <w:sz w:val="32"/>
          <w:u w:val="single"/>
        </w:rPr>
      </w:pPr>
    </w:p>
    <w:p w14:paraId="17271DEA" w14:textId="77777777" w:rsidR="00BD3962" w:rsidRDefault="00BD3962">
      <w:pPr>
        <w:pBdr>
          <w:top w:val="none" w:sz="4" w:space="0" w:color="000000"/>
          <w:left w:val="none" w:sz="4" w:space="0" w:color="000000"/>
          <w:bottom w:val="none" w:sz="4" w:space="0" w:color="000000"/>
          <w:right w:val="none" w:sz="4" w:space="0" w:color="000000"/>
        </w:pBdr>
        <w:tabs>
          <w:tab w:val="left" w:pos="529"/>
        </w:tabs>
        <w:spacing w:after="0"/>
        <w:rPr>
          <w:rFonts w:ascii="Arial" w:eastAsia="Arial" w:hAnsi="Arial" w:cs="Arial"/>
          <w:b/>
          <w:color w:val="4F6228"/>
          <w:sz w:val="32"/>
          <w:u w:val="single"/>
        </w:rPr>
      </w:pPr>
    </w:p>
    <w:p w14:paraId="52B34AA3" w14:textId="77777777" w:rsidR="00BD3962" w:rsidRDefault="00BD3962">
      <w:pPr>
        <w:pBdr>
          <w:top w:val="none" w:sz="4" w:space="0" w:color="000000"/>
          <w:left w:val="none" w:sz="4" w:space="0" w:color="000000"/>
          <w:bottom w:val="none" w:sz="4" w:space="0" w:color="000000"/>
          <w:right w:val="none" w:sz="4" w:space="0" w:color="000000"/>
        </w:pBdr>
        <w:tabs>
          <w:tab w:val="left" w:pos="529"/>
        </w:tabs>
        <w:spacing w:after="0"/>
        <w:rPr>
          <w:rFonts w:ascii="Arial" w:eastAsia="Arial" w:hAnsi="Arial" w:cs="Arial"/>
          <w:b/>
          <w:color w:val="4F6228"/>
          <w:sz w:val="32"/>
          <w:u w:val="single"/>
        </w:rPr>
      </w:pPr>
    </w:p>
    <w:p w14:paraId="434324A2" w14:textId="77777777" w:rsidR="00BD3962" w:rsidRDefault="00BD3962">
      <w:pPr>
        <w:pBdr>
          <w:top w:val="none" w:sz="4" w:space="0" w:color="000000"/>
          <w:left w:val="none" w:sz="4" w:space="0" w:color="000000"/>
          <w:bottom w:val="none" w:sz="4" w:space="0" w:color="000000"/>
          <w:right w:val="none" w:sz="4" w:space="0" w:color="000000"/>
        </w:pBdr>
        <w:tabs>
          <w:tab w:val="left" w:pos="529"/>
        </w:tabs>
        <w:spacing w:after="0"/>
        <w:rPr>
          <w:rFonts w:ascii="Arial" w:eastAsia="Arial" w:hAnsi="Arial" w:cs="Arial"/>
          <w:b/>
          <w:color w:val="4F6228"/>
          <w:sz w:val="32"/>
          <w:u w:val="single"/>
        </w:rPr>
      </w:pPr>
    </w:p>
    <w:p w14:paraId="01E13764" w14:textId="77777777" w:rsidR="00BD3962" w:rsidRDefault="00BD3962">
      <w:pPr>
        <w:pBdr>
          <w:top w:val="none" w:sz="4" w:space="0" w:color="000000"/>
          <w:left w:val="none" w:sz="4" w:space="0" w:color="000000"/>
          <w:bottom w:val="none" w:sz="4" w:space="0" w:color="000000"/>
          <w:right w:val="none" w:sz="4" w:space="0" w:color="000000"/>
        </w:pBdr>
        <w:tabs>
          <w:tab w:val="left" w:pos="529"/>
        </w:tabs>
        <w:spacing w:after="0"/>
        <w:rPr>
          <w:rFonts w:ascii="Arial" w:eastAsia="Arial" w:hAnsi="Arial" w:cs="Arial"/>
          <w:b/>
          <w:color w:val="4F6228"/>
          <w:sz w:val="32"/>
          <w:u w:val="single"/>
        </w:rPr>
      </w:pPr>
    </w:p>
    <w:p w14:paraId="3E144BC8" w14:textId="77777777" w:rsidR="00BD3962" w:rsidRDefault="00BD3962">
      <w:pPr>
        <w:pBdr>
          <w:top w:val="none" w:sz="4" w:space="0" w:color="000000"/>
          <w:left w:val="none" w:sz="4" w:space="0" w:color="000000"/>
          <w:bottom w:val="none" w:sz="4" w:space="0" w:color="000000"/>
          <w:right w:val="none" w:sz="4" w:space="0" w:color="000000"/>
        </w:pBdr>
        <w:tabs>
          <w:tab w:val="left" w:pos="529"/>
        </w:tabs>
        <w:spacing w:after="0"/>
        <w:rPr>
          <w:rFonts w:ascii="Arial" w:eastAsia="Arial" w:hAnsi="Arial" w:cs="Arial"/>
          <w:b/>
          <w:color w:val="4F6228"/>
          <w:sz w:val="32"/>
          <w:u w:val="single"/>
        </w:rPr>
      </w:pPr>
    </w:p>
    <w:p w14:paraId="2BAC1DF0" w14:textId="77777777" w:rsidR="00BD3962" w:rsidRDefault="00BD3962">
      <w:pPr>
        <w:pBdr>
          <w:top w:val="none" w:sz="4" w:space="0" w:color="000000"/>
          <w:left w:val="none" w:sz="4" w:space="0" w:color="000000"/>
          <w:bottom w:val="none" w:sz="4" w:space="0" w:color="000000"/>
          <w:right w:val="none" w:sz="4" w:space="0" w:color="000000"/>
        </w:pBdr>
        <w:tabs>
          <w:tab w:val="left" w:pos="529"/>
        </w:tabs>
        <w:spacing w:after="0"/>
        <w:rPr>
          <w:rFonts w:ascii="Arial" w:eastAsia="Arial" w:hAnsi="Arial" w:cs="Arial"/>
        </w:rPr>
      </w:pPr>
    </w:p>
    <w:p w14:paraId="05053CCF" w14:textId="77777777" w:rsidR="00BD3962" w:rsidRDefault="00862812">
      <w:pPr>
        <w:pBdr>
          <w:top w:val="none" w:sz="4" w:space="0" w:color="000000"/>
          <w:left w:val="none" w:sz="4" w:space="0" w:color="000000"/>
          <w:bottom w:val="none" w:sz="4" w:space="0" w:color="000000"/>
          <w:right w:val="none" w:sz="4" w:space="0" w:color="000000"/>
        </w:pBdr>
        <w:tabs>
          <w:tab w:val="left" w:pos="529"/>
        </w:tabs>
        <w:spacing w:after="0"/>
        <w:ind w:left="720"/>
        <w:rPr>
          <w:rFonts w:ascii="Arial" w:eastAsia="Arial" w:hAnsi="Arial" w:cs="Arial"/>
          <w:sz w:val="24"/>
        </w:rPr>
      </w:pPr>
      <w:r>
        <w:rPr>
          <w:rFonts w:ascii="Arial" w:eastAsia="Arial" w:hAnsi="Arial" w:cs="Arial"/>
          <w:b/>
          <w:color w:val="4F6228"/>
          <w:sz w:val="24"/>
        </w:rPr>
        <w:t>5. Conclusion</w:t>
      </w:r>
    </w:p>
    <w:p w14:paraId="34FA82A7" w14:textId="77777777" w:rsidR="00BD3962" w:rsidRDefault="00BD3962">
      <w:pPr>
        <w:pBdr>
          <w:top w:val="none" w:sz="4" w:space="0" w:color="000000"/>
          <w:left w:val="none" w:sz="4" w:space="0" w:color="000000"/>
          <w:bottom w:val="none" w:sz="4" w:space="0" w:color="000000"/>
          <w:right w:val="none" w:sz="4" w:space="0" w:color="000000"/>
        </w:pBdr>
        <w:tabs>
          <w:tab w:val="left" w:pos="529"/>
        </w:tabs>
        <w:spacing w:after="0"/>
        <w:rPr>
          <w:rFonts w:ascii="Arial" w:eastAsia="Arial" w:hAnsi="Arial" w:cs="Arial"/>
        </w:rPr>
      </w:pPr>
    </w:p>
    <w:p w14:paraId="09731604" w14:textId="77777777" w:rsidR="00BD3962" w:rsidRDefault="00862812">
      <w:pPr>
        <w:jc w:val="both"/>
        <w:rPr>
          <w:rFonts w:ascii="Arial" w:eastAsia="Arial" w:hAnsi="Arial" w:cs="Arial"/>
        </w:rPr>
      </w:pPr>
      <w:r>
        <w:rPr>
          <w:rFonts w:ascii="Arial" w:eastAsia="Arial" w:hAnsi="Arial" w:cs="Arial"/>
        </w:rPr>
        <w:t>Pour la réalisation de cette ambition sociale, solidaire et écologique nous avons besoin d’engagements à différents niveaux.  Un soutien politique et des institutions œuvrant dans le social et dans l’emploi, des ressources financières pour accompagner notamment les phases d’élaboration et de démarrage et un engagement sociétal et citoyen des acteurs de la transition écologique et sociale pour l’aboutissement du projet.</w:t>
      </w:r>
    </w:p>
    <w:p w14:paraId="1F2046A9" w14:textId="77777777" w:rsidR="00BD3962" w:rsidRDefault="00862812">
      <w:pPr>
        <w:pBdr>
          <w:top w:val="none" w:sz="4" w:space="0" w:color="000000"/>
          <w:left w:val="none" w:sz="4" w:space="0" w:color="000000"/>
          <w:bottom w:val="none" w:sz="4" w:space="0" w:color="000000"/>
          <w:right w:val="none" w:sz="4" w:space="0" w:color="000000"/>
        </w:pBdr>
        <w:tabs>
          <w:tab w:val="left" w:pos="529"/>
        </w:tabs>
        <w:spacing w:after="0"/>
        <w:rPr>
          <w:rFonts w:ascii="Arial" w:eastAsia="Arial" w:hAnsi="Arial" w:cs="Arial"/>
          <w:b/>
          <w:color w:val="4F6228"/>
          <w:sz w:val="24"/>
        </w:rPr>
      </w:pPr>
      <w:r>
        <w:rPr>
          <w:rFonts w:ascii="Arial" w:eastAsia="Arial" w:hAnsi="Arial" w:cs="Arial"/>
          <w:sz w:val="24"/>
        </w:rPr>
        <w:t>N</w:t>
      </w:r>
      <w:r>
        <w:rPr>
          <w:rFonts w:ascii="Arial" w:eastAsia="Arial" w:hAnsi="Arial" w:cs="Arial"/>
        </w:rPr>
        <w:t>ous croyons que ce programme complexe mais incubateur de nouvelles expériences saura répondre aux défis de notre canton dans un contexte général qui appelle à l’action. Nous espérons que vous y croirez également et nous aiderez à trouver les ressources pour analyser, expérimenter et donner vie à un RTE genevois</w:t>
      </w:r>
      <w:r>
        <w:rPr>
          <w:rFonts w:ascii="Arial" w:eastAsia="Arial" w:hAnsi="Arial" w:cs="Arial"/>
          <w:b/>
          <w:color w:val="4F6228"/>
          <w:sz w:val="24"/>
        </w:rPr>
        <w:t>.</w:t>
      </w:r>
    </w:p>
    <w:p w14:paraId="34438581" w14:textId="77777777" w:rsidR="00BD3962" w:rsidRDefault="00BD3962">
      <w:pPr>
        <w:pBdr>
          <w:top w:val="none" w:sz="4" w:space="0" w:color="000000"/>
          <w:left w:val="none" w:sz="4" w:space="0" w:color="000000"/>
          <w:bottom w:val="none" w:sz="4" w:space="0" w:color="000000"/>
          <w:right w:val="none" w:sz="4" w:space="0" w:color="000000"/>
        </w:pBdr>
        <w:tabs>
          <w:tab w:val="left" w:pos="529"/>
        </w:tabs>
        <w:spacing w:after="0"/>
        <w:rPr>
          <w:rFonts w:ascii="Arial" w:eastAsia="Arial" w:hAnsi="Arial" w:cs="Arial"/>
        </w:rPr>
      </w:pPr>
    </w:p>
    <w:p w14:paraId="1D6583FA" w14:textId="026B2B37" w:rsidR="00BD3962" w:rsidRDefault="00862812">
      <w:pPr>
        <w:pBdr>
          <w:top w:val="none" w:sz="4" w:space="0" w:color="000000"/>
          <w:left w:val="none" w:sz="4" w:space="0" w:color="000000"/>
          <w:bottom w:val="none" w:sz="4" w:space="0" w:color="000000"/>
          <w:right w:val="none" w:sz="4" w:space="0" w:color="000000"/>
        </w:pBdr>
        <w:tabs>
          <w:tab w:val="left" w:pos="529"/>
        </w:tabs>
        <w:spacing w:after="0"/>
        <w:rPr>
          <w:rFonts w:ascii="Arial" w:eastAsia="Arial" w:hAnsi="Arial" w:cs="Arial"/>
        </w:rPr>
      </w:pPr>
      <w:r>
        <w:rPr>
          <w:rFonts w:ascii="Arial" w:eastAsia="Arial" w:hAnsi="Arial" w:cs="Arial"/>
        </w:rPr>
        <w:t xml:space="preserve">Dans le souhait de la réalisation de cette ambition, nous avons </w:t>
      </w:r>
      <w:r w:rsidR="00270AAF">
        <w:rPr>
          <w:rFonts w:ascii="Arial" w:eastAsia="Arial" w:hAnsi="Arial" w:cs="Arial"/>
        </w:rPr>
        <w:t>déjà élaboré</w:t>
      </w:r>
      <w:r>
        <w:rPr>
          <w:rFonts w:ascii="Arial" w:eastAsia="Arial" w:hAnsi="Arial" w:cs="Arial"/>
        </w:rPr>
        <w:t xml:space="preserve"> l’</w:t>
      </w:r>
      <w:r>
        <w:rPr>
          <w:rFonts w:ascii="Arial" w:eastAsia="Arial" w:hAnsi="Arial" w:cs="Arial"/>
          <w:b/>
        </w:rPr>
        <w:t xml:space="preserve">identité </w:t>
      </w:r>
      <w:r>
        <w:rPr>
          <w:rFonts w:ascii="Arial" w:eastAsia="Arial" w:hAnsi="Arial" w:cs="Arial"/>
        </w:rPr>
        <w:t>du projet définissant ses éléments constituants.</w:t>
      </w:r>
    </w:p>
    <w:p w14:paraId="5A84C6B1" w14:textId="77777777" w:rsidR="00BD3962" w:rsidRDefault="00BD3962">
      <w:pPr>
        <w:pBdr>
          <w:top w:val="none" w:sz="4" w:space="0" w:color="000000"/>
          <w:left w:val="none" w:sz="4" w:space="0" w:color="000000"/>
          <w:bottom w:val="none" w:sz="4" w:space="0" w:color="000000"/>
          <w:right w:val="none" w:sz="4" w:space="0" w:color="000000"/>
        </w:pBdr>
        <w:tabs>
          <w:tab w:val="left" w:pos="529"/>
        </w:tabs>
        <w:spacing w:after="0"/>
        <w:rPr>
          <w:rFonts w:ascii="Arial" w:eastAsia="Arial" w:hAnsi="Arial" w:cs="Arial"/>
        </w:rPr>
      </w:pPr>
    </w:p>
    <w:p w14:paraId="32C748F9" w14:textId="77777777" w:rsidR="00BD3962" w:rsidRDefault="00BD3962">
      <w:pPr>
        <w:pBdr>
          <w:top w:val="none" w:sz="4" w:space="0" w:color="000000"/>
          <w:left w:val="none" w:sz="4" w:space="0" w:color="000000"/>
          <w:bottom w:val="none" w:sz="4" w:space="0" w:color="000000"/>
          <w:right w:val="none" w:sz="4" w:space="0" w:color="000000"/>
        </w:pBdr>
        <w:tabs>
          <w:tab w:val="left" w:pos="529"/>
        </w:tabs>
        <w:spacing w:after="0"/>
        <w:rPr>
          <w:rFonts w:ascii="Arial" w:eastAsia="Arial" w:hAnsi="Arial" w:cs="Arial"/>
        </w:rPr>
      </w:pPr>
    </w:p>
    <w:p w14:paraId="224735AD" w14:textId="77777777" w:rsidR="00BD3962" w:rsidRDefault="00862812">
      <w:pPr>
        <w:pBdr>
          <w:top w:val="none" w:sz="4" w:space="0" w:color="000000"/>
          <w:left w:val="none" w:sz="4" w:space="0" w:color="000000"/>
          <w:bottom w:val="none" w:sz="4" w:space="0" w:color="000000"/>
          <w:right w:val="none" w:sz="4" w:space="0" w:color="000000"/>
        </w:pBdr>
        <w:tabs>
          <w:tab w:val="left" w:pos="529"/>
        </w:tabs>
        <w:spacing w:after="0"/>
        <w:rPr>
          <w:rFonts w:ascii="Arial" w:eastAsia="Arial" w:hAnsi="Arial" w:cs="Arial"/>
        </w:rPr>
      </w:pPr>
      <w:r>
        <w:rPr>
          <w:noProof/>
        </w:rPr>
        <mc:AlternateContent>
          <mc:Choice Requires="wpg">
            <w:drawing>
              <wp:inline distT="0" distB="0" distL="0" distR="0" wp14:anchorId="4EA4BE41" wp14:editId="2123B3EF">
                <wp:extent cx="5905500" cy="4248150"/>
                <wp:effectExtent l="0" t="0" r="0" b="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314382" name=""/>
                        <pic:cNvPicPr>
                          <a:picLocks noChangeAspect="1"/>
                        </pic:cNvPicPr>
                      </pic:nvPicPr>
                      <pic:blipFill>
                        <a:blip r:embed="rId9"/>
                        <a:stretch/>
                      </pic:blipFill>
                      <pic:spPr bwMode="auto">
                        <a:xfrm>
                          <a:off x="0" y="0"/>
                          <a:ext cx="5905499" cy="4248149"/>
                        </a:xfrm>
                        <a:prstGeom prst="rect">
                          <a:avLst/>
                        </a:prstGeom>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4" o:spid="_x0000_s24" type="#_x0000_t75" style="mso-wrap-distance-left:0.0pt;mso-wrap-distance-top:0.0pt;mso-wrap-distance-right:0.0pt;mso-wrap-distance-bottom:0.0pt;width:465.0pt;height:334.5pt;" stroked="false">
                <v:path textboxrect="0,0,0,0"/>
                <v:imagedata r:id="rId11" o:title=""/>
              </v:shape>
            </w:pict>
          </mc:Fallback>
        </mc:AlternateContent>
      </w:r>
    </w:p>
    <w:p w14:paraId="20E2F0B0" w14:textId="77777777" w:rsidR="00BD3962" w:rsidRDefault="00BD3962">
      <w:pPr>
        <w:pBdr>
          <w:top w:val="none" w:sz="4" w:space="0" w:color="000000"/>
          <w:left w:val="none" w:sz="4" w:space="0" w:color="000000"/>
          <w:bottom w:val="none" w:sz="4" w:space="0" w:color="000000"/>
          <w:right w:val="none" w:sz="4" w:space="0" w:color="000000"/>
        </w:pBdr>
        <w:tabs>
          <w:tab w:val="left" w:pos="529"/>
        </w:tabs>
        <w:spacing w:after="0"/>
        <w:rPr>
          <w:rFonts w:ascii="Arial" w:eastAsia="Arial" w:hAnsi="Arial" w:cs="Arial"/>
        </w:rPr>
      </w:pPr>
    </w:p>
    <w:p w14:paraId="3D384450" w14:textId="77777777" w:rsidR="00BD3962" w:rsidRDefault="00BD3962">
      <w:pPr>
        <w:pBdr>
          <w:top w:val="none" w:sz="4" w:space="0" w:color="000000"/>
          <w:left w:val="none" w:sz="4" w:space="0" w:color="000000"/>
          <w:bottom w:val="none" w:sz="4" w:space="0" w:color="000000"/>
          <w:right w:val="none" w:sz="4" w:space="0" w:color="000000"/>
        </w:pBdr>
        <w:tabs>
          <w:tab w:val="left" w:pos="529"/>
        </w:tabs>
        <w:spacing w:after="0"/>
        <w:rPr>
          <w:rFonts w:ascii="Arial" w:eastAsia="Arial" w:hAnsi="Arial" w:cs="Arial"/>
          <w:b/>
          <w:color w:val="4F6228"/>
          <w:sz w:val="24"/>
        </w:rPr>
      </w:pPr>
    </w:p>
    <w:p w14:paraId="32A189A1" w14:textId="77777777" w:rsidR="00BD3962" w:rsidRDefault="00BD3962">
      <w:pPr>
        <w:pBdr>
          <w:top w:val="none" w:sz="4" w:space="0" w:color="000000"/>
          <w:left w:val="none" w:sz="4" w:space="0" w:color="000000"/>
          <w:bottom w:val="none" w:sz="4" w:space="0" w:color="000000"/>
          <w:right w:val="none" w:sz="4" w:space="0" w:color="000000"/>
        </w:pBdr>
        <w:tabs>
          <w:tab w:val="left" w:pos="529"/>
        </w:tabs>
        <w:spacing w:after="0"/>
        <w:rPr>
          <w:rFonts w:ascii="Arial" w:eastAsia="Arial" w:hAnsi="Arial" w:cs="Arial"/>
          <w:b/>
          <w:color w:val="4F6228"/>
          <w:sz w:val="24"/>
        </w:rPr>
      </w:pPr>
    </w:p>
    <w:p w14:paraId="7A29B3C9" w14:textId="77777777" w:rsidR="00BD3962" w:rsidRDefault="00BD3962">
      <w:pPr>
        <w:pBdr>
          <w:top w:val="none" w:sz="4" w:space="0" w:color="000000"/>
          <w:left w:val="none" w:sz="4" w:space="0" w:color="000000"/>
          <w:bottom w:val="none" w:sz="4" w:space="0" w:color="000000"/>
          <w:right w:val="none" w:sz="4" w:space="0" w:color="000000"/>
        </w:pBdr>
        <w:tabs>
          <w:tab w:val="left" w:pos="529"/>
        </w:tabs>
        <w:spacing w:after="0"/>
        <w:ind w:left="720"/>
        <w:jc w:val="center"/>
        <w:rPr>
          <w:rFonts w:ascii="Comic Sans MS" w:eastAsia="Comic Sans MS" w:hAnsi="Comic Sans MS" w:cs="Comic Sans MS"/>
        </w:rPr>
      </w:pPr>
    </w:p>
    <w:p w14:paraId="2CE31F1B" w14:textId="77777777" w:rsidR="00BD3962" w:rsidRDefault="00862812">
      <w:pPr>
        <w:pBdr>
          <w:top w:val="none" w:sz="4" w:space="0" w:color="000000"/>
          <w:left w:val="none" w:sz="4" w:space="0" w:color="000000"/>
          <w:bottom w:val="none" w:sz="4" w:space="0" w:color="000000"/>
          <w:right w:val="none" w:sz="4" w:space="0" w:color="000000"/>
        </w:pBdr>
        <w:tabs>
          <w:tab w:val="left" w:pos="529"/>
        </w:tabs>
        <w:spacing w:after="0"/>
        <w:jc w:val="center"/>
        <w:rPr>
          <w:rFonts w:ascii="Comic Sans MS" w:eastAsia="Comic Sans MS" w:hAnsi="Comic Sans MS" w:cs="Comic Sans MS"/>
          <w:sz w:val="32"/>
        </w:rPr>
      </w:pPr>
      <w:r>
        <w:rPr>
          <w:rFonts w:ascii="Comic Sans MS" w:eastAsia="Comic Sans MS" w:hAnsi="Comic Sans MS" w:cs="Comic Sans MS"/>
          <w:sz w:val="32"/>
        </w:rPr>
        <w:t>GT RTE Genève</w:t>
      </w:r>
    </w:p>
    <w:sectPr w:rsidR="00BD3962">
      <w:footerReference w:type="default" r:id="rId12"/>
      <w:pgSz w:w="11906" w:h="16838"/>
      <w:pgMar w:top="1134" w:right="850" w:bottom="1134" w:left="1701" w:header="709" w:footer="709" w:gutter="0"/>
      <w:cols w:space="708"/>
      <w:docGrid w:linePitch="360"/>
    </w:sectPr>
  </w:body>
</w:document>
</file>

<file path=word/commentsDocument.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Thomas Polikar" w:date="2021-12-14T18:19:39Z" w:initials="TP">
    <w:p w14:paraId="00000001" w14:textId="00000001">
      <w:pPr>
        <w:spacing w:line="240" w:after="0" w:lineRule="auto" w:before="0"/>
        <w:ind w:firstLine="0" w:left="0" w:right="0"/>
        <w:jc w:val="left"/>
      </w:pPr>
      <w:r>
        <w:rPr>
          <w:rFonts w:eastAsia="Arial" w:ascii="Arial" w:hAnsi="Arial" w:cs="Arial"/>
          <w:sz w:val="22"/>
        </w:rPr>
        <w:t xml:space="preserve">à ajouter au tableau ci-dessus?</w:t>
      </w:r>
    </w:p>
  </w:comment>
</w:comments>
</file>

<file path=word/commentsExtendedDocument.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3D7AED54" w16cex:dateUtc="2022-02-08T09:37:29Z"/>
  <w16cex:commentExtensible w16cex:durableId="2A0B8ADF" w16cex:dateUtc="2022-02-08T13:40:16Z"/>
  <w16cex:commentExtensible w16cex:durableId="4EEA0928" w16cex:dateUtc="2022-02-08T13:37:00Z"/>
</w16cex:commentsExtensible>
</file>

<file path=word/commentsExtensibleDocument.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47036D8F" w16cex:dateUtc="2021-12-14T17:19:39Z"/>
</w16cex:commentsExtensible>
</file>

<file path=word/commentsIdsDocument.xml><?xml version="1.0" encoding="utf-8"?>
<w16cid:commentsIds xmlns:mc="http://schemas.openxmlformats.org/markup-compatibility/2006" xmlns:w16cid="http://schemas.microsoft.com/office/word/2016/wordml/cid" mc:Ignorable="w16cid">
  <w16cid:commentId w16cid:paraId="00000001" w16cid:durableId="47036D8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BA915D" w14:textId="77777777" w:rsidR="00862812" w:rsidRDefault="00862812">
      <w:pPr>
        <w:spacing w:after="0" w:line="240" w:lineRule="auto"/>
      </w:pPr>
      <w:r>
        <w:separator/>
      </w:r>
    </w:p>
  </w:endnote>
  <w:endnote w:type="continuationSeparator" w:id="0">
    <w:p w14:paraId="536755A8" w14:textId="77777777" w:rsidR="00862812" w:rsidRDefault="008628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FB3B0" w14:textId="77777777" w:rsidR="00862812" w:rsidRDefault="00862812">
    <w:pPr>
      <w:pStyle w:val="Pieddepage"/>
      <w:jc w:val="right"/>
    </w:pPr>
    <w:r>
      <w:fldChar w:fldCharType="begin"/>
    </w:r>
    <w:r>
      <w:instrText>PAGE \* MERGEFORMAT</w:instrText>
    </w:r>
    <w:r>
      <w:fldChar w:fldCharType="separate"/>
    </w:r>
    <w:r>
      <w:t>1</w:t>
    </w:r>
    <w:r>
      <w:fldChar w:fldCharType="end"/>
    </w:r>
  </w:p>
  <w:p w14:paraId="19ED54DC" w14:textId="77777777" w:rsidR="00862812" w:rsidRDefault="0086281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DD4161" w14:textId="77777777" w:rsidR="00862812" w:rsidRDefault="00862812">
      <w:pPr>
        <w:spacing w:after="0" w:line="240" w:lineRule="auto"/>
      </w:pPr>
      <w:r>
        <w:separator/>
      </w:r>
    </w:p>
  </w:footnote>
  <w:footnote w:type="continuationSeparator" w:id="0">
    <w:p w14:paraId="03220EB1" w14:textId="77777777" w:rsidR="00862812" w:rsidRDefault="00862812">
      <w:pPr>
        <w:spacing w:after="0" w:line="240" w:lineRule="auto"/>
      </w:pPr>
      <w:r>
        <w:continuationSeparator/>
      </w:r>
    </w:p>
  </w:footnote>
  <w:footnote w:id="1">
    <w:p w14:paraId="4C9A57B8" w14:textId="77777777" w:rsidR="00862812" w:rsidRDefault="00862812">
      <w:pPr>
        <w:pStyle w:val="Notedebasdepage"/>
        <w:jc w:val="both"/>
      </w:pPr>
      <w:r>
        <w:rPr>
          <w:rStyle w:val="Appelnotedebasdep"/>
        </w:rPr>
        <w:footnoteRef/>
      </w:r>
      <w:r>
        <w:t xml:space="preserve"> Fin décembre 2020 : 27’000 personnes à l’aide sociale dans le canton de Genève. Statistiques de l’Hospice général. </w:t>
      </w:r>
    </w:p>
  </w:footnote>
  <w:footnote w:id="2">
    <w:p w14:paraId="58240942" w14:textId="77777777" w:rsidR="00862812" w:rsidRDefault="00862812">
      <w:pPr>
        <w:pStyle w:val="Notedebasdepage"/>
        <w:jc w:val="both"/>
        <w:rPr>
          <w:b/>
          <w:color w:val="2E77B5"/>
        </w:rPr>
      </w:pPr>
      <w:r>
        <w:rPr>
          <w:rStyle w:val="Appelnotedebasdep"/>
        </w:rPr>
        <w:footnoteRef/>
      </w:r>
      <w:r>
        <w:t xml:space="preserve"> SECO. Décembre 2021.</w:t>
      </w:r>
      <w:r>
        <w:rPr>
          <w:b/>
          <w:color w:val="2E74B5" w:themeColor="accent1" w:themeShade="BF"/>
        </w:rPr>
        <w:t>https://www.newsd.admin.ch/newsd/message/attachments/69849.pdf</w:t>
      </w:r>
    </w:p>
  </w:footnote>
  <w:footnote w:id="3">
    <w:p w14:paraId="79840A88" w14:textId="77777777" w:rsidR="00862812" w:rsidRDefault="00862812">
      <w:pPr>
        <w:pStyle w:val="Notedebasdepage"/>
        <w:jc w:val="both"/>
      </w:pPr>
      <w:r>
        <w:rPr>
          <w:rStyle w:val="Appelnotedebasdep"/>
        </w:rPr>
        <w:footnoteRef/>
      </w:r>
      <w:r>
        <w:t xml:space="preserve"> Les prestations sociales suivantes ont été octroyées : aide sociale économique, allocations logement, prestations complémentaires cantonales à l’AVS/AI, prestations complémentaires familiales et avances de pensions alimentaires.</w:t>
      </w:r>
    </w:p>
    <w:p w14:paraId="5994F047" w14:textId="77777777" w:rsidR="00862812" w:rsidRDefault="00862812">
      <w:pPr>
        <w:pStyle w:val="Notedebasdepage"/>
        <w:jc w:val="both"/>
      </w:pPr>
      <w:r>
        <w:rPr>
          <w:b/>
          <w:color w:val="2E74B5" w:themeColor="accent1" w:themeShade="BF"/>
        </w:rPr>
        <w:t>https://www.20min.ch/fr/story/en-2020-72900-genevois-ont-per4u-une-aide-sociale-67071923436</w:t>
      </w:r>
    </w:p>
  </w:footnote>
  <w:footnote w:id="4">
    <w:p w14:paraId="41D2AAC9" w14:textId="77777777" w:rsidR="00862812" w:rsidRDefault="00862812">
      <w:pPr>
        <w:pStyle w:val="Notedebasdepage"/>
      </w:pPr>
      <w:r>
        <w:rPr>
          <w:rStyle w:val="Appelnotedebasdep"/>
        </w:rPr>
        <w:footnoteRef/>
      </w:r>
      <w:r>
        <w:t xml:space="preserve">  Swaton S. (2018). </w:t>
      </w:r>
      <w:r>
        <w:rPr>
          <w:b/>
        </w:rPr>
        <w:t>Pour un revenu de transition écologique</w:t>
      </w:r>
      <w:r>
        <w:t>, Presse universitaire de France (PUF).</w:t>
      </w:r>
    </w:p>
    <w:p w14:paraId="49EEB670" w14:textId="347C3CB7" w:rsidR="00862812" w:rsidRDefault="00862812">
      <w:pPr>
        <w:pStyle w:val="Notedebasdepage"/>
      </w:pPr>
      <w:r>
        <w:rPr>
          <w:rFonts w:ascii="Arial" w:eastAsia="Arial" w:hAnsi="Arial" w:cs="Arial"/>
          <w:color w:val="000000"/>
        </w:rPr>
        <w:t xml:space="preserve">Swaton S. (2020). </w:t>
      </w:r>
      <w:r w:rsidRPr="004D4CFE">
        <w:rPr>
          <w:rFonts w:ascii="Arial" w:eastAsia="Arial" w:hAnsi="Arial" w:cs="Arial"/>
          <w:b/>
          <w:color w:val="000000"/>
        </w:rPr>
        <w:t>Revenu de transition écologique : mode d’emploi</w:t>
      </w:r>
      <w:r>
        <w:rPr>
          <w:rFonts w:ascii="Arial" w:eastAsia="Arial" w:hAnsi="Arial" w:cs="Arial"/>
          <w:color w:val="000000"/>
        </w:rPr>
        <w:t>, Presses Universitaires de France (PUF).</w:t>
      </w:r>
    </w:p>
  </w:footnote>
  <w:footnote w:id="5">
    <w:p w14:paraId="65D9C339" w14:textId="77777777" w:rsidR="00862812" w:rsidRDefault="00862812">
      <w:pPr>
        <w:pStyle w:val="Notedebasdepage"/>
      </w:pPr>
      <w:r>
        <w:rPr>
          <w:rStyle w:val="Appelnotedebasdep"/>
        </w:rPr>
        <w:footnoteRef/>
      </w:r>
      <w:r>
        <w:t xml:space="preserve"> https ://www.tzcld.fr</w:t>
      </w:r>
    </w:p>
  </w:footnote>
  <w:footnote w:id="6">
    <w:p w14:paraId="6E23480E" w14:textId="77777777" w:rsidR="00862812" w:rsidRDefault="00862812">
      <w:pPr>
        <w:pStyle w:val="Notedebasdepage"/>
      </w:pPr>
      <w:r>
        <w:rPr>
          <w:rStyle w:val="Appelnotedebasdep"/>
        </w:rPr>
        <w:footnoteRef/>
      </w:r>
      <w:r>
        <w:t xml:space="preserve"> https ://zoein.org</w:t>
      </w:r>
    </w:p>
  </w:footnote>
  <w:footnote w:id="7">
    <w:p w14:paraId="5A9045EF" w14:textId="77777777" w:rsidR="00862812" w:rsidRDefault="00862812">
      <w:pPr>
        <w:pStyle w:val="Notedebasdepage"/>
      </w:pPr>
      <w:r>
        <w:rPr>
          <w:rStyle w:val="Appelnotedebasdep"/>
        </w:rPr>
        <w:footnoteRef/>
      </w:r>
      <w:r>
        <w:rPr>
          <w:rStyle w:val="Appelnotedebasdep"/>
          <w:vertAlign w:val="baseline"/>
        </w:rPr>
        <w:t xml:space="preserve"> Mois de l’innovation sociale ouverte, semaine de l’insertion sociale et professionnelle, vidéo de la Conférence sur le RTE </w:t>
      </w:r>
      <w:r>
        <w:t xml:space="preserve"> </w:t>
      </w:r>
      <w:hyperlink r:id="rId1" w:tooltip="https://youtu.be/2_J3HAhmc9k" w:history="1">
        <w:r>
          <w:rPr>
            <w:rStyle w:val="Lienhypertexte"/>
            <w:rFonts w:ascii="Arial" w:eastAsia="Arial" w:hAnsi="Arial" w:cs="Arial"/>
          </w:rPr>
          <w:t>https://youtu.be/2_J3HAhmc9k</w:t>
        </w:r>
      </w:hyperlink>
    </w:p>
  </w:footnote>
  <w:footnote w:id="8">
    <w:p w14:paraId="6BD7BD9C" w14:textId="77777777" w:rsidR="00862812" w:rsidRDefault="00862812">
      <w:pPr>
        <w:pStyle w:val="Notedebasdepage"/>
      </w:pPr>
      <w:r>
        <w:rPr>
          <w:rStyle w:val="Appelnotedebasdep"/>
        </w:rPr>
        <w:footnoteRef/>
      </w:r>
      <w:r>
        <w:t xml:space="preserve"> IDEM</w:t>
      </w:r>
    </w:p>
  </w:footnote>
  <w:footnote w:id="9">
    <w:p w14:paraId="4E91F711" w14:textId="77777777" w:rsidR="00862812" w:rsidRDefault="00862812">
      <w:pPr>
        <w:pStyle w:val="Notedebasdepage"/>
      </w:pPr>
      <w:r>
        <w:rPr>
          <w:rStyle w:val="Appelnotedebasdep"/>
        </w:rPr>
        <w:footnoteRef/>
      </w:r>
      <w:r>
        <w:t xml:space="preserve"> Mise sur pied d’une task force dédiée à l’employabilité. elle a été constituée par arrêté du 20 septembre 2020.</w:t>
      </w:r>
    </w:p>
    <w:p w14:paraId="50C02882" w14:textId="77777777" w:rsidR="00862812" w:rsidRDefault="00862812">
      <w:pPr>
        <w:pBdr>
          <w:top w:val="none" w:sz="4" w:space="0" w:color="000000"/>
          <w:left w:val="none" w:sz="4" w:space="0" w:color="000000"/>
          <w:bottom w:val="none" w:sz="4" w:space="0" w:color="000000"/>
          <w:right w:val="none" w:sz="4" w:space="0" w:color="000000"/>
        </w:pBdr>
        <w:spacing w:after="0" w:line="240" w:lineRule="auto"/>
        <w:rPr>
          <w:color w:val="2F5696"/>
        </w:rPr>
      </w:pPr>
      <w:hyperlink r:id="rId2" w:tooltip="https://www.ge.ch/document/point-presse-du-conseil-etat-du-11-novembre-2020" w:history="1">
        <w:r>
          <w:rPr>
            <w:rStyle w:val="Lienhypertexte"/>
            <w:rFonts w:ascii="Arial" w:eastAsia="Arial" w:hAnsi="Arial" w:cs="Arial"/>
            <w:color w:val="2F5496" w:themeColor="accent5" w:themeShade="BF"/>
            <w:sz w:val="18"/>
            <w:highlight w:val="white"/>
          </w:rPr>
          <w:t>https://www.ge.ch/document/point-presse-du-conseil-etat-du-11-novembre-2020</w:t>
        </w:r>
      </w:hyperlink>
    </w:p>
  </w:footnote>
  <w:footnote w:id="10">
    <w:p w14:paraId="76DEDB30" w14:textId="77777777" w:rsidR="00862812" w:rsidRDefault="00862812">
      <w:pPr>
        <w:pStyle w:val="Notedebasdepage"/>
        <w:rPr>
          <w:rFonts w:ascii="Arial" w:eastAsia="Arial" w:hAnsi="Arial" w:cs="Arial"/>
          <w:color w:val="2F5696"/>
        </w:rPr>
      </w:pPr>
      <w:r>
        <w:rPr>
          <w:rStyle w:val="Appelnotedebasdep"/>
        </w:rPr>
        <w:footnoteRef/>
      </w:r>
      <w:r>
        <w:t xml:space="preserve"> </w:t>
      </w:r>
      <w:r>
        <w:rPr>
          <w:rFonts w:ascii="Arial" w:eastAsia="Arial" w:hAnsi="Arial" w:cs="Arial"/>
          <w:highlight w:val="white"/>
        </w:rPr>
        <w:t>Loi concernant la législation expérimentale (</w:t>
      </w:r>
      <w:proofErr w:type="spellStart"/>
      <w:r>
        <w:rPr>
          <w:rFonts w:ascii="Arial" w:eastAsia="Arial" w:hAnsi="Arial" w:cs="Arial"/>
          <w:highlight w:val="white"/>
        </w:rPr>
        <w:t>LLExp</w:t>
      </w:r>
      <w:proofErr w:type="spellEnd"/>
      <w:r>
        <w:rPr>
          <w:rFonts w:ascii="Arial" w:eastAsia="Arial" w:hAnsi="Arial" w:cs="Arial"/>
          <w:highlight w:val="white"/>
        </w:rPr>
        <w:t xml:space="preserve">) </w:t>
      </w:r>
      <w:r>
        <w:rPr>
          <w:rFonts w:ascii="Arial" w:eastAsia="Arial" w:hAnsi="Arial" w:cs="Arial"/>
          <w:color w:val="2F5496" w:themeColor="accent5" w:themeShade="BF"/>
          <w:highlight w:val="white"/>
        </w:rPr>
        <w:t>https://www.lexfind.ch/fe/fr/tol/31045/fr</w:t>
      </w:r>
    </w:p>
    <w:p w14:paraId="5E8BCA14" w14:textId="013184EB" w:rsidR="00862812" w:rsidRDefault="00862812">
      <w:pPr>
        <w:pStyle w:val="Notedebasdepage"/>
        <w:jc w:val="both"/>
      </w:pPr>
      <w:r>
        <w:rPr>
          <w:rFonts w:ascii="Arial" w:eastAsia="Arial" w:hAnsi="Arial" w:cs="Arial"/>
        </w:rPr>
        <w:t xml:space="preserve">Cette loi du 14 décembre 1995 (entrée en vigueur le 10 février 1996) n’est pas actuellement utilisée comme référence. Ce projet s’inscrit plutôt dans la task force employabilité mentionnée à la note de référence 8. </w:t>
      </w:r>
    </w:p>
  </w:footnote>
  <w:footnote w:id="11">
    <w:p w14:paraId="33D45508" w14:textId="77777777" w:rsidR="00862812" w:rsidRDefault="00862812">
      <w:pPr>
        <w:pStyle w:val="Notedebasdepage"/>
      </w:pPr>
      <w:r>
        <w:rPr>
          <w:rStyle w:val="Appelnotedebasdep"/>
        </w:rPr>
        <w:footnoteRef/>
      </w:r>
      <w:r>
        <w:rPr>
          <w:rStyle w:val="Appelnotedebasdep"/>
          <w:vertAlign w:val="baseline"/>
        </w:rPr>
        <w:t xml:space="preserve"> </w:t>
      </w:r>
      <w:hyperlink r:id="rId3" w:tooltip="https://www.un.org/sustainabledevelopment/fr/objectifs-de-developpement-durable/" w:history="1">
        <w:r>
          <w:rPr>
            <w:rStyle w:val="Lienhypertexte"/>
          </w:rPr>
          <w:t>https://www.un.org/sustainabledevelopment/fr/objectifs-de-developpement-durable/</w:t>
        </w:r>
      </w:hyperlink>
    </w:p>
    <w:p w14:paraId="73CEDFBB" w14:textId="77777777" w:rsidR="00862812" w:rsidRDefault="00862812">
      <w:pPr>
        <w:pBdr>
          <w:top w:val="none" w:sz="4" w:space="0" w:color="000000"/>
          <w:left w:val="none" w:sz="4" w:space="0" w:color="000000"/>
          <w:bottom w:val="none" w:sz="4" w:space="0" w:color="000000"/>
          <w:right w:val="none" w:sz="4" w:space="0" w:color="000000"/>
        </w:pBdr>
        <w:spacing w:after="0" w:line="253" w:lineRule="atLeast"/>
        <w:rPr>
          <w:rFonts w:ascii="Arial" w:eastAsia="Arial" w:hAnsi="Arial" w:cs="Arial"/>
          <w:color w:val="333333"/>
          <w:sz w:val="18"/>
          <w:highlight w:val="white"/>
        </w:rPr>
      </w:pPr>
      <w:r>
        <w:rPr>
          <w:rFonts w:ascii="Arial" w:eastAsia="Arial" w:hAnsi="Arial" w:cs="Arial"/>
          <w:color w:val="333333"/>
          <w:sz w:val="18"/>
          <w:highlight w:val="white"/>
        </w:rPr>
        <w:t>Le canton de Genève s'est aussi donné l'ambition de réaliser ces objectifs sur son territoire.</w:t>
      </w:r>
    </w:p>
    <w:p w14:paraId="626A023E" w14:textId="77777777" w:rsidR="00862812" w:rsidRDefault="00862812">
      <w:pPr>
        <w:pBdr>
          <w:top w:val="none" w:sz="4" w:space="0" w:color="000000"/>
          <w:left w:val="none" w:sz="4" w:space="0" w:color="000000"/>
          <w:bottom w:val="none" w:sz="4" w:space="0" w:color="000000"/>
          <w:right w:val="none" w:sz="4" w:space="0" w:color="000000"/>
        </w:pBdr>
        <w:spacing w:after="0" w:line="253" w:lineRule="atLeast"/>
        <w:rPr>
          <w:rFonts w:ascii="Calibri" w:eastAsia="Calibri" w:hAnsi="Calibri" w:cs="Calibri"/>
          <w:color w:val="000000"/>
          <w:sz w:val="18"/>
        </w:rPr>
      </w:pPr>
      <w:hyperlink r:id="rId4" w:tooltip="https://www.ge.ch/document/concept-cantonal-du-developpement-durable-2030" w:history="1">
        <w:r>
          <w:rPr>
            <w:rStyle w:val="Lienhypertexte"/>
            <w:rFonts w:ascii="Calibri" w:eastAsia="Calibri" w:hAnsi="Calibri" w:cs="Calibri"/>
            <w:sz w:val="18"/>
          </w:rPr>
          <w:t>https://www.ge.ch/document/concept-cantonal-du-developpement-durable-2030</w:t>
        </w:r>
      </w:hyperlink>
    </w:p>
    <w:p w14:paraId="17E4E15D" w14:textId="77777777" w:rsidR="00862812" w:rsidRDefault="00862812">
      <w:pPr>
        <w:pBdr>
          <w:top w:val="none" w:sz="4" w:space="0" w:color="000000"/>
          <w:left w:val="none" w:sz="4" w:space="0" w:color="000000"/>
          <w:bottom w:val="none" w:sz="4" w:space="0" w:color="000000"/>
          <w:right w:val="none" w:sz="4" w:space="0" w:color="000000"/>
        </w:pBdr>
        <w:spacing w:after="0" w:line="253" w:lineRule="atLeast"/>
        <w:rPr>
          <w:rFonts w:ascii="Calibri" w:eastAsia="Calibri" w:hAnsi="Calibri" w:cs="Calibri"/>
          <w:sz w:val="18"/>
        </w:rPr>
      </w:pPr>
    </w:p>
    <w:p w14:paraId="42A66249" w14:textId="77777777" w:rsidR="00862812" w:rsidRDefault="00862812">
      <w:pPr>
        <w:pStyle w:val="Notedebasdepage"/>
      </w:pPr>
    </w:p>
    <w:p w14:paraId="04155886" w14:textId="77777777" w:rsidR="00862812" w:rsidRDefault="00862812">
      <w:pPr>
        <w:pStyle w:val="Notedebasdepage"/>
      </w:pPr>
    </w:p>
    <w:p w14:paraId="41F1C387" w14:textId="77777777" w:rsidR="00862812" w:rsidRDefault="00862812">
      <w:pPr>
        <w:pStyle w:val="Notedebasdepage"/>
      </w:pPr>
    </w:p>
    <w:p w14:paraId="72E6EA61" w14:textId="77777777" w:rsidR="00862812" w:rsidRDefault="00862812">
      <w:pPr>
        <w:pStyle w:val="Notedebasdepag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0238F"/>
    <w:multiLevelType w:val="hybridMultilevel"/>
    <w:tmpl w:val="95BA9758"/>
    <w:lvl w:ilvl="0" w:tplc="8DE2C3A2">
      <w:start w:val="1"/>
      <w:numFmt w:val="bullet"/>
      <w:lvlText w:val="–"/>
      <w:lvlJc w:val="left"/>
      <w:pPr>
        <w:ind w:left="720" w:hanging="360"/>
      </w:pPr>
      <w:rPr>
        <w:rFonts w:ascii="Arial" w:eastAsia="Arial" w:hAnsi="Arial" w:cs="Arial" w:hint="default"/>
      </w:rPr>
    </w:lvl>
    <w:lvl w:ilvl="1" w:tplc="B0FC38D2">
      <w:start w:val="1"/>
      <w:numFmt w:val="bullet"/>
      <w:lvlText w:val="o"/>
      <w:lvlJc w:val="left"/>
      <w:pPr>
        <w:ind w:left="1440" w:hanging="360"/>
      </w:pPr>
      <w:rPr>
        <w:rFonts w:ascii="Courier New" w:eastAsia="Courier New" w:hAnsi="Courier New" w:cs="Courier New" w:hint="default"/>
      </w:rPr>
    </w:lvl>
    <w:lvl w:ilvl="2" w:tplc="3A869C56">
      <w:start w:val="1"/>
      <w:numFmt w:val="bullet"/>
      <w:lvlText w:val="§"/>
      <w:lvlJc w:val="left"/>
      <w:pPr>
        <w:ind w:left="2160" w:hanging="360"/>
      </w:pPr>
      <w:rPr>
        <w:rFonts w:ascii="Wingdings" w:eastAsia="Wingdings" w:hAnsi="Wingdings" w:cs="Wingdings" w:hint="default"/>
      </w:rPr>
    </w:lvl>
    <w:lvl w:ilvl="3" w:tplc="2E2A69D4">
      <w:start w:val="1"/>
      <w:numFmt w:val="bullet"/>
      <w:lvlText w:val="·"/>
      <w:lvlJc w:val="left"/>
      <w:pPr>
        <w:ind w:left="2880" w:hanging="360"/>
      </w:pPr>
      <w:rPr>
        <w:rFonts w:ascii="Symbol" w:eastAsia="Symbol" w:hAnsi="Symbol" w:cs="Symbol" w:hint="default"/>
      </w:rPr>
    </w:lvl>
    <w:lvl w:ilvl="4" w:tplc="83B88B7A">
      <w:start w:val="1"/>
      <w:numFmt w:val="bullet"/>
      <w:lvlText w:val="o"/>
      <w:lvlJc w:val="left"/>
      <w:pPr>
        <w:ind w:left="3600" w:hanging="360"/>
      </w:pPr>
      <w:rPr>
        <w:rFonts w:ascii="Courier New" w:eastAsia="Courier New" w:hAnsi="Courier New" w:cs="Courier New" w:hint="default"/>
      </w:rPr>
    </w:lvl>
    <w:lvl w:ilvl="5" w:tplc="571EADE8">
      <w:start w:val="1"/>
      <w:numFmt w:val="bullet"/>
      <w:lvlText w:val="§"/>
      <w:lvlJc w:val="left"/>
      <w:pPr>
        <w:ind w:left="4320" w:hanging="360"/>
      </w:pPr>
      <w:rPr>
        <w:rFonts w:ascii="Wingdings" w:eastAsia="Wingdings" w:hAnsi="Wingdings" w:cs="Wingdings" w:hint="default"/>
      </w:rPr>
    </w:lvl>
    <w:lvl w:ilvl="6" w:tplc="3ACE4946">
      <w:start w:val="1"/>
      <w:numFmt w:val="bullet"/>
      <w:lvlText w:val="·"/>
      <w:lvlJc w:val="left"/>
      <w:pPr>
        <w:ind w:left="5040" w:hanging="360"/>
      </w:pPr>
      <w:rPr>
        <w:rFonts w:ascii="Symbol" w:eastAsia="Symbol" w:hAnsi="Symbol" w:cs="Symbol" w:hint="default"/>
      </w:rPr>
    </w:lvl>
    <w:lvl w:ilvl="7" w:tplc="7AD81FDA">
      <w:start w:val="1"/>
      <w:numFmt w:val="bullet"/>
      <w:lvlText w:val="o"/>
      <w:lvlJc w:val="left"/>
      <w:pPr>
        <w:ind w:left="5760" w:hanging="360"/>
      </w:pPr>
      <w:rPr>
        <w:rFonts w:ascii="Courier New" w:eastAsia="Courier New" w:hAnsi="Courier New" w:cs="Courier New" w:hint="default"/>
      </w:rPr>
    </w:lvl>
    <w:lvl w:ilvl="8" w:tplc="507C1464">
      <w:start w:val="1"/>
      <w:numFmt w:val="bullet"/>
      <w:lvlText w:val="§"/>
      <w:lvlJc w:val="left"/>
      <w:pPr>
        <w:ind w:left="6480" w:hanging="360"/>
      </w:pPr>
      <w:rPr>
        <w:rFonts w:ascii="Wingdings" w:eastAsia="Wingdings" w:hAnsi="Wingdings" w:cs="Wingdings" w:hint="default"/>
      </w:rPr>
    </w:lvl>
  </w:abstractNum>
  <w:abstractNum w:abstractNumId="1" w15:restartNumberingAfterBreak="0">
    <w:nsid w:val="01653B44"/>
    <w:multiLevelType w:val="hybridMultilevel"/>
    <w:tmpl w:val="A6E8B110"/>
    <w:lvl w:ilvl="0" w:tplc="32844C2E">
      <w:start w:val="1"/>
      <w:numFmt w:val="bullet"/>
      <w:lvlText w:val="·"/>
      <w:lvlJc w:val="left"/>
      <w:pPr>
        <w:ind w:left="720" w:hanging="360"/>
      </w:pPr>
      <w:rPr>
        <w:rFonts w:ascii="Symbol" w:eastAsia="Symbol" w:hAnsi="Symbol" w:cs="Symbol" w:hint="default"/>
      </w:rPr>
    </w:lvl>
    <w:lvl w:ilvl="1" w:tplc="D9320C9A">
      <w:start w:val="1"/>
      <w:numFmt w:val="bullet"/>
      <w:lvlText w:val="o"/>
      <w:lvlJc w:val="left"/>
      <w:pPr>
        <w:ind w:left="1440" w:hanging="360"/>
      </w:pPr>
      <w:rPr>
        <w:rFonts w:ascii="Courier New" w:eastAsia="Courier New" w:hAnsi="Courier New" w:cs="Courier New" w:hint="default"/>
      </w:rPr>
    </w:lvl>
    <w:lvl w:ilvl="2" w:tplc="D076EDF2">
      <w:start w:val="1"/>
      <w:numFmt w:val="bullet"/>
      <w:lvlText w:val="§"/>
      <w:lvlJc w:val="left"/>
      <w:pPr>
        <w:ind w:left="2160" w:hanging="360"/>
      </w:pPr>
      <w:rPr>
        <w:rFonts w:ascii="Wingdings" w:eastAsia="Wingdings" w:hAnsi="Wingdings" w:cs="Wingdings" w:hint="default"/>
      </w:rPr>
    </w:lvl>
    <w:lvl w:ilvl="3" w:tplc="DCE0032C">
      <w:start w:val="1"/>
      <w:numFmt w:val="bullet"/>
      <w:lvlText w:val="·"/>
      <w:lvlJc w:val="left"/>
      <w:pPr>
        <w:ind w:left="2880" w:hanging="360"/>
      </w:pPr>
      <w:rPr>
        <w:rFonts w:ascii="Symbol" w:eastAsia="Symbol" w:hAnsi="Symbol" w:cs="Symbol" w:hint="default"/>
      </w:rPr>
    </w:lvl>
    <w:lvl w:ilvl="4" w:tplc="0C42A464">
      <w:start w:val="1"/>
      <w:numFmt w:val="bullet"/>
      <w:lvlText w:val="o"/>
      <w:lvlJc w:val="left"/>
      <w:pPr>
        <w:ind w:left="3600" w:hanging="360"/>
      </w:pPr>
      <w:rPr>
        <w:rFonts w:ascii="Courier New" w:eastAsia="Courier New" w:hAnsi="Courier New" w:cs="Courier New" w:hint="default"/>
      </w:rPr>
    </w:lvl>
    <w:lvl w:ilvl="5" w:tplc="FAA08172">
      <w:start w:val="1"/>
      <w:numFmt w:val="bullet"/>
      <w:lvlText w:val="§"/>
      <w:lvlJc w:val="left"/>
      <w:pPr>
        <w:ind w:left="4320" w:hanging="360"/>
      </w:pPr>
      <w:rPr>
        <w:rFonts w:ascii="Wingdings" w:eastAsia="Wingdings" w:hAnsi="Wingdings" w:cs="Wingdings" w:hint="default"/>
      </w:rPr>
    </w:lvl>
    <w:lvl w:ilvl="6" w:tplc="4F943D54">
      <w:start w:val="1"/>
      <w:numFmt w:val="bullet"/>
      <w:lvlText w:val="·"/>
      <w:lvlJc w:val="left"/>
      <w:pPr>
        <w:ind w:left="5040" w:hanging="360"/>
      </w:pPr>
      <w:rPr>
        <w:rFonts w:ascii="Symbol" w:eastAsia="Symbol" w:hAnsi="Symbol" w:cs="Symbol" w:hint="default"/>
      </w:rPr>
    </w:lvl>
    <w:lvl w:ilvl="7" w:tplc="30C44528">
      <w:start w:val="1"/>
      <w:numFmt w:val="bullet"/>
      <w:lvlText w:val="o"/>
      <w:lvlJc w:val="left"/>
      <w:pPr>
        <w:ind w:left="5760" w:hanging="360"/>
      </w:pPr>
      <w:rPr>
        <w:rFonts w:ascii="Courier New" w:eastAsia="Courier New" w:hAnsi="Courier New" w:cs="Courier New" w:hint="default"/>
      </w:rPr>
    </w:lvl>
    <w:lvl w:ilvl="8" w:tplc="658ACBBA">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0DE675FF"/>
    <w:multiLevelType w:val="hybridMultilevel"/>
    <w:tmpl w:val="36F4882A"/>
    <w:lvl w:ilvl="0" w:tplc="526C6F84">
      <w:start w:val="1"/>
      <w:numFmt w:val="bullet"/>
      <w:lvlText w:val="–"/>
      <w:lvlJc w:val="left"/>
      <w:pPr>
        <w:ind w:left="709" w:hanging="360"/>
      </w:pPr>
      <w:rPr>
        <w:rFonts w:ascii="Arial" w:eastAsia="Arial" w:hAnsi="Arial" w:cs="Arial" w:hint="default"/>
      </w:rPr>
    </w:lvl>
    <w:lvl w:ilvl="1" w:tplc="92F42382">
      <w:start w:val="1"/>
      <w:numFmt w:val="bullet"/>
      <w:lvlText w:val="o"/>
      <w:lvlJc w:val="left"/>
      <w:pPr>
        <w:ind w:left="1429" w:hanging="360"/>
      </w:pPr>
      <w:rPr>
        <w:rFonts w:ascii="Courier New" w:eastAsia="Courier New" w:hAnsi="Courier New" w:cs="Courier New" w:hint="default"/>
      </w:rPr>
    </w:lvl>
    <w:lvl w:ilvl="2" w:tplc="96C6B63A">
      <w:start w:val="1"/>
      <w:numFmt w:val="bullet"/>
      <w:lvlText w:val="§"/>
      <w:lvlJc w:val="left"/>
      <w:pPr>
        <w:ind w:left="2149" w:hanging="360"/>
      </w:pPr>
      <w:rPr>
        <w:rFonts w:ascii="Wingdings" w:eastAsia="Wingdings" w:hAnsi="Wingdings" w:cs="Wingdings" w:hint="default"/>
      </w:rPr>
    </w:lvl>
    <w:lvl w:ilvl="3" w:tplc="52666D28">
      <w:start w:val="1"/>
      <w:numFmt w:val="bullet"/>
      <w:lvlText w:val="·"/>
      <w:lvlJc w:val="left"/>
      <w:pPr>
        <w:ind w:left="2869" w:hanging="360"/>
      </w:pPr>
      <w:rPr>
        <w:rFonts w:ascii="Symbol" w:eastAsia="Symbol" w:hAnsi="Symbol" w:cs="Symbol" w:hint="default"/>
      </w:rPr>
    </w:lvl>
    <w:lvl w:ilvl="4" w:tplc="F13E8E24">
      <w:start w:val="1"/>
      <w:numFmt w:val="bullet"/>
      <w:lvlText w:val="o"/>
      <w:lvlJc w:val="left"/>
      <w:pPr>
        <w:ind w:left="3589" w:hanging="360"/>
      </w:pPr>
      <w:rPr>
        <w:rFonts w:ascii="Courier New" w:eastAsia="Courier New" w:hAnsi="Courier New" w:cs="Courier New" w:hint="default"/>
      </w:rPr>
    </w:lvl>
    <w:lvl w:ilvl="5" w:tplc="A5067778">
      <w:start w:val="1"/>
      <w:numFmt w:val="bullet"/>
      <w:lvlText w:val="§"/>
      <w:lvlJc w:val="left"/>
      <w:pPr>
        <w:ind w:left="4309" w:hanging="360"/>
      </w:pPr>
      <w:rPr>
        <w:rFonts w:ascii="Wingdings" w:eastAsia="Wingdings" w:hAnsi="Wingdings" w:cs="Wingdings" w:hint="default"/>
      </w:rPr>
    </w:lvl>
    <w:lvl w:ilvl="6" w:tplc="9FC000E6">
      <w:start w:val="1"/>
      <w:numFmt w:val="bullet"/>
      <w:lvlText w:val="·"/>
      <w:lvlJc w:val="left"/>
      <w:pPr>
        <w:ind w:left="5029" w:hanging="360"/>
      </w:pPr>
      <w:rPr>
        <w:rFonts w:ascii="Symbol" w:eastAsia="Symbol" w:hAnsi="Symbol" w:cs="Symbol" w:hint="default"/>
      </w:rPr>
    </w:lvl>
    <w:lvl w:ilvl="7" w:tplc="FA3095BC">
      <w:start w:val="1"/>
      <w:numFmt w:val="bullet"/>
      <w:lvlText w:val="o"/>
      <w:lvlJc w:val="left"/>
      <w:pPr>
        <w:ind w:left="5749" w:hanging="360"/>
      </w:pPr>
      <w:rPr>
        <w:rFonts w:ascii="Courier New" w:eastAsia="Courier New" w:hAnsi="Courier New" w:cs="Courier New" w:hint="default"/>
      </w:rPr>
    </w:lvl>
    <w:lvl w:ilvl="8" w:tplc="B83A3BBC">
      <w:start w:val="1"/>
      <w:numFmt w:val="bullet"/>
      <w:lvlText w:val="§"/>
      <w:lvlJc w:val="left"/>
      <w:pPr>
        <w:ind w:left="6469" w:hanging="360"/>
      </w:pPr>
      <w:rPr>
        <w:rFonts w:ascii="Wingdings" w:eastAsia="Wingdings" w:hAnsi="Wingdings" w:cs="Wingdings" w:hint="default"/>
      </w:rPr>
    </w:lvl>
  </w:abstractNum>
  <w:abstractNum w:abstractNumId="3" w15:restartNumberingAfterBreak="0">
    <w:nsid w:val="0EB865CA"/>
    <w:multiLevelType w:val="hybridMultilevel"/>
    <w:tmpl w:val="A4A01930"/>
    <w:lvl w:ilvl="0" w:tplc="AE0C7F6C">
      <w:start w:val="1"/>
      <w:numFmt w:val="bullet"/>
      <w:lvlText w:val="·"/>
      <w:lvlJc w:val="left"/>
      <w:pPr>
        <w:ind w:left="720" w:hanging="360"/>
      </w:pPr>
      <w:rPr>
        <w:rFonts w:ascii="Symbol" w:eastAsia="Symbol" w:hAnsi="Symbol" w:cs="Symbol" w:hint="default"/>
      </w:rPr>
    </w:lvl>
    <w:lvl w:ilvl="1" w:tplc="DF56A798">
      <w:start w:val="1"/>
      <w:numFmt w:val="bullet"/>
      <w:lvlText w:val="o"/>
      <w:lvlJc w:val="left"/>
      <w:pPr>
        <w:ind w:left="1440" w:hanging="360"/>
      </w:pPr>
      <w:rPr>
        <w:rFonts w:ascii="Courier New" w:eastAsia="Courier New" w:hAnsi="Courier New" w:cs="Courier New" w:hint="default"/>
      </w:rPr>
    </w:lvl>
    <w:lvl w:ilvl="2" w:tplc="0BC8496A">
      <w:start w:val="1"/>
      <w:numFmt w:val="bullet"/>
      <w:lvlText w:val="§"/>
      <w:lvlJc w:val="left"/>
      <w:pPr>
        <w:ind w:left="2160" w:hanging="360"/>
      </w:pPr>
      <w:rPr>
        <w:rFonts w:ascii="Wingdings" w:eastAsia="Wingdings" w:hAnsi="Wingdings" w:cs="Wingdings" w:hint="default"/>
      </w:rPr>
    </w:lvl>
    <w:lvl w:ilvl="3" w:tplc="B80423DC">
      <w:start w:val="1"/>
      <w:numFmt w:val="bullet"/>
      <w:lvlText w:val="·"/>
      <w:lvlJc w:val="left"/>
      <w:pPr>
        <w:ind w:left="2880" w:hanging="360"/>
      </w:pPr>
      <w:rPr>
        <w:rFonts w:ascii="Symbol" w:eastAsia="Symbol" w:hAnsi="Symbol" w:cs="Symbol" w:hint="default"/>
      </w:rPr>
    </w:lvl>
    <w:lvl w:ilvl="4" w:tplc="1AE88FFE">
      <w:start w:val="1"/>
      <w:numFmt w:val="bullet"/>
      <w:lvlText w:val="o"/>
      <w:lvlJc w:val="left"/>
      <w:pPr>
        <w:ind w:left="3600" w:hanging="360"/>
      </w:pPr>
      <w:rPr>
        <w:rFonts w:ascii="Courier New" w:eastAsia="Courier New" w:hAnsi="Courier New" w:cs="Courier New" w:hint="default"/>
      </w:rPr>
    </w:lvl>
    <w:lvl w:ilvl="5" w:tplc="8F74C212">
      <w:start w:val="1"/>
      <w:numFmt w:val="bullet"/>
      <w:lvlText w:val="§"/>
      <w:lvlJc w:val="left"/>
      <w:pPr>
        <w:ind w:left="4320" w:hanging="360"/>
      </w:pPr>
      <w:rPr>
        <w:rFonts w:ascii="Wingdings" w:eastAsia="Wingdings" w:hAnsi="Wingdings" w:cs="Wingdings" w:hint="default"/>
      </w:rPr>
    </w:lvl>
    <w:lvl w:ilvl="6" w:tplc="DE60BF06">
      <w:start w:val="1"/>
      <w:numFmt w:val="bullet"/>
      <w:lvlText w:val="·"/>
      <w:lvlJc w:val="left"/>
      <w:pPr>
        <w:ind w:left="5040" w:hanging="360"/>
      </w:pPr>
      <w:rPr>
        <w:rFonts w:ascii="Symbol" w:eastAsia="Symbol" w:hAnsi="Symbol" w:cs="Symbol" w:hint="default"/>
      </w:rPr>
    </w:lvl>
    <w:lvl w:ilvl="7" w:tplc="EC180F56">
      <w:start w:val="1"/>
      <w:numFmt w:val="bullet"/>
      <w:lvlText w:val="o"/>
      <w:lvlJc w:val="left"/>
      <w:pPr>
        <w:ind w:left="5760" w:hanging="360"/>
      </w:pPr>
      <w:rPr>
        <w:rFonts w:ascii="Courier New" w:eastAsia="Courier New" w:hAnsi="Courier New" w:cs="Courier New" w:hint="default"/>
      </w:rPr>
    </w:lvl>
    <w:lvl w:ilvl="8" w:tplc="B052EA5C">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0EE77031"/>
    <w:multiLevelType w:val="hybridMultilevel"/>
    <w:tmpl w:val="BD62EB2C"/>
    <w:lvl w:ilvl="0" w:tplc="7AA0A7A8">
      <w:start w:val="1"/>
      <w:numFmt w:val="decimal"/>
      <w:lvlText w:val="%1."/>
      <w:lvlJc w:val="left"/>
    </w:lvl>
    <w:lvl w:ilvl="1" w:tplc="78FCDBB8">
      <w:start w:val="1"/>
      <w:numFmt w:val="lowerLetter"/>
      <w:lvlText w:val="%2."/>
      <w:lvlJc w:val="left"/>
      <w:pPr>
        <w:ind w:left="1440" w:hanging="360"/>
      </w:pPr>
    </w:lvl>
    <w:lvl w:ilvl="2" w:tplc="AEE88FE4">
      <w:start w:val="1"/>
      <w:numFmt w:val="lowerRoman"/>
      <w:lvlText w:val="%3."/>
      <w:lvlJc w:val="right"/>
      <w:pPr>
        <w:ind w:left="2160" w:hanging="180"/>
      </w:pPr>
    </w:lvl>
    <w:lvl w:ilvl="3" w:tplc="902EDB2C">
      <w:start w:val="1"/>
      <w:numFmt w:val="decimal"/>
      <w:lvlText w:val="%4."/>
      <w:lvlJc w:val="left"/>
      <w:pPr>
        <w:ind w:left="2880" w:hanging="360"/>
      </w:pPr>
    </w:lvl>
    <w:lvl w:ilvl="4" w:tplc="C37285E6">
      <w:start w:val="1"/>
      <w:numFmt w:val="lowerLetter"/>
      <w:lvlText w:val="%5."/>
      <w:lvlJc w:val="left"/>
      <w:pPr>
        <w:ind w:left="3600" w:hanging="360"/>
      </w:pPr>
    </w:lvl>
    <w:lvl w:ilvl="5" w:tplc="5F6E8592">
      <w:start w:val="1"/>
      <w:numFmt w:val="lowerRoman"/>
      <w:lvlText w:val="%6."/>
      <w:lvlJc w:val="right"/>
      <w:pPr>
        <w:ind w:left="4320" w:hanging="180"/>
      </w:pPr>
    </w:lvl>
    <w:lvl w:ilvl="6" w:tplc="903E2366">
      <w:start w:val="1"/>
      <w:numFmt w:val="decimal"/>
      <w:lvlText w:val="%7."/>
      <w:lvlJc w:val="left"/>
      <w:pPr>
        <w:ind w:left="5040" w:hanging="360"/>
      </w:pPr>
    </w:lvl>
    <w:lvl w:ilvl="7" w:tplc="638ECE88">
      <w:start w:val="1"/>
      <w:numFmt w:val="lowerLetter"/>
      <w:lvlText w:val="%8."/>
      <w:lvlJc w:val="left"/>
      <w:pPr>
        <w:ind w:left="5760" w:hanging="360"/>
      </w:pPr>
    </w:lvl>
    <w:lvl w:ilvl="8" w:tplc="B6FEC54E">
      <w:start w:val="1"/>
      <w:numFmt w:val="lowerRoman"/>
      <w:lvlText w:val="%9."/>
      <w:lvlJc w:val="right"/>
      <w:pPr>
        <w:ind w:left="6480" w:hanging="180"/>
      </w:pPr>
    </w:lvl>
  </w:abstractNum>
  <w:abstractNum w:abstractNumId="5" w15:restartNumberingAfterBreak="0">
    <w:nsid w:val="109E2A32"/>
    <w:multiLevelType w:val="hybridMultilevel"/>
    <w:tmpl w:val="EDFC75B6"/>
    <w:lvl w:ilvl="0" w:tplc="50321108">
      <w:start w:val="1"/>
      <w:numFmt w:val="decimal"/>
      <w:lvlText w:val="%1."/>
      <w:lvlJc w:val="right"/>
      <w:pPr>
        <w:ind w:left="720" w:hanging="360"/>
      </w:pPr>
    </w:lvl>
    <w:lvl w:ilvl="1" w:tplc="9CE22FAE">
      <w:start w:val="1"/>
      <w:numFmt w:val="lowerLetter"/>
      <w:lvlText w:val="%2."/>
      <w:lvlJc w:val="left"/>
      <w:pPr>
        <w:ind w:left="1440" w:hanging="360"/>
      </w:pPr>
    </w:lvl>
    <w:lvl w:ilvl="2" w:tplc="A76EAF36">
      <w:start w:val="1"/>
      <w:numFmt w:val="lowerRoman"/>
      <w:lvlText w:val="%3."/>
      <w:lvlJc w:val="right"/>
      <w:pPr>
        <w:ind w:left="2160" w:hanging="180"/>
      </w:pPr>
    </w:lvl>
    <w:lvl w:ilvl="3" w:tplc="1F9E4B7C">
      <w:start w:val="1"/>
      <w:numFmt w:val="decimal"/>
      <w:lvlText w:val="%4."/>
      <w:lvlJc w:val="left"/>
      <w:pPr>
        <w:ind w:left="2880" w:hanging="360"/>
      </w:pPr>
    </w:lvl>
    <w:lvl w:ilvl="4" w:tplc="5A20F328">
      <w:start w:val="1"/>
      <w:numFmt w:val="lowerLetter"/>
      <w:lvlText w:val="%5."/>
      <w:lvlJc w:val="left"/>
      <w:pPr>
        <w:ind w:left="3600" w:hanging="360"/>
      </w:pPr>
    </w:lvl>
    <w:lvl w:ilvl="5" w:tplc="D5883A72">
      <w:start w:val="1"/>
      <w:numFmt w:val="lowerRoman"/>
      <w:lvlText w:val="%6."/>
      <w:lvlJc w:val="right"/>
      <w:pPr>
        <w:ind w:left="4320" w:hanging="180"/>
      </w:pPr>
    </w:lvl>
    <w:lvl w:ilvl="6" w:tplc="9EDA9376">
      <w:start w:val="1"/>
      <w:numFmt w:val="decimal"/>
      <w:lvlText w:val="%7."/>
      <w:lvlJc w:val="left"/>
      <w:pPr>
        <w:ind w:left="5040" w:hanging="360"/>
      </w:pPr>
    </w:lvl>
    <w:lvl w:ilvl="7" w:tplc="A43C29A0">
      <w:start w:val="1"/>
      <w:numFmt w:val="lowerLetter"/>
      <w:lvlText w:val="%8."/>
      <w:lvlJc w:val="left"/>
      <w:pPr>
        <w:ind w:left="5760" w:hanging="360"/>
      </w:pPr>
    </w:lvl>
    <w:lvl w:ilvl="8" w:tplc="44BC71F8">
      <w:start w:val="1"/>
      <w:numFmt w:val="lowerRoman"/>
      <w:lvlText w:val="%9."/>
      <w:lvlJc w:val="right"/>
      <w:pPr>
        <w:ind w:left="6480" w:hanging="180"/>
      </w:pPr>
    </w:lvl>
  </w:abstractNum>
  <w:abstractNum w:abstractNumId="6" w15:restartNumberingAfterBreak="0">
    <w:nsid w:val="184415CD"/>
    <w:multiLevelType w:val="hybridMultilevel"/>
    <w:tmpl w:val="14F2F99C"/>
    <w:lvl w:ilvl="0" w:tplc="944A42D0">
      <w:start w:val="1"/>
      <w:numFmt w:val="bullet"/>
      <w:lvlText w:val="–"/>
      <w:lvlJc w:val="left"/>
      <w:pPr>
        <w:ind w:left="720" w:hanging="360"/>
      </w:pPr>
      <w:rPr>
        <w:rFonts w:ascii="Arial" w:eastAsia="Arial" w:hAnsi="Arial" w:cs="Arial" w:hint="default"/>
      </w:rPr>
    </w:lvl>
    <w:lvl w:ilvl="1" w:tplc="AE28AC86">
      <w:start w:val="1"/>
      <w:numFmt w:val="bullet"/>
      <w:lvlText w:val="o"/>
      <w:lvlJc w:val="left"/>
      <w:pPr>
        <w:ind w:left="1440" w:hanging="360"/>
      </w:pPr>
      <w:rPr>
        <w:rFonts w:ascii="Courier New" w:eastAsia="Courier New" w:hAnsi="Courier New" w:cs="Courier New" w:hint="default"/>
      </w:rPr>
    </w:lvl>
    <w:lvl w:ilvl="2" w:tplc="37A28D68">
      <w:start w:val="1"/>
      <w:numFmt w:val="bullet"/>
      <w:lvlText w:val="§"/>
      <w:lvlJc w:val="left"/>
      <w:pPr>
        <w:ind w:left="2160" w:hanging="360"/>
      </w:pPr>
      <w:rPr>
        <w:rFonts w:ascii="Wingdings" w:eastAsia="Wingdings" w:hAnsi="Wingdings" w:cs="Wingdings" w:hint="default"/>
      </w:rPr>
    </w:lvl>
    <w:lvl w:ilvl="3" w:tplc="51D03252">
      <w:start w:val="1"/>
      <w:numFmt w:val="bullet"/>
      <w:lvlText w:val="·"/>
      <w:lvlJc w:val="left"/>
      <w:pPr>
        <w:ind w:left="2880" w:hanging="360"/>
      </w:pPr>
      <w:rPr>
        <w:rFonts w:ascii="Symbol" w:eastAsia="Symbol" w:hAnsi="Symbol" w:cs="Symbol" w:hint="default"/>
      </w:rPr>
    </w:lvl>
    <w:lvl w:ilvl="4" w:tplc="FFD081FE">
      <w:start w:val="1"/>
      <w:numFmt w:val="bullet"/>
      <w:lvlText w:val="o"/>
      <w:lvlJc w:val="left"/>
      <w:pPr>
        <w:ind w:left="3600" w:hanging="360"/>
      </w:pPr>
      <w:rPr>
        <w:rFonts w:ascii="Courier New" w:eastAsia="Courier New" w:hAnsi="Courier New" w:cs="Courier New" w:hint="default"/>
      </w:rPr>
    </w:lvl>
    <w:lvl w:ilvl="5" w:tplc="56EE47B8">
      <w:start w:val="1"/>
      <w:numFmt w:val="bullet"/>
      <w:lvlText w:val="§"/>
      <w:lvlJc w:val="left"/>
      <w:pPr>
        <w:ind w:left="4320" w:hanging="360"/>
      </w:pPr>
      <w:rPr>
        <w:rFonts w:ascii="Wingdings" w:eastAsia="Wingdings" w:hAnsi="Wingdings" w:cs="Wingdings" w:hint="default"/>
      </w:rPr>
    </w:lvl>
    <w:lvl w:ilvl="6" w:tplc="D4AEAC4C">
      <w:start w:val="1"/>
      <w:numFmt w:val="bullet"/>
      <w:lvlText w:val="·"/>
      <w:lvlJc w:val="left"/>
      <w:pPr>
        <w:ind w:left="5040" w:hanging="360"/>
      </w:pPr>
      <w:rPr>
        <w:rFonts w:ascii="Symbol" w:eastAsia="Symbol" w:hAnsi="Symbol" w:cs="Symbol" w:hint="default"/>
      </w:rPr>
    </w:lvl>
    <w:lvl w:ilvl="7" w:tplc="92AA2EEA">
      <w:start w:val="1"/>
      <w:numFmt w:val="bullet"/>
      <w:lvlText w:val="o"/>
      <w:lvlJc w:val="left"/>
      <w:pPr>
        <w:ind w:left="5760" w:hanging="360"/>
      </w:pPr>
      <w:rPr>
        <w:rFonts w:ascii="Courier New" w:eastAsia="Courier New" w:hAnsi="Courier New" w:cs="Courier New" w:hint="default"/>
      </w:rPr>
    </w:lvl>
    <w:lvl w:ilvl="8" w:tplc="42F639DC">
      <w:start w:val="1"/>
      <w:numFmt w:val="bullet"/>
      <w:lvlText w:val="§"/>
      <w:lvlJc w:val="left"/>
      <w:pPr>
        <w:ind w:left="6480" w:hanging="360"/>
      </w:pPr>
      <w:rPr>
        <w:rFonts w:ascii="Wingdings" w:eastAsia="Wingdings" w:hAnsi="Wingdings" w:cs="Wingdings" w:hint="default"/>
      </w:rPr>
    </w:lvl>
  </w:abstractNum>
  <w:abstractNum w:abstractNumId="7" w15:restartNumberingAfterBreak="0">
    <w:nsid w:val="18C85839"/>
    <w:multiLevelType w:val="hybridMultilevel"/>
    <w:tmpl w:val="801E803A"/>
    <w:lvl w:ilvl="0" w:tplc="93B8699E">
      <w:start w:val="1"/>
      <w:numFmt w:val="bullet"/>
      <w:lvlText w:val="·"/>
      <w:lvlJc w:val="left"/>
      <w:pPr>
        <w:ind w:left="720" w:hanging="360"/>
      </w:pPr>
      <w:rPr>
        <w:rFonts w:ascii="Symbol" w:eastAsia="Symbol" w:hAnsi="Symbol" w:cs="Symbol" w:hint="default"/>
      </w:rPr>
    </w:lvl>
    <w:lvl w:ilvl="1" w:tplc="5A364AB0">
      <w:start w:val="1"/>
      <w:numFmt w:val="bullet"/>
      <w:lvlText w:val="o"/>
      <w:lvlJc w:val="left"/>
      <w:pPr>
        <w:ind w:left="1440" w:hanging="360"/>
      </w:pPr>
      <w:rPr>
        <w:rFonts w:ascii="Courier New" w:eastAsia="Courier New" w:hAnsi="Courier New" w:cs="Courier New" w:hint="default"/>
      </w:rPr>
    </w:lvl>
    <w:lvl w:ilvl="2" w:tplc="BA7E2D96">
      <w:start w:val="1"/>
      <w:numFmt w:val="bullet"/>
      <w:lvlText w:val="§"/>
      <w:lvlJc w:val="left"/>
      <w:pPr>
        <w:ind w:left="2160" w:hanging="360"/>
      </w:pPr>
      <w:rPr>
        <w:rFonts w:ascii="Wingdings" w:eastAsia="Wingdings" w:hAnsi="Wingdings" w:cs="Wingdings" w:hint="default"/>
      </w:rPr>
    </w:lvl>
    <w:lvl w:ilvl="3" w:tplc="199CE146">
      <w:start w:val="1"/>
      <w:numFmt w:val="bullet"/>
      <w:lvlText w:val="·"/>
      <w:lvlJc w:val="left"/>
      <w:pPr>
        <w:ind w:left="2880" w:hanging="360"/>
      </w:pPr>
      <w:rPr>
        <w:rFonts w:ascii="Symbol" w:eastAsia="Symbol" w:hAnsi="Symbol" w:cs="Symbol" w:hint="default"/>
      </w:rPr>
    </w:lvl>
    <w:lvl w:ilvl="4" w:tplc="F64EC9BA">
      <w:start w:val="1"/>
      <w:numFmt w:val="bullet"/>
      <w:lvlText w:val="o"/>
      <w:lvlJc w:val="left"/>
      <w:pPr>
        <w:ind w:left="3600" w:hanging="360"/>
      </w:pPr>
      <w:rPr>
        <w:rFonts w:ascii="Courier New" w:eastAsia="Courier New" w:hAnsi="Courier New" w:cs="Courier New" w:hint="default"/>
      </w:rPr>
    </w:lvl>
    <w:lvl w:ilvl="5" w:tplc="A2947F0E">
      <w:start w:val="1"/>
      <w:numFmt w:val="bullet"/>
      <w:lvlText w:val="§"/>
      <w:lvlJc w:val="left"/>
      <w:pPr>
        <w:ind w:left="4320" w:hanging="360"/>
      </w:pPr>
      <w:rPr>
        <w:rFonts w:ascii="Wingdings" w:eastAsia="Wingdings" w:hAnsi="Wingdings" w:cs="Wingdings" w:hint="default"/>
      </w:rPr>
    </w:lvl>
    <w:lvl w:ilvl="6" w:tplc="AA54F00A">
      <w:start w:val="1"/>
      <w:numFmt w:val="bullet"/>
      <w:lvlText w:val="·"/>
      <w:lvlJc w:val="left"/>
      <w:pPr>
        <w:ind w:left="5040" w:hanging="360"/>
      </w:pPr>
      <w:rPr>
        <w:rFonts w:ascii="Symbol" w:eastAsia="Symbol" w:hAnsi="Symbol" w:cs="Symbol" w:hint="default"/>
      </w:rPr>
    </w:lvl>
    <w:lvl w:ilvl="7" w:tplc="3F68ECF0">
      <w:start w:val="1"/>
      <w:numFmt w:val="bullet"/>
      <w:lvlText w:val="o"/>
      <w:lvlJc w:val="left"/>
      <w:pPr>
        <w:ind w:left="5760" w:hanging="360"/>
      </w:pPr>
      <w:rPr>
        <w:rFonts w:ascii="Courier New" w:eastAsia="Courier New" w:hAnsi="Courier New" w:cs="Courier New" w:hint="default"/>
      </w:rPr>
    </w:lvl>
    <w:lvl w:ilvl="8" w:tplc="6EFE8AF4">
      <w:start w:val="1"/>
      <w:numFmt w:val="bullet"/>
      <w:lvlText w:val="§"/>
      <w:lvlJc w:val="left"/>
      <w:pPr>
        <w:ind w:left="6480" w:hanging="360"/>
      </w:pPr>
      <w:rPr>
        <w:rFonts w:ascii="Wingdings" w:eastAsia="Wingdings" w:hAnsi="Wingdings" w:cs="Wingdings" w:hint="default"/>
      </w:rPr>
    </w:lvl>
  </w:abstractNum>
  <w:abstractNum w:abstractNumId="8" w15:restartNumberingAfterBreak="0">
    <w:nsid w:val="1942321C"/>
    <w:multiLevelType w:val="hybridMultilevel"/>
    <w:tmpl w:val="2BEA1362"/>
    <w:lvl w:ilvl="0" w:tplc="E6A4E864">
      <w:start w:val="1"/>
      <w:numFmt w:val="bullet"/>
      <w:lvlText w:val="·"/>
      <w:lvlJc w:val="left"/>
      <w:pPr>
        <w:ind w:left="720" w:hanging="360"/>
      </w:pPr>
      <w:rPr>
        <w:rFonts w:ascii="Symbol" w:eastAsia="Symbol" w:hAnsi="Symbol" w:cs="Symbol" w:hint="default"/>
      </w:rPr>
    </w:lvl>
    <w:lvl w:ilvl="1" w:tplc="FB26A54E">
      <w:start w:val="1"/>
      <w:numFmt w:val="bullet"/>
      <w:lvlText w:val="o"/>
      <w:lvlJc w:val="left"/>
      <w:pPr>
        <w:ind w:left="1440" w:hanging="360"/>
      </w:pPr>
      <w:rPr>
        <w:rFonts w:ascii="Courier New" w:eastAsia="Courier New" w:hAnsi="Courier New" w:cs="Courier New" w:hint="default"/>
      </w:rPr>
    </w:lvl>
    <w:lvl w:ilvl="2" w:tplc="308005EE">
      <w:start w:val="1"/>
      <w:numFmt w:val="bullet"/>
      <w:lvlText w:val="§"/>
      <w:lvlJc w:val="left"/>
      <w:pPr>
        <w:ind w:left="2160" w:hanging="360"/>
      </w:pPr>
      <w:rPr>
        <w:rFonts w:ascii="Wingdings" w:eastAsia="Wingdings" w:hAnsi="Wingdings" w:cs="Wingdings" w:hint="default"/>
      </w:rPr>
    </w:lvl>
    <w:lvl w:ilvl="3" w:tplc="D0C0CD32">
      <w:start w:val="1"/>
      <w:numFmt w:val="bullet"/>
      <w:lvlText w:val="·"/>
      <w:lvlJc w:val="left"/>
      <w:pPr>
        <w:ind w:left="2880" w:hanging="360"/>
      </w:pPr>
      <w:rPr>
        <w:rFonts w:ascii="Symbol" w:eastAsia="Symbol" w:hAnsi="Symbol" w:cs="Symbol" w:hint="default"/>
      </w:rPr>
    </w:lvl>
    <w:lvl w:ilvl="4" w:tplc="77A4725C">
      <w:start w:val="1"/>
      <w:numFmt w:val="bullet"/>
      <w:lvlText w:val="o"/>
      <w:lvlJc w:val="left"/>
      <w:pPr>
        <w:ind w:left="3600" w:hanging="360"/>
      </w:pPr>
      <w:rPr>
        <w:rFonts w:ascii="Courier New" w:eastAsia="Courier New" w:hAnsi="Courier New" w:cs="Courier New" w:hint="default"/>
      </w:rPr>
    </w:lvl>
    <w:lvl w:ilvl="5" w:tplc="B9B2692A">
      <w:start w:val="1"/>
      <w:numFmt w:val="bullet"/>
      <w:lvlText w:val="§"/>
      <w:lvlJc w:val="left"/>
      <w:pPr>
        <w:ind w:left="4320" w:hanging="360"/>
      </w:pPr>
      <w:rPr>
        <w:rFonts w:ascii="Wingdings" w:eastAsia="Wingdings" w:hAnsi="Wingdings" w:cs="Wingdings" w:hint="default"/>
      </w:rPr>
    </w:lvl>
    <w:lvl w:ilvl="6" w:tplc="DF568A7E">
      <w:start w:val="1"/>
      <w:numFmt w:val="bullet"/>
      <w:lvlText w:val="·"/>
      <w:lvlJc w:val="left"/>
      <w:pPr>
        <w:ind w:left="5040" w:hanging="360"/>
      </w:pPr>
      <w:rPr>
        <w:rFonts w:ascii="Symbol" w:eastAsia="Symbol" w:hAnsi="Symbol" w:cs="Symbol" w:hint="default"/>
      </w:rPr>
    </w:lvl>
    <w:lvl w:ilvl="7" w:tplc="9F9A8166">
      <w:start w:val="1"/>
      <w:numFmt w:val="bullet"/>
      <w:lvlText w:val="o"/>
      <w:lvlJc w:val="left"/>
      <w:pPr>
        <w:ind w:left="5760" w:hanging="360"/>
      </w:pPr>
      <w:rPr>
        <w:rFonts w:ascii="Courier New" w:eastAsia="Courier New" w:hAnsi="Courier New" w:cs="Courier New" w:hint="default"/>
      </w:rPr>
    </w:lvl>
    <w:lvl w:ilvl="8" w:tplc="C0AE6788">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22012C8E"/>
    <w:multiLevelType w:val="hybridMultilevel"/>
    <w:tmpl w:val="1156541A"/>
    <w:lvl w:ilvl="0" w:tplc="E0443E08">
      <w:start w:val="1"/>
      <w:numFmt w:val="bullet"/>
      <w:lvlText w:val="·"/>
      <w:lvlJc w:val="left"/>
      <w:pPr>
        <w:ind w:left="720" w:hanging="360"/>
      </w:pPr>
      <w:rPr>
        <w:rFonts w:ascii="Symbol" w:eastAsia="Symbol" w:hAnsi="Symbol" w:cs="Symbol" w:hint="default"/>
      </w:rPr>
    </w:lvl>
    <w:lvl w:ilvl="1" w:tplc="2B467672">
      <w:start w:val="1"/>
      <w:numFmt w:val="bullet"/>
      <w:lvlText w:val="o"/>
      <w:lvlJc w:val="left"/>
      <w:pPr>
        <w:ind w:left="1440" w:hanging="360"/>
      </w:pPr>
      <w:rPr>
        <w:rFonts w:ascii="Courier New" w:eastAsia="Courier New" w:hAnsi="Courier New" w:cs="Courier New" w:hint="default"/>
      </w:rPr>
    </w:lvl>
    <w:lvl w:ilvl="2" w:tplc="747887A8">
      <w:start w:val="1"/>
      <w:numFmt w:val="bullet"/>
      <w:lvlText w:val="§"/>
      <w:lvlJc w:val="left"/>
      <w:pPr>
        <w:ind w:left="2160" w:hanging="360"/>
      </w:pPr>
      <w:rPr>
        <w:rFonts w:ascii="Wingdings" w:eastAsia="Wingdings" w:hAnsi="Wingdings" w:cs="Wingdings" w:hint="default"/>
      </w:rPr>
    </w:lvl>
    <w:lvl w:ilvl="3" w:tplc="978C4A92">
      <w:start w:val="1"/>
      <w:numFmt w:val="bullet"/>
      <w:lvlText w:val="·"/>
      <w:lvlJc w:val="left"/>
      <w:pPr>
        <w:ind w:left="2880" w:hanging="360"/>
      </w:pPr>
      <w:rPr>
        <w:rFonts w:ascii="Symbol" w:eastAsia="Symbol" w:hAnsi="Symbol" w:cs="Symbol" w:hint="default"/>
      </w:rPr>
    </w:lvl>
    <w:lvl w:ilvl="4" w:tplc="2F16D9F6">
      <w:start w:val="1"/>
      <w:numFmt w:val="bullet"/>
      <w:lvlText w:val="o"/>
      <w:lvlJc w:val="left"/>
      <w:pPr>
        <w:ind w:left="3600" w:hanging="360"/>
      </w:pPr>
      <w:rPr>
        <w:rFonts w:ascii="Courier New" w:eastAsia="Courier New" w:hAnsi="Courier New" w:cs="Courier New" w:hint="default"/>
      </w:rPr>
    </w:lvl>
    <w:lvl w:ilvl="5" w:tplc="73C60580">
      <w:start w:val="1"/>
      <w:numFmt w:val="bullet"/>
      <w:lvlText w:val="§"/>
      <w:lvlJc w:val="left"/>
      <w:pPr>
        <w:ind w:left="4320" w:hanging="360"/>
      </w:pPr>
      <w:rPr>
        <w:rFonts w:ascii="Wingdings" w:eastAsia="Wingdings" w:hAnsi="Wingdings" w:cs="Wingdings" w:hint="default"/>
      </w:rPr>
    </w:lvl>
    <w:lvl w:ilvl="6" w:tplc="73C60F58">
      <w:start w:val="1"/>
      <w:numFmt w:val="bullet"/>
      <w:lvlText w:val="·"/>
      <w:lvlJc w:val="left"/>
      <w:pPr>
        <w:ind w:left="5040" w:hanging="360"/>
      </w:pPr>
      <w:rPr>
        <w:rFonts w:ascii="Symbol" w:eastAsia="Symbol" w:hAnsi="Symbol" w:cs="Symbol" w:hint="default"/>
      </w:rPr>
    </w:lvl>
    <w:lvl w:ilvl="7" w:tplc="FCC8089A">
      <w:start w:val="1"/>
      <w:numFmt w:val="bullet"/>
      <w:lvlText w:val="o"/>
      <w:lvlJc w:val="left"/>
      <w:pPr>
        <w:ind w:left="5760" w:hanging="360"/>
      </w:pPr>
      <w:rPr>
        <w:rFonts w:ascii="Courier New" w:eastAsia="Courier New" w:hAnsi="Courier New" w:cs="Courier New" w:hint="default"/>
      </w:rPr>
    </w:lvl>
    <w:lvl w:ilvl="8" w:tplc="4BE879C6">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29415ED9"/>
    <w:multiLevelType w:val="hybridMultilevel"/>
    <w:tmpl w:val="E97CD3D2"/>
    <w:lvl w:ilvl="0" w:tplc="CEA8AD18">
      <w:start w:val="1"/>
      <w:numFmt w:val="bullet"/>
      <w:lvlText w:val="·"/>
      <w:lvlJc w:val="left"/>
      <w:pPr>
        <w:ind w:left="709" w:hanging="360"/>
      </w:pPr>
      <w:rPr>
        <w:rFonts w:ascii="Symbol" w:eastAsia="Symbol" w:hAnsi="Symbol" w:cs="Symbol" w:hint="default"/>
      </w:rPr>
    </w:lvl>
    <w:lvl w:ilvl="1" w:tplc="FC9459F0">
      <w:start w:val="1"/>
      <w:numFmt w:val="bullet"/>
      <w:lvlText w:val="o"/>
      <w:lvlJc w:val="left"/>
      <w:pPr>
        <w:ind w:left="1429" w:hanging="360"/>
      </w:pPr>
      <w:rPr>
        <w:rFonts w:ascii="Courier New" w:eastAsia="Courier New" w:hAnsi="Courier New" w:cs="Courier New" w:hint="default"/>
      </w:rPr>
    </w:lvl>
    <w:lvl w:ilvl="2" w:tplc="B46C17B6">
      <w:start w:val="1"/>
      <w:numFmt w:val="bullet"/>
      <w:lvlText w:val="§"/>
      <w:lvlJc w:val="left"/>
      <w:pPr>
        <w:ind w:left="2149" w:hanging="360"/>
      </w:pPr>
      <w:rPr>
        <w:rFonts w:ascii="Wingdings" w:eastAsia="Wingdings" w:hAnsi="Wingdings" w:cs="Wingdings" w:hint="default"/>
      </w:rPr>
    </w:lvl>
    <w:lvl w:ilvl="3" w:tplc="0826F296">
      <w:start w:val="1"/>
      <w:numFmt w:val="bullet"/>
      <w:lvlText w:val="·"/>
      <w:lvlJc w:val="left"/>
      <w:pPr>
        <w:ind w:left="2869" w:hanging="360"/>
      </w:pPr>
      <w:rPr>
        <w:rFonts w:ascii="Symbol" w:eastAsia="Symbol" w:hAnsi="Symbol" w:cs="Symbol" w:hint="default"/>
      </w:rPr>
    </w:lvl>
    <w:lvl w:ilvl="4" w:tplc="F4A64218">
      <w:start w:val="1"/>
      <w:numFmt w:val="bullet"/>
      <w:lvlText w:val="o"/>
      <w:lvlJc w:val="left"/>
      <w:pPr>
        <w:ind w:left="3589" w:hanging="360"/>
      </w:pPr>
      <w:rPr>
        <w:rFonts w:ascii="Courier New" w:eastAsia="Courier New" w:hAnsi="Courier New" w:cs="Courier New" w:hint="default"/>
      </w:rPr>
    </w:lvl>
    <w:lvl w:ilvl="5" w:tplc="16841170">
      <w:start w:val="1"/>
      <w:numFmt w:val="bullet"/>
      <w:lvlText w:val="§"/>
      <w:lvlJc w:val="left"/>
      <w:pPr>
        <w:ind w:left="4309" w:hanging="360"/>
      </w:pPr>
      <w:rPr>
        <w:rFonts w:ascii="Wingdings" w:eastAsia="Wingdings" w:hAnsi="Wingdings" w:cs="Wingdings" w:hint="default"/>
      </w:rPr>
    </w:lvl>
    <w:lvl w:ilvl="6" w:tplc="341A4C62">
      <w:start w:val="1"/>
      <w:numFmt w:val="bullet"/>
      <w:lvlText w:val="·"/>
      <w:lvlJc w:val="left"/>
      <w:pPr>
        <w:ind w:left="5029" w:hanging="360"/>
      </w:pPr>
      <w:rPr>
        <w:rFonts w:ascii="Symbol" w:eastAsia="Symbol" w:hAnsi="Symbol" w:cs="Symbol" w:hint="default"/>
      </w:rPr>
    </w:lvl>
    <w:lvl w:ilvl="7" w:tplc="DBDC46C8">
      <w:start w:val="1"/>
      <w:numFmt w:val="bullet"/>
      <w:lvlText w:val="o"/>
      <w:lvlJc w:val="left"/>
      <w:pPr>
        <w:ind w:left="5749" w:hanging="360"/>
      </w:pPr>
      <w:rPr>
        <w:rFonts w:ascii="Courier New" w:eastAsia="Courier New" w:hAnsi="Courier New" w:cs="Courier New" w:hint="default"/>
      </w:rPr>
    </w:lvl>
    <w:lvl w:ilvl="8" w:tplc="EB9C6804">
      <w:start w:val="1"/>
      <w:numFmt w:val="bullet"/>
      <w:lvlText w:val="§"/>
      <w:lvlJc w:val="left"/>
      <w:pPr>
        <w:ind w:left="6469" w:hanging="360"/>
      </w:pPr>
      <w:rPr>
        <w:rFonts w:ascii="Wingdings" w:eastAsia="Wingdings" w:hAnsi="Wingdings" w:cs="Wingdings" w:hint="default"/>
      </w:rPr>
    </w:lvl>
  </w:abstractNum>
  <w:abstractNum w:abstractNumId="11" w15:restartNumberingAfterBreak="0">
    <w:nsid w:val="2DA12390"/>
    <w:multiLevelType w:val="hybridMultilevel"/>
    <w:tmpl w:val="E6E0A002"/>
    <w:lvl w:ilvl="0" w:tplc="0504B652">
      <w:start w:val="1"/>
      <w:numFmt w:val="bullet"/>
      <w:lvlText w:val="·"/>
      <w:lvlJc w:val="left"/>
      <w:pPr>
        <w:ind w:left="709" w:hanging="360"/>
      </w:pPr>
      <w:rPr>
        <w:rFonts w:ascii="Symbol" w:eastAsia="Symbol" w:hAnsi="Symbol" w:cs="Symbol" w:hint="default"/>
      </w:rPr>
    </w:lvl>
    <w:lvl w:ilvl="1" w:tplc="DC56622E">
      <w:start w:val="1"/>
      <w:numFmt w:val="bullet"/>
      <w:lvlText w:val="o"/>
      <w:lvlJc w:val="left"/>
      <w:pPr>
        <w:ind w:left="1440" w:hanging="360"/>
      </w:pPr>
      <w:rPr>
        <w:rFonts w:ascii="Courier New" w:eastAsia="Courier New" w:hAnsi="Courier New" w:cs="Courier New" w:hint="default"/>
      </w:rPr>
    </w:lvl>
    <w:lvl w:ilvl="2" w:tplc="D9EAA45C">
      <w:start w:val="1"/>
      <w:numFmt w:val="bullet"/>
      <w:lvlText w:val="§"/>
      <w:lvlJc w:val="left"/>
      <w:pPr>
        <w:ind w:left="2160" w:hanging="360"/>
      </w:pPr>
      <w:rPr>
        <w:rFonts w:ascii="Wingdings" w:eastAsia="Wingdings" w:hAnsi="Wingdings" w:cs="Wingdings" w:hint="default"/>
      </w:rPr>
    </w:lvl>
    <w:lvl w:ilvl="3" w:tplc="F6F22FBE">
      <w:start w:val="1"/>
      <w:numFmt w:val="bullet"/>
      <w:lvlText w:val="·"/>
      <w:lvlJc w:val="left"/>
      <w:pPr>
        <w:ind w:left="2880" w:hanging="360"/>
      </w:pPr>
      <w:rPr>
        <w:rFonts w:ascii="Symbol" w:eastAsia="Symbol" w:hAnsi="Symbol" w:cs="Symbol" w:hint="default"/>
      </w:rPr>
    </w:lvl>
    <w:lvl w:ilvl="4" w:tplc="F1EA1DE8">
      <w:start w:val="1"/>
      <w:numFmt w:val="bullet"/>
      <w:lvlText w:val="o"/>
      <w:lvlJc w:val="left"/>
      <w:pPr>
        <w:ind w:left="3600" w:hanging="360"/>
      </w:pPr>
      <w:rPr>
        <w:rFonts w:ascii="Courier New" w:eastAsia="Courier New" w:hAnsi="Courier New" w:cs="Courier New" w:hint="default"/>
      </w:rPr>
    </w:lvl>
    <w:lvl w:ilvl="5" w:tplc="ACC21594">
      <w:start w:val="1"/>
      <w:numFmt w:val="bullet"/>
      <w:lvlText w:val="§"/>
      <w:lvlJc w:val="left"/>
      <w:pPr>
        <w:ind w:left="4320" w:hanging="360"/>
      </w:pPr>
      <w:rPr>
        <w:rFonts w:ascii="Wingdings" w:eastAsia="Wingdings" w:hAnsi="Wingdings" w:cs="Wingdings" w:hint="default"/>
      </w:rPr>
    </w:lvl>
    <w:lvl w:ilvl="6" w:tplc="4B6833AA">
      <w:start w:val="1"/>
      <w:numFmt w:val="bullet"/>
      <w:lvlText w:val="·"/>
      <w:lvlJc w:val="left"/>
      <w:pPr>
        <w:ind w:left="5040" w:hanging="360"/>
      </w:pPr>
      <w:rPr>
        <w:rFonts w:ascii="Symbol" w:eastAsia="Symbol" w:hAnsi="Symbol" w:cs="Symbol" w:hint="default"/>
      </w:rPr>
    </w:lvl>
    <w:lvl w:ilvl="7" w:tplc="5822702A">
      <w:start w:val="1"/>
      <w:numFmt w:val="bullet"/>
      <w:lvlText w:val="o"/>
      <w:lvlJc w:val="left"/>
      <w:pPr>
        <w:ind w:left="5760" w:hanging="360"/>
      </w:pPr>
      <w:rPr>
        <w:rFonts w:ascii="Courier New" w:eastAsia="Courier New" w:hAnsi="Courier New" w:cs="Courier New" w:hint="default"/>
      </w:rPr>
    </w:lvl>
    <w:lvl w:ilvl="8" w:tplc="8A623946">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30FF567C"/>
    <w:multiLevelType w:val="hybridMultilevel"/>
    <w:tmpl w:val="5178DA32"/>
    <w:lvl w:ilvl="0" w:tplc="31BA07E0">
      <w:start w:val="1"/>
      <w:numFmt w:val="bullet"/>
      <w:lvlText w:val="·"/>
      <w:lvlJc w:val="left"/>
      <w:pPr>
        <w:ind w:left="720" w:hanging="360"/>
      </w:pPr>
      <w:rPr>
        <w:rFonts w:ascii="Symbol" w:eastAsia="Symbol" w:hAnsi="Symbol" w:cs="Symbol" w:hint="default"/>
      </w:rPr>
    </w:lvl>
    <w:lvl w:ilvl="1" w:tplc="8CF284A4">
      <w:start w:val="1"/>
      <w:numFmt w:val="bullet"/>
      <w:lvlText w:val="o"/>
      <w:lvlJc w:val="left"/>
      <w:pPr>
        <w:ind w:left="1440" w:hanging="360"/>
      </w:pPr>
      <w:rPr>
        <w:rFonts w:ascii="Courier New" w:eastAsia="Courier New" w:hAnsi="Courier New" w:cs="Courier New" w:hint="default"/>
      </w:rPr>
    </w:lvl>
    <w:lvl w:ilvl="2" w:tplc="247AD094">
      <w:start w:val="1"/>
      <w:numFmt w:val="bullet"/>
      <w:lvlText w:val="§"/>
      <w:lvlJc w:val="left"/>
      <w:pPr>
        <w:ind w:left="2160" w:hanging="360"/>
      </w:pPr>
      <w:rPr>
        <w:rFonts w:ascii="Wingdings" w:eastAsia="Wingdings" w:hAnsi="Wingdings" w:cs="Wingdings" w:hint="default"/>
      </w:rPr>
    </w:lvl>
    <w:lvl w:ilvl="3" w:tplc="62945286">
      <w:start w:val="1"/>
      <w:numFmt w:val="bullet"/>
      <w:lvlText w:val="·"/>
      <w:lvlJc w:val="left"/>
      <w:pPr>
        <w:ind w:left="2880" w:hanging="360"/>
      </w:pPr>
      <w:rPr>
        <w:rFonts w:ascii="Symbol" w:eastAsia="Symbol" w:hAnsi="Symbol" w:cs="Symbol" w:hint="default"/>
      </w:rPr>
    </w:lvl>
    <w:lvl w:ilvl="4" w:tplc="74F69C44">
      <w:start w:val="1"/>
      <w:numFmt w:val="bullet"/>
      <w:lvlText w:val="o"/>
      <w:lvlJc w:val="left"/>
      <w:pPr>
        <w:ind w:left="3600" w:hanging="360"/>
      </w:pPr>
      <w:rPr>
        <w:rFonts w:ascii="Courier New" w:eastAsia="Courier New" w:hAnsi="Courier New" w:cs="Courier New" w:hint="default"/>
      </w:rPr>
    </w:lvl>
    <w:lvl w:ilvl="5" w:tplc="5EE84F20">
      <w:start w:val="1"/>
      <w:numFmt w:val="bullet"/>
      <w:lvlText w:val="§"/>
      <w:lvlJc w:val="left"/>
      <w:pPr>
        <w:ind w:left="4320" w:hanging="360"/>
      </w:pPr>
      <w:rPr>
        <w:rFonts w:ascii="Wingdings" w:eastAsia="Wingdings" w:hAnsi="Wingdings" w:cs="Wingdings" w:hint="default"/>
      </w:rPr>
    </w:lvl>
    <w:lvl w:ilvl="6" w:tplc="EF7AE408">
      <w:start w:val="1"/>
      <w:numFmt w:val="bullet"/>
      <w:lvlText w:val="·"/>
      <w:lvlJc w:val="left"/>
      <w:pPr>
        <w:ind w:left="5040" w:hanging="360"/>
      </w:pPr>
      <w:rPr>
        <w:rFonts w:ascii="Symbol" w:eastAsia="Symbol" w:hAnsi="Symbol" w:cs="Symbol" w:hint="default"/>
      </w:rPr>
    </w:lvl>
    <w:lvl w:ilvl="7" w:tplc="BFCCA93C">
      <w:start w:val="1"/>
      <w:numFmt w:val="bullet"/>
      <w:lvlText w:val="o"/>
      <w:lvlJc w:val="left"/>
      <w:pPr>
        <w:ind w:left="5760" w:hanging="360"/>
      </w:pPr>
      <w:rPr>
        <w:rFonts w:ascii="Courier New" w:eastAsia="Courier New" w:hAnsi="Courier New" w:cs="Courier New" w:hint="default"/>
      </w:rPr>
    </w:lvl>
    <w:lvl w:ilvl="8" w:tplc="039488DE">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34CF355C"/>
    <w:multiLevelType w:val="hybridMultilevel"/>
    <w:tmpl w:val="6D8053B4"/>
    <w:lvl w:ilvl="0" w:tplc="8E003904">
      <w:start w:val="1"/>
      <w:numFmt w:val="bullet"/>
      <w:lvlText w:val="–"/>
      <w:lvlJc w:val="left"/>
      <w:pPr>
        <w:ind w:left="720" w:hanging="360"/>
      </w:pPr>
      <w:rPr>
        <w:rFonts w:ascii="Arial" w:eastAsia="Arial" w:hAnsi="Arial" w:cs="Arial" w:hint="default"/>
      </w:rPr>
    </w:lvl>
    <w:lvl w:ilvl="1" w:tplc="C512CB04">
      <w:start w:val="1"/>
      <w:numFmt w:val="bullet"/>
      <w:lvlText w:val="o"/>
      <w:lvlJc w:val="left"/>
      <w:pPr>
        <w:ind w:left="1440" w:hanging="360"/>
      </w:pPr>
      <w:rPr>
        <w:rFonts w:ascii="Courier New" w:eastAsia="Courier New" w:hAnsi="Courier New" w:cs="Courier New" w:hint="default"/>
      </w:rPr>
    </w:lvl>
    <w:lvl w:ilvl="2" w:tplc="E5D8336C">
      <w:start w:val="1"/>
      <w:numFmt w:val="bullet"/>
      <w:lvlText w:val="§"/>
      <w:lvlJc w:val="left"/>
      <w:pPr>
        <w:ind w:left="2160" w:hanging="360"/>
      </w:pPr>
      <w:rPr>
        <w:rFonts w:ascii="Wingdings" w:eastAsia="Wingdings" w:hAnsi="Wingdings" w:cs="Wingdings" w:hint="default"/>
      </w:rPr>
    </w:lvl>
    <w:lvl w:ilvl="3" w:tplc="36D4A9C8">
      <w:start w:val="1"/>
      <w:numFmt w:val="bullet"/>
      <w:lvlText w:val="·"/>
      <w:lvlJc w:val="left"/>
      <w:pPr>
        <w:ind w:left="2880" w:hanging="360"/>
      </w:pPr>
      <w:rPr>
        <w:rFonts w:ascii="Symbol" w:eastAsia="Symbol" w:hAnsi="Symbol" w:cs="Symbol" w:hint="default"/>
      </w:rPr>
    </w:lvl>
    <w:lvl w:ilvl="4" w:tplc="D6B2FB98">
      <w:start w:val="1"/>
      <w:numFmt w:val="bullet"/>
      <w:lvlText w:val="o"/>
      <w:lvlJc w:val="left"/>
      <w:pPr>
        <w:ind w:left="3600" w:hanging="360"/>
      </w:pPr>
      <w:rPr>
        <w:rFonts w:ascii="Courier New" w:eastAsia="Courier New" w:hAnsi="Courier New" w:cs="Courier New" w:hint="default"/>
      </w:rPr>
    </w:lvl>
    <w:lvl w:ilvl="5" w:tplc="786658BC">
      <w:start w:val="1"/>
      <w:numFmt w:val="bullet"/>
      <w:lvlText w:val="§"/>
      <w:lvlJc w:val="left"/>
      <w:pPr>
        <w:ind w:left="4320" w:hanging="360"/>
      </w:pPr>
      <w:rPr>
        <w:rFonts w:ascii="Wingdings" w:eastAsia="Wingdings" w:hAnsi="Wingdings" w:cs="Wingdings" w:hint="default"/>
      </w:rPr>
    </w:lvl>
    <w:lvl w:ilvl="6" w:tplc="9F18E358">
      <w:start w:val="1"/>
      <w:numFmt w:val="bullet"/>
      <w:lvlText w:val="·"/>
      <w:lvlJc w:val="left"/>
      <w:pPr>
        <w:ind w:left="5040" w:hanging="360"/>
      </w:pPr>
      <w:rPr>
        <w:rFonts w:ascii="Symbol" w:eastAsia="Symbol" w:hAnsi="Symbol" w:cs="Symbol" w:hint="default"/>
      </w:rPr>
    </w:lvl>
    <w:lvl w:ilvl="7" w:tplc="61903712">
      <w:start w:val="1"/>
      <w:numFmt w:val="bullet"/>
      <w:lvlText w:val="o"/>
      <w:lvlJc w:val="left"/>
      <w:pPr>
        <w:ind w:left="5760" w:hanging="360"/>
      </w:pPr>
      <w:rPr>
        <w:rFonts w:ascii="Courier New" w:eastAsia="Courier New" w:hAnsi="Courier New" w:cs="Courier New" w:hint="default"/>
      </w:rPr>
    </w:lvl>
    <w:lvl w:ilvl="8" w:tplc="1E0AAD32">
      <w:start w:val="1"/>
      <w:numFmt w:val="bullet"/>
      <w:lvlText w:val="§"/>
      <w:lvlJc w:val="left"/>
      <w:pPr>
        <w:ind w:left="6480" w:hanging="360"/>
      </w:pPr>
      <w:rPr>
        <w:rFonts w:ascii="Wingdings" w:eastAsia="Wingdings" w:hAnsi="Wingdings" w:cs="Wingdings" w:hint="default"/>
      </w:rPr>
    </w:lvl>
  </w:abstractNum>
  <w:abstractNum w:abstractNumId="14" w15:restartNumberingAfterBreak="0">
    <w:nsid w:val="34FA0B51"/>
    <w:multiLevelType w:val="hybridMultilevel"/>
    <w:tmpl w:val="C6985A52"/>
    <w:lvl w:ilvl="0" w:tplc="77405D96">
      <w:start w:val="1"/>
      <w:numFmt w:val="bullet"/>
      <w:lvlText w:val=""/>
      <w:lvlJc w:val="left"/>
      <w:pPr>
        <w:ind w:left="720" w:hanging="360"/>
      </w:pPr>
      <w:rPr>
        <w:rFonts w:ascii="Symbol" w:hAnsi="Symbol" w:hint="default"/>
      </w:rPr>
    </w:lvl>
    <w:lvl w:ilvl="1" w:tplc="C13EF53C">
      <w:start w:val="1"/>
      <w:numFmt w:val="bullet"/>
      <w:lvlText w:val="o"/>
      <w:lvlJc w:val="left"/>
      <w:pPr>
        <w:ind w:left="1440" w:hanging="360"/>
      </w:pPr>
      <w:rPr>
        <w:rFonts w:ascii="Courier New" w:hAnsi="Courier New" w:cs="Courier New" w:hint="default"/>
      </w:rPr>
    </w:lvl>
    <w:lvl w:ilvl="2" w:tplc="C7B886E6">
      <w:start w:val="1"/>
      <w:numFmt w:val="bullet"/>
      <w:lvlText w:val=""/>
      <w:lvlJc w:val="left"/>
      <w:pPr>
        <w:ind w:left="2160" w:hanging="360"/>
      </w:pPr>
      <w:rPr>
        <w:rFonts w:ascii="Wingdings" w:hAnsi="Wingdings" w:hint="default"/>
      </w:rPr>
    </w:lvl>
    <w:lvl w:ilvl="3" w:tplc="D0725D34">
      <w:start w:val="1"/>
      <w:numFmt w:val="bullet"/>
      <w:lvlText w:val=""/>
      <w:lvlJc w:val="left"/>
      <w:pPr>
        <w:ind w:left="2880" w:hanging="360"/>
      </w:pPr>
      <w:rPr>
        <w:rFonts w:ascii="Symbol" w:hAnsi="Symbol" w:hint="default"/>
      </w:rPr>
    </w:lvl>
    <w:lvl w:ilvl="4" w:tplc="E9F0285C">
      <w:start w:val="1"/>
      <w:numFmt w:val="bullet"/>
      <w:lvlText w:val="o"/>
      <w:lvlJc w:val="left"/>
      <w:pPr>
        <w:ind w:left="3600" w:hanging="360"/>
      </w:pPr>
      <w:rPr>
        <w:rFonts w:ascii="Courier New" w:hAnsi="Courier New" w:cs="Courier New" w:hint="default"/>
      </w:rPr>
    </w:lvl>
    <w:lvl w:ilvl="5" w:tplc="AA90DBC4">
      <w:start w:val="1"/>
      <w:numFmt w:val="bullet"/>
      <w:lvlText w:val=""/>
      <w:lvlJc w:val="left"/>
      <w:pPr>
        <w:ind w:left="4320" w:hanging="360"/>
      </w:pPr>
      <w:rPr>
        <w:rFonts w:ascii="Wingdings" w:hAnsi="Wingdings" w:hint="default"/>
      </w:rPr>
    </w:lvl>
    <w:lvl w:ilvl="6" w:tplc="A9B05EFC">
      <w:start w:val="1"/>
      <w:numFmt w:val="bullet"/>
      <w:lvlText w:val=""/>
      <w:lvlJc w:val="left"/>
      <w:pPr>
        <w:ind w:left="5040" w:hanging="360"/>
      </w:pPr>
      <w:rPr>
        <w:rFonts w:ascii="Symbol" w:hAnsi="Symbol" w:hint="default"/>
      </w:rPr>
    </w:lvl>
    <w:lvl w:ilvl="7" w:tplc="7B749EA8">
      <w:start w:val="1"/>
      <w:numFmt w:val="bullet"/>
      <w:lvlText w:val="o"/>
      <w:lvlJc w:val="left"/>
      <w:pPr>
        <w:ind w:left="5760" w:hanging="360"/>
      </w:pPr>
      <w:rPr>
        <w:rFonts w:ascii="Courier New" w:hAnsi="Courier New" w:cs="Courier New" w:hint="default"/>
      </w:rPr>
    </w:lvl>
    <w:lvl w:ilvl="8" w:tplc="30BADBA6">
      <w:start w:val="1"/>
      <w:numFmt w:val="bullet"/>
      <w:lvlText w:val=""/>
      <w:lvlJc w:val="left"/>
      <w:pPr>
        <w:ind w:left="6480" w:hanging="360"/>
      </w:pPr>
      <w:rPr>
        <w:rFonts w:ascii="Wingdings" w:hAnsi="Wingdings" w:hint="default"/>
      </w:rPr>
    </w:lvl>
  </w:abstractNum>
  <w:abstractNum w:abstractNumId="15" w15:restartNumberingAfterBreak="0">
    <w:nsid w:val="3B381B8D"/>
    <w:multiLevelType w:val="hybridMultilevel"/>
    <w:tmpl w:val="5CE4085A"/>
    <w:lvl w:ilvl="0" w:tplc="B0FC4532">
      <w:start w:val="1"/>
      <w:numFmt w:val="bullet"/>
      <w:lvlText w:val=""/>
      <w:lvlJc w:val="left"/>
      <w:pPr>
        <w:ind w:left="720" w:hanging="360"/>
      </w:pPr>
      <w:rPr>
        <w:rFonts w:ascii="Symbol" w:hAnsi="Symbol" w:hint="default"/>
      </w:rPr>
    </w:lvl>
    <w:lvl w:ilvl="1" w:tplc="E03E56FC">
      <w:start w:val="1"/>
      <w:numFmt w:val="bullet"/>
      <w:lvlText w:val="o"/>
      <w:lvlJc w:val="left"/>
      <w:pPr>
        <w:ind w:left="1440" w:hanging="360"/>
      </w:pPr>
      <w:rPr>
        <w:rFonts w:ascii="Courier New" w:hAnsi="Courier New" w:cs="Courier New" w:hint="default"/>
      </w:rPr>
    </w:lvl>
    <w:lvl w:ilvl="2" w:tplc="5B343524">
      <w:start w:val="1"/>
      <w:numFmt w:val="bullet"/>
      <w:lvlText w:val=""/>
      <w:lvlJc w:val="left"/>
      <w:pPr>
        <w:ind w:left="2160" w:hanging="360"/>
      </w:pPr>
      <w:rPr>
        <w:rFonts w:ascii="Wingdings" w:hAnsi="Wingdings" w:hint="default"/>
      </w:rPr>
    </w:lvl>
    <w:lvl w:ilvl="3" w:tplc="177096EE">
      <w:start w:val="1"/>
      <w:numFmt w:val="bullet"/>
      <w:lvlText w:val=""/>
      <w:lvlJc w:val="left"/>
      <w:pPr>
        <w:ind w:left="2880" w:hanging="360"/>
      </w:pPr>
      <w:rPr>
        <w:rFonts w:ascii="Symbol" w:hAnsi="Symbol" w:hint="default"/>
      </w:rPr>
    </w:lvl>
    <w:lvl w:ilvl="4" w:tplc="C3482A52">
      <w:start w:val="1"/>
      <w:numFmt w:val="bullet"/>
      <w:lvlText w:val="o"/>
      <w:lvlJc w:val="left"/>
      <w:pPr>
        <w:ind w:left="3600" w:hanging="360"/>
      </w:pPr>
      <w:rPr>
        <w:rFonts w:ascii="Courier New" w:hAnsi="Courier New" w:cs="Courier New" w:hint="default"/>
      </w:rPr>
    </w:lvl>
    <w:lvl w:ilvl="5" w:tplc="F88E1A16">
      <w:start w:val="1"/>
      <w:numFmt w:val="bullet"/>
      <w:lvlText w:val=""/>
      <w:lvlJc w:val="left"/>
      <w:pPr>
        <w:ind w:left="4320" w:hanging="360"/>
      </w:pPr>
      <w:rPr>
        <w:rFonts w:ascii="Wingdings" w:hAnsi="Wingdings" w:hint="default"/>
      </w:rPr>
    </w:lvl>
    <w:lvl w:ilvl="6" w:tplc="481CE8E4">
      <w:start w:val="1"/>
      <w:numFmt w:val="bullet"/>
      <w:lvlText w:val=""/>
      <w:lvlJc w:val="left"/>
      <w:pPr>
        <w:ind w:left="5040" w:hanging="360"/>
      </w:pPr>
      <w:rPr>
        <w:rFonts w:ascii="Symbol" w:hAnsi="Symbol" w:hint="default"/>
      </w:rPr>
    </w:lvl>
    <w:lvl w:ilvl="7" w:tplc="0A0811CE">
      <w:start w:val="1"/>
      <w:numFmt w:val="bullet"/>
      <w:lvlText w:val="o"/>
      <w:lvlJc w:val="left"/>
      <w:pPr>
        <w:ind w:left="5760" w:hanging="360"/>
      </w:pPr>
      <w:rPr>
        <w:rFonts w:ascii="Courier New" w:hAnsi="Courier New" w:cs="Courier New" w:hint="default"/>
      </w:rPr>
    </w:lvl>
    <w:lvl w:ilvl="8" w:tplc="806AD928">
      <w:start w:val="1"/>
      <w:numFmt w:val="bullet"/>
      <w:lvlText w:val=""/>
      <w:lvlJc w:val="left"/>
      <w:pPr>
        <w:ind w:left="6480" w:hanging="360"/>
      </w:pPr>
      <w:rPr>
        <w:rFonts w:ascii="Wingdings" w:hAnsi="Wingdings" w:hint="default"/>
      </w:rPr>
    </w:lvl>
  </w:abstractNum>
  <w:abstractNum w:abstractNumId="16" w15:restartNumberingAfterBreak="0">
    <w:nsid w:val="3C1C39B8"/>
    <w:multiLevelType w:val="hybridMultilevel"/>
    <w:tmpl w:val="1BDC27E8"/>
    <w:lvl w:ilvl="0" w:tplc="373E8CB6">
      <w:start w:val="1"/>
      <w:numFmt w:val="bullet"/>
      <w:lvlText w:val="·"/>
      <w:lvlJc w:val="left"/>
      <w:pPr>
        <w:ind w:left="720" w:hanging="360"/>
      </w:pPr>
      <w:rPr>
        <w:rFonts w:ascii="Symbol" w:eastAsia="Symbol" w:hAnsi="Symbol" w:cs="Symbol" w:hint="default"/>
      </w:rPr>
    </w:lvl>
    <w:lvl w:ilvl="1" w:tplc="B66E4280">
      <w:start w:val="1"/>
      <w:numFmt w:val="bullet"/>
      <w:lvlText w:val="o"/>
      <w:lvlJc w:val="left"/>
      <w:pPr>
        <w:ind w:left="1440" w:hanging="360"/>
      </w:pPr>
      <w:rPr>
        <w:rFonts w:ascii="Courier New" w:eastAsia="Courier New" w:hAnsi="Courier New" w:cs="Courier New" w:hint="default"/>
      </w:rPr>
    </w:lvl>
    <w:lvl w:ilvl="2" w:tplc="8F645636">
      <w:start w:val="1"/>
      <w:numFmt w:val="bullet"/>
      <w:lvlText w:val="§"/>
      <w:lvlJc w:val="left"/>
      <w:pPr>
        <w:ind w:left="2160" w:hanging="360"/>
      </w:pPr>
      <w:rPr>
        <w:rFonts w:ascii="Wingdings" w:eastAsia="Wingdings" w:hAnsi="Wingdings" w:cs="Wingdings" w:hint="default"/>
      </w:rPr>
    </w:lvl>
    <w:lvl w:ilvl="3" w:tplc="C91009DE">
      <w:start w:val="1"/>
      <w:numFmt w:val="bullet"/>
      <w:lvlText w:val="·"/>
      <w:lvlJc w:val="left"/>
      <w:pPr>
        <w:ind w:left="2880" w:hanging="360"/>
      </w:pPr>
      <w:rPr>
        <w:rFonts w:ascii="Symbol" w:eastAsia="Symbol" w:hAnsi="Symbol" w:cs="Symbol" w:hint="default"/>
      </w:rPr>
    </w:lvl>
    <w:lvl w:ilvl="4" w:tplc="EEAA9BB8">
      <w:start w:val="1"/>
      <w:numFmt w:val="bullet"/>
      <w:lvlText w:val="o"/>
      <w:lvlJc w:val="left"/>
      <w:pPr>
        <w:ind w:left="3600" w:hanging="360"/>
      </w:pPr>
      <w:rPr>
        <w:rFonts w:ascii="Courier New" w:eastAsia="Courier New" w:hAnsi="Courier New" w:cs="Courier New" w:hint="default"/>
      </w:rPr>
    </w:lvl>
    <w:lvl w:ilvl="5" w:tplc="637AD90A">
      <w:start w:val="1"/>
      <w:numFmt w:val="bullet"/>
      <w:lvlText w:val="§"/>
      <w:lvlJc w:val="left"/>
      <w:pPr>
        <w:ind w:left="4320" w:hanging="360"/>
      </w:pPr>
      <w:rPr>
        <w:rFonts w:ascii="Wingdings" w:eastAsia="Wingdings" w:hAnsi="Wingdings" w:cs="Wingdings" w:hint="default"/>
      </w:rPr>
    </w:lvl>
    <w:lvl w:ilvl="6" w:tplc="0D1658F4">
      <w:start w:val="1"/>
      <w:numFmt w:val="bullet"/>
      <w:lvlText w:val="·"/>
      <w:lvlJc w:val="left"/>
      <w:pPr>
        <w:ind w:left="5040" w:hanging="360"/>
      </w:pPr>
      <w:rPr>
        <w:rFonts w:ascii="Symbol" w:eastAsia="Symbol" w:hAnsi="Symbol" w:cs="Symbol" w:hint="default"/>
      </w:rPr>
    </w:lvl>
    <w:lvl w:ilvl="7" w:tplc="F52C261A">
      <w:start w:val="1"/>
      <w:numFmt w:val="bullet"/>
      <w:lvlText w:val="o"/>
      <w:lvlJc w:val="left"/>
      <w:pPr>
        <w:ind w:left="5760" w:hanging="360"/>
      </w:pPr>
      <w:rPr>
        <w:rFonts w:ascii="Courier New" w:eastAsia="Courier New" w:hAnsi="Courier New" w:cs="Courier New" w:hint="default"/>
      </w:rPr>
    </w:lvl>
    <w:lvl w:ilvl="8" w:tplc="24B21534">
      <w:start w:val="1"/>
      <w:numFmt w:val="bullet"/>
      <w:lvlText w:val="§"/>
      <w:lvlJc w:val="left"/>
      <w:pPr>
        <w:ind w:left="6480" w:hanging="360"/>
      </w:pPr>
      <w:rPr>
        <w:rFonts w:ascii="Wingdings" w:eastAsia="Wingdings" w:hAnsi="Wingdings" w:cs="Wingdings" w:hint="default"/>
      </w:rPr>
    </w:lvl>
  </w:abstractNum>
  <w:abstractNum w:abstractNumId="17" w15:restartNumberingAfterBreak="0">
    <w:nsid w:val="40070204"/>
    <w:multiLevelType w:val="hybridMultilevel"/>
    <w:tmpl w:val="26364880"/>
    <w:lvl w:ilvl="0" w:tplc="D1F8D272">
      <w:start w:val="1"/>
      <w:numFmt w:val="bullet"/>
      <w:lvlText w:val="·"/>
      <w:lvlJc w:val="left"/>
      <w:pPr>
        <w:ind w:left="720" w:hanging="360"/>
      </w:pPr>
      <w:rPr>
        <w:rFonts w:ascii="Symbol" w:eastAsia="Symbol" w:hAnsi="Symbol" w:cs="Symbol" w:hint="default"/>
      </w:rPr>
    </w:lvl>
    <w:lvl w:ilvl="1" w:tplc="1BFC0CAE">
      <w:start w:val="1"/>
      <w:numFmt w:val="bullet"/>
      <w:lvlText w:val="o"/>
      <w:lvlJc w:val="left"/>
      <w:pPr>
        <w:ind w:left="1440" w:hanging="360"/>
      </w:pPr>
      <w:rPr>
        <w:rFonts w:ascii="Courier New" w:eastAsia="Courier New" w:hAnsi="Courier New" w:cs="Courier New" w:hint="default"/>
      </w:rPr>
    </w:lvl>
    <w:lvl w:ilvl="2" w:tplc="B8922F62">
      <w:start w:val="1"/>
      <w:numFmt w:val="bullet"/>
      <w:lvlText w:val="§"/>
      <w:lvlJc w:val="left"/>
      <w:pPr>
        <w:ind w:left="2160" w:hanging="360"/>
      </w:pPr>
      <w:rPr>
        <w:rFonts w:ascii="Wingdings" w:eastAsia="Wingdings" w:hAnsi="Wingdings" w:cs="Wingdings" w:hint="default"/>
      </w:rPr>
    </w:lvl>
    <w:lvl w:ilvl="3" w:tplc="12BAC952">
      <w:start w:val="1"/>
      <w:numFmt w:val="bullet"/>
      <w:lvlText w:val="·"/>
      <w:lvlJc w:val="left"/>
      <w:pPr>
        <w:ind w:left="2880" w:hanging="360"/>
      </w:pPr>
      <w:rPr>
        <w:rFonts w:ascii="Symbol" w:eastAsia="Symbol" w:hAnsi="Symbol" w:cs="Symbol" w:hint="default"/>
      </w:rPr>
    </w:lvl>
    <w:lvl w:ilvl="4" w:tplc="C8D29DA2">
      <w:start w:val="1"/>
      <w:numFmt w:val="bullet"/>
      <w:lvlText w:val="o"/>
      <w:lvlJc w:val="left"/>
      <w:pPr>
        <w:ind w:left="3600" w:hanging="360"/>
      </w:pPr>
      <w:rPr>
        <w:rFonts w:ascii="Courier New" w:eastAsia="Courier New" w:hAnsi="Courier New" w:cs="Courier New" w:hint="default"/>
      </w:rPr>
    </w:lvl>
    <w:lvl w:ilvl="5" w:tplc="BE06656C">
      <w:start w:val="1"/>
      <w:numFmt w:val="bullet"/>
      <w:lvlText w:val="§"/>
      <w:lvlJc w:val="left"/>
      <w:pPr>
        <w:ind w:left="4320" w:hanging="360"/>
      </w:pPr>
      <w:rPr>
        <w:rFonts w:ascii="Wingdings" w:eastAsia="Wingdings" w:hAnsi="Wingdings" w:cs="Wingdings" w:hint="default"/>
      </w:rPr>
    </w:lvl>
    <w:lvl w:ilvl="6" w:tplc="46FA6306">
      <w:start w:val="1"/>
      <w:numFmt w:val="bullet"/>
      <w:lvlText w:val="·"/>
      <w:lvlJc w:val="left"/>
      <w:pPr>
        <w:ind w:left="5040" w:hanging="360"/>
      </w:pPr>
      <w:rPr>
        <w:rFonts w:ascii="Symbol" w:eastAsia="Symbol" w:hAnsi="Symbol" w:cs="Symbol" w:hint="default"/>
      </w:rPr>
    </w:lvl>
    <w:lvl w:ilvl="7" w:tplc="48869F38">
      <w:start w:val="1"/>
      <w:numFmt w:val="bullet"/>
      <w:lvlText w:val="o"/>
      <w:lvlJc w:val="left"/>
      <w:pPr>
        <w:ind w:left="5760" w:hanging="360"/>
      </w:pPr>
      <w:rPr>
        <w:rFonts w:ascii="Courier New" w:eastAsia="Courier New" w:hAnsi="Courier New" w:cs="Courier New" w:hint="default"/>
      </w:rPr>
    </w:lvl>
    <w:lvl w:ilvl="8" w:tplc="CD109C5A">
      <w:start w:val="1"/>
      <w:numFmt w:val="bullet"/>
      <w:lvlText w:val="§"/>
      <w:lvlJc w:val="left"/>
      <w:pPr>
        <w:ind w:left="6480" w:hanging="360"/>
      </w:pPr>
      <w:rPr>
        <w:rFonts w:ascii="Wingdings" w:eastAsia="Wingdings" w:hAnsi="Wingdings" w:cs="Wingdings" w:hint="default"/>
      </w:rPr>
    </w:lvl>
  </w:abstractNum>
  <w:abstractNum w:abstractNumId="18" w15:restartNumberingAfterBreak="0">
    <w:nsid w:val="4F3734D1"/>
    <w:multiLevelType w:val="hybridMultilevel"/>
    <w:tmpl w:val="ED126F6A"/>
    <w:lvl w:ilvl="0" w:tplc="8E027902">
      <w:start w:val="1"/>
      <w:numFmt w:val="bullet"/>
      <w:lvlText w:val="–"/>
      <w:lvlJc w:val="left"/>
      <w:pPr>
        <w:ind w:left="720" w:hanging="360"/>
      </w:pPr>
      <w:rPr>
        <w:rFonts w:ascii="Arial" w:eastAsia="Arial" w:hAnsi="Arial" w:cs="Arial" w:hint="default"/>
      </w:rPr>
    </w:lvl>
    <w:lvl w:ilvl="1" w:tplc="E29892A8">
      <w:start w:val="1"/>
      <w:numFmt w:val="bullet"/>
      <w:lvlText w:val="o"/>
      <w:lvlJc w:val="left"/>
      <w:pPr>
        <w:ind w:left="1440" w:hanging="360"/>
      </w:pPr>
      <w:rPr>
        <w:rFonts w:ascii="Courier New" w:eastAsia="Courier New" w:hAnsi="Courier New" w:cs="Courier New" w:hint="default"/>
      </w:rPr>
    </w:lvl>
    <w:lvl w:ilvl="2" w:tplc="9DF2D786">
      <w:start w:val="1"/>
      <w:numFmt w:val="bullet"/>
      <w:lvlText w:val="§"/>
      <w:lvlJc w:val="left"/>
      <w:pPr>
        <w:ind w:left="2160" w:hanging="360"/>
      </w:pPr>
      <w:rPr>
        <w:rFonts w:ascii="Wingdings" w:eastAsia="Wingdings" w:hAnsi="Wingdings" w:cs="Wingdings" w:hint="default"/>
      </w:rPr>
    </w:lvl>
    <w:lvl w:ilvl="3" w:tplc="E7A8AC18">
      <w:start w:val="1"/>
      <w:numFmt w:val="bullet"/>
      <w:lvlText w:val="·"/>
      <w:lvlJc w:val="left"/>
      <w:pPr>
        <w:ind w:left="2880" w:hanging="360"/>
      </w:pPr>
      <w:rPr>
        <w:rFonts w:ascii="Symbol" w:eastAsia="Symbol" w:hAnsi="Symbol" w:cs="Symbol" w:hint="default"/>
      </w:rPr>
    </w:lvl>
    <w:lvl w:ilvl="4" w:tplc="AECC502C">
      <w:start w:val="1"/>
      <w:numFmt w:val="bullet"/>
      <w:lvlText w:val="o"/>
      <w:lvlJc w:val="left"/>
      <w:pPr>
        <w:ind w:left="3600" w:hanging="360"/>
      </w:pPr>
      <w:rPr>
        <w:rFonts w:ascii="Courier New" w:eastAsia="Courier New" w:hAnsi="Courier New" w:cs="Courier New" w:hint="default"/>
      </w:rPr>
    </w:lvl>
    <w:lvl w:ilvl="5" w:tplc="2780D622">
      <w:start w:val="1"/>
      <w:numFmt w:val="bullet"/>
      <w:lvlText w:val="§"/>
      <w:lvlJc w:val="left"/>
      <w:pPr>
        <w:ind w:left="4320" w:hanging="360"/>
      </w:pPr>
      <w:rPr>
        <w:rFonts w:ascii="Wingdings" w:eastAsia="Wingdings" w:hAnsi="Wingdings" w:cs="Wingdings" w:hint="default"/>
      </w:rPr>
    </w:lvl>
    <w:lvl w:ilvl="6" w:tplc="73E0E4D2">
      <w:start w:val="1"/>
      <w:numFmt w:val="bullet"/>
      <w:lvlText w:val="·"/>
      <w:lvlJc w:val="left"/>
      <w:pPr>
        <w:ind w:left="5040" w:hanging="360"/>
      </w:pPr>
      <w:rPr>
        <w:rFonts w:ascii="Symbol" w:eastAsia="Symbol" w:hAnsi="Symbol" w:cs="Symbol" w:hint="default"/>
      </w:rPr>
    </w:lvl>
    <w:lvl w:ilvl="7" w:tplc="DE0AD68A">
      <w:start w:val="1"/>
      <w:numFmt w:val="bullet"/>
      <w:lvlText w:val="o"/>
      <w:lvlJc w:val="left"/>
      <w:pPr>
        <w:ind w:left="5760" w:hanging="360"/>
      </w:pPr>
      <w:rPr>
        <w:rFonts w:ascii="Courier New" w:eastAsia="Courier New" w:hAnsi="Courier New" w:cs="Courier New" w:hint="default"/>
      </w:rPr>
    </w:lvl>
    <w:lvl w:ilvl="8" w:tplc="1B0029A0">
      <w:start w:val="1"/>
      <w:numFmt w:val="bullet"/>
      <w:lvlText w:val="§"/>
      <w:lvlJc w:val="left"/>
      <w:pPr>
        <w:ind w:left="6480" w:hanging="360"/>
      </w:pPr>
      <w:rPr>
        <w:rFonts w:ascii="Wingdings" w:eastAsia="Wingdings" w:hAnsi="Wingdings" w:cs="Wingdings" w:hint="default"/>
      </w:rPr>
    </w:lvl>
  </w:abstractNum>
  <w:abstractNum w:abstractNumId="19" w15:restartNumberingAfterBreak="0">
    <w:nsid w:val="56E13371"/>
    <w:multiLevelType w:val="hybridMultilevel"/>
    <w:tmpl w:val="6C90458C"/>
    <w:lvl w:ilvl="0" w:tplc="7EE2381E">
      <w:start w:val="1"/>
      <w:numFmt w:val="bullet"/>
      <w:lvlText w:val="–"/>
      <w:lvlJc w:val="left"/>
      <w:pPr>
        <w:ind w:left="709" w:hanging="360"/>
      </w:pPr>
      <w:rPr>
        <w:rFonts w:ascii="Arial" w:eastAsia="Arial" w:hAnsi="Arial" w:cs="Arial" w:hint="default"/>
      </w:rPr>
    </w:lvl>
    <w:lvl w:ilvl="1" w:tplc="383E2188">
      <w:start w:val="1"/>
      <w:numFmt w:val="bullet"/>
      <w:lvlText w:val="o"/>
      <w:lvlJc w:val="left"/>
      <w:pPr>
        <w:ind w:left="1429" w:hanging="360"/>
      </w:pPr>
      <w:rPr>
        <w:rFonts w:ascii="Courier New" w:eastAsia="Courier New" w:hAnsi="Courier New" w:cs="Courier New" w:hint="default"/>
      </w:rPr>
    </w:lvl>
    <w:lvl w:ilvl="2" w:tplc="CB400A66">
      <w:start w:val="1"/>
      <w:numFmt w:val="bullet"/>
      <w:lvlText w:val="§"/>
      <w:lvlJc w:val="left"/>
      <w:pPr>
        <w:ind w:left="2149" w:hanging="360"/>
      </w:pPr>
      <w:rPr>
        <w:rFonts w:ascii="Wingdings" w:eastAsia="Wingdings" w:hAnsi="Wingdings" w:cs="Wingdings" w:hint="default"/>
      </w:rPr>
    </w:lvl>
    <w:lvl w:ilvl="3" w:tplc="4F6E80F2">
      <w:start w:val="1"/>
      <w:numFmt w:val="bullet"/>
      <w:lvlText w:val="·"/>
      <w:lvlJc w:val="left"/>
      <w:pPr>
        <w:ind w:left="2869" w:hanging="360"/>
      </w:pPr>
      <w:rPr>
        <w:rFonts w:ascii="Symbol" w:eastAsia="Symbol" w:hAnsi="Symbol" w:cs="Symbol" w:hint="default"/>
      </w:rPr>
    </w:lvl>
    <w:lvl w:ilvl="4" w:tplc="237803C8">
      <w:start w:val="1"/>
      <w:numFmt w:val="bullet"/>
      <w:lvlText w:val="o"/>
      <w:lvlJc w:val="left"/>
      <w:pPr>
        <w:ind w:left="3589" w:hanging="360"/>
      </w:pPr>
      <w:rPr>
        <w:rFonts w:ascii="Courier New" w:eastAsia="Courier New" w:hAnsi="Courier New" w:cs="Courier New" w:hint="default"/>
      </w:rPr>
    </w:lvl>
    <w:lvl w:ilvl="5" w:tplc="58BC8D0A">
      <w:start w:val="1"/>
      <w:numFmt w:val="bullet"/>
      <w:lvlText w:val="§"/>
      <w:lvlJc w:val="left"/>
      <w:pPr>
        <w:ind w:left="4309" w:hanging="360"/>
      </w:pPr>
      <w:rPr>
        <w:rFonts w:ascii="Wingdings" w:eastAsia="Wingdings" w:hAnsi="Wingdings" w:cs="Wingdings" w:hint="default"/>
      </w:rPr>
    </w:lvl>
    <w:lvl w:ilvl="6" w:tplc="476A34A2">
      <w:start w:val="1"/>
      <w:numFmt w:val="bullet"/>
      <w:lvlText w:val="·"/>
      <w:lvlJc w:val="left"/>
      <w:pPr>
        <w:ind w:left="5029" w:hanging="360"/>
      </w:pPr>
      <w:rPr>
        <w:rFonts w:ascii="Symbol" w:eastAsia="Symbol" w:hAnsi="Symbol" w:cs="Symbol" w:hint="default"/>
      </w:rPr>
    </w:lvl>
    <w:lvl w:ilvl="7" w:tplc="88A45BB0">
      <w:start w:val="1"/>
      <w:numFmt w:val="bullet"/>
      <w:lvlText w:val="o"/>
      <w:lvlJc w:val="left"/>
      <w:pPr>
        <w:ind w:left="5749" w:hanging="360"/>
      </w:pPr>
      <w:rPr>
        <w:rFonts w:ascii="Courier New" w:eastAsia="Courier New" w:hAnsi="Courier New" w:cs="Courier New" w:hint="default"/>
      </w:rPr>
    </w:lvl>
    <w:lvl w:ilvl="8" w:tplc="E7229F08">
      <w:start w:val="1"/>
      <w:numFmt w:val="bullet"/>
      <w:lvlText w:val="§"/>
      <w:lvlJc w:val="left"/>
      <w:pPr>
        <w:ind w:left="6469" w:hanging="360"/>
      </w:pPr>
      <w:rPr>
        <w:rFonts w:ascii="Wingdings" w:eastAsia="Wingdings" w:hAnsi="Wingdings" w:cs="Wingdings" w:hint="default"/>
      </w:rPr>
    </w:lvl>
  </w:abstractNum>
  <w:abstractNum w:abstractNumId="20" w15:restartNumberingAfterBreak="0">
    <w:nsid w:val="5983322C"/>
    <w:multiLevelType w:val="hybridMultilevel"/>
    <w:tmpl w:val="EF4842A2"/>
    <w:lvl w:ilvl="0" w:tplc="A53C5756">
      <w:start w:val="1"/>
      <w:numFmt w:val="bullet"/>
      <w:lvlText w:val="–"/>
      <w:lvlJc w:val="left"/>
      <w:pPr>
        <w:ind w:left="720" w:hanging="360"/>
      </w:pPr>
      <w:rPr>
        <w:rFonts w:ascii="Arial" w:eastAsia="Arial" w:hAnsi="Arial" w:cs="Arial" w:hint="default"/>
      </w:rPr>
    </w:lvl>
    <w:lvl w:ilvl="1" w:tplc="E8A8FA8C">
      <w:start w:val="1"/>
      <w:numFmt w:val="bullet"/>
      <w:lvlText w:val="o"/>
      <w:lvlJc w:val="left"/>
      <w:pPr>
        <w:ind w:left="1440" w:hanging="360"/>
      </w:pPr>
      <w:rPr>
        <w:rFonts w:ascii="Courier New" w:eastAsia="Courier New" w:hAnsi="Courier New" w:cs="Courier New" w:hint="default"/>
      </w:rPr>
    </w:lvl>
    <w:lvl w:ilvl="2" w:tplc="679666EA">
      <w:start w:val="1"/>
      <w:numFmt w:val="bullet"/>
      <w:lvlText w:val="§"/>
      <w:lvlJc w:val="left"/>
      <w:pPr>
        <w:ind w:left="2160" w:hanging="360"/>
      </w:pPr>
      <w:rPr>
        <w:rFonts w:ascii="Wingdings" w:eastAsia="Wingdings" w:hAnsi="Wingdings" w:cs="Wingdings" w:hint="default"/>
      </w:rPr>
    </w:lvl>
    <w:lvl w:ilvl="3" w:tplc="83109370">
      <w:start w:val="1"/>
      <w:numFmt w:val="bullet"/>
      <w:lvlText w:val="·"/>
      <w:lvlJc w:val="left"/>
      <w:pPr>
        <w:ind w:left="2880" w:hanging="360"/>
      </w:pPr>
      <w:rPr>
        <w:rFonts w:ascii="Symbol" w:eastAsia="Symbol" w:hAnsi="Symbol" w:cs="Symbol" w:hint="default"/>
      </w:rPr>
    </w:lvl>
    <w:lvl w:ilvl="4" w:tplc="A03E0A2A">
      <w:start w:val="1"/>
      <w:numFmt w:val="bullet"/>
      <w:lvlText w:val="o"/>
      <w:lvlJc w:val="left"/>
      <w:pPr>
        <w:ind w:left="3600" w:hanging="360"/>
      </w:pPr>
      <w:rPr>
        <w:rFonts w:ascii="Courier New" w:eastAsia="Courier New" w:hAnsi="Courier New" w:cs="Courier New" w:hint="default"/>
      </w:rPr>
    </w:lvl>
    <w:lvl w:ilvl="5" w:tplc="5A583728">
      <w:start w:val="1"/>
      <w:numFmt w:val="bullet"/>
      <w:lvlText w:val="§"/>
      <w:lvlJc w:val="left"/>
      <w:pPr>
        <w:ind w:left="4320" w:hanging="360"/>
      </w:pPr>
      <w:rPr>
        <w:rFonts w:ascii="Wingdings" w:eastAsia="Wingdings" w:hAnsi="Wingdings" w:cs="Wingdings" w:hint="default"/>
      </w:rPr>
    </w:lvl>
    <w:lvl w:ilvl="6" w:tplc="54B8B026">
      <w:start w:val="1"/>
      <w:numFmt w:val="bullet"/>
      <w:lvlText w:val="·"/>
      <w:lvlJc w:val="left"/>
      <w:pPr>
        <w:ind w:left="5040" w:hanging="360"/>
      </w:pPr>
      <w:rPr>
        <w:rFonts w:ascii="Symbol" w:eastAsia="Symbol" w:hAnsi="Symbol" w:cs="Symbol" w:hint="default"/>
      </w:rPr>
    </w:lvl>
    <w:lvl w:ilvl="7" w:tplc="21481242">
      <w:start w:val="1"/>
      <w:numFmt w:val="bullet"/>
      <w:lvlText w:val="o"/>
      <w:lvlJc w:val="left"/>
      <w:pPr>
        <w:ind w:left="5760" w:hanging="360"/>
      </w:pPr>
      <w:rPr>
        <w:rFonts w:ascii="Courier New" w:eastAsia="Courier New" w:hAnsi="Courier New" w:cs="Courier New" w:hint="default"/>
      </w:rPr>
    </w:lvl>
    <w:lvl w:ilvl="8" w:tplc="B4C0D3DE">
      <w:start w:val="1"/>
      <w:numFmt w:val="bullet"/>
      <w:lvlText w:val="§"/>
      <w:lvlJc w:val="left"/>
      <w:pPr>
        <w:ind w:left="6480" w:hanging="360"/>
      </w:pPr>
      <w:rPr>
        <w:rFonts w:ascii="Wingdings" w:eastAsia="Wingdings" w:hAnsi="Wingdings" w:cs="Wingdings" w:hint="default"/>
      </w:rPr>
    </w:lvl>
  </w:abstractNum>
  <w:abstractNum w:abstractNumId="21" w15:restartNumberingAfterBreak="0">
    <w:nsid w:val="5B633682"/>
    <w:multiLevelType w:val="hybridMultilevel"/>
    <w:tmpl w:val="D23A7274"/>
    <w:lvl w:ilvl="0" w:tplc="5ECE9060">
      <w:start w:val="1"/>
      <w:numFmt w:val="bullet"/>
      <w:lvlText w:val="·"/>
      <w:lvlJc w:val="left"/>
      <w:pPr>
        <w:ind w:left="720" w:hanging="360"/>
      </w:pPr>
      <w:rPr>
        <w:rFonts w:ascii="Symbol" w:eastAsia="Symbol" w:hAnsi="Symbol" w:cs="Symbol" w:hint="default"/>
      </w:rPr>
    </w:lvl>
    <w:lvl w:ilvl="1" w:tplc="20780202">
      <w:start w:val="1"/>
      <w:numFmt w:val="bullet"/>
      <w:lvlText w:val="o"/>
      <w:lvlJc w:val="left"/>
      <w:pPr>
        <w:ind w:left="1440" w:hanging="360"/>
      </w:pPr>
      <w:rPr>
        <w:rFonts w:ascii="Courier New" w:eastAsia="Courier New" w:hAnsi="Courier New" w:cs="Courier New" w:hint="default"/>
      </w:rPr>
    </w:lvl>
    <w:lvl w:ilvl="2" w:tplc="48D2EC7A">
      <w:start w:val="1"/>
      <w:numFmt w:val="bullet"/>
      <w:lvlText w:val="§"/>
      <w:lvlJc w:val="left"/>
      <w:pPr>
        <w:ind w:left="2160" w:hanging="360"/>
      </w:pPr>
      <w:rPr>
        <w:rFonts w:ascii="Wingdings" w:eastAsia="Wingdings" w:hAnsi="Wingdings" w:cs="Wingdings" w:hint="default"/>
      </w:rPr>
    </w:lvl>
    <w:lvl w:ilvl="3" w:tplc="C76E6464">
      <w:start w:val="1"/>
      <w:numFmt w:val="bullet"/>
      <w:lvlText w:val="·"/>
      <w:lvlJc w:val="left"/>
      <w:pPr>
        <w:ind w:left="2880" w:hanging="360"/>
      </w:pPr>
      <w:rPr>
        <w:rFonts w:ascii="Symbol" w:eastAsia="Symbol" w:hAnsi="Symbol" w:cs="Symbol" w:hint="default"/>
      </w:rPr>
    </w:lvl>
    <w:lvl w:ilvl="4" w:tplc="D21C1D64">
      <w:start w:val="1"/>
      <w:numFmt w:val="bullet"/>
      <w:lvlText w:val="o"/>
      <w:lvlJc w:val="left"/>
      <w:pPr>
        <w:ind w:left="3600" w:hanging="360"/>
      </w:pPr>
      <w:rPr>
        <w:rFonts w:ascii="Courier New" w:eastAsia="Courier New" w:hAnsi="Courier New" w:cs="Courier New" w:hint="default"/>
      </w:rPr>
    </w:lvl>
    <w:lvl w:ilvl="5" w:tplc="EA569CAC">
      <w:start w:val="1"/>
      <w:numFmt w:val="bullet"/>
      <w:lvlText w:val="§"/>
      <w:lvlJc w:val="left"/>
      <w:pPr>
        <w:ind w:left="4320" w:hanging="360"/>
      </w:pPr>
      <w:rPr>
        <w:rFonts w:ascii="Wingdings" w:eastAsia="Wingdings" w:hAnsi="Wingdings" w:cs="Wingdings" w:hint="default"/>
      </w:rPr>
    </w:lvl>
    <w:lvl w:ilvl="6" w:tplc="DE7CD2E4">
      <w:start w:val="1"/>
      <w:numFmt w:val="bullet"/>
      <w:lvlText w:val="·"/>
      <w:lvlJc w:val="left"/>
      <w:pPr>
        <w:ind w:left="5040" w:hanging="360"/>
      </w:pPr>
      <w:rPr>
        <w:rFonts w:ascii="Symbol" w:eastAsia="Symbol" w:hAnsi="Symbol" w:cs="Symbol" w:hint="default"/>
      </w:rPr>
    </w:lvl>
    <w:lvl w:ilvl="7" w:tplc="0C8A6F6E">
      <w:start w:val="1"/>
      <w:numFmt w:val="bullet"/>
      <w:lvlText w:val="o"/>
      <w:lvlJc w:val="left"/>
      <w:pPr>
        <w:ind w:left="5760" w:hanging="360"/>
      </w:pPr>
      <w:rPr>
        <w:rFonts w:ascii="Courier New" w:eastAsia="Courier New" w:hAnsi="Courier New" w:cs="Courier New" w:hint="default"/>
      </w:rPr>
    </w:lvl>
    <w:lvl w:ilvl="8" w:tplc="4F248E22">
      <w:start w:val="1"/>
      <w:numFmt w:val="bullet"/>
      <w:lvlText w:val="§"/>
      <w:lvlJc w:val="left"/>
      <w:pPr>
        <w:ind w:left="6480" w:hanging="360"/>
      </w:pPr>
      <w:rPr>
        <w:rFonts w:ascii="Wingdings" w:eastAsia="Wingdings" w:hAnsi="Wingdings" w:cs="Wingdings" w:hint="default"/>
      </w:rPr>
    </w:lvl>
  </w:abstractNum>
  <w:abstractNum w:abstractNumId="22" w15:restartNumberingAfterBreak="0">
    <w:nsid w:val="5BD00643"/>
    <w:multiLevelType w:val="hybridMultilevel"/>
    <w:tmpl w:val="C91CB3D8"/>
    <w:lvl w:ilvl="0" w:tplc="D53E69C6">
      <w:start w:val="1"/>
      <w:numFmt w:val="decimal"/>
      <w:lvlText w:val="%1."/>
      <w:lvlJc w:val="left"/>
    </w:lvl>
    <w:lvl w:ilvl="1" w:tplc="40C649CE">
      <w:start w:val="1"/>
      <w:numFmt w:val="lowerLetter"/>
      <w:lvlText w:val="%2."/>
      <w:lvlJc w:val="left"/>
      <w:pPr>
        <w:ind w:left="1440" w:hanging="360"/>
      </w:pPr>
    </w:lvl>
    <w:lvl w:ilvl="2" w:tplc="F1224D4E">
      <w:start w:val="1"/>
      <w:numFmt w:val="lowerRoman"/>
      <w:lvlText w:val="%3."/>
      <w:lvlJc w:val="right"/>
      <w:pPr>
        <w:ind w:left="2160" w:hanging="180"/>
      </w:pPr>
    </w:lvl>
    <w:lvl w:ilvl="3" w:tplc="3CDEA356">
      <w:start w:val="1"/>
      <w:numFmt w:val="decimal"/>
      <w:lvlText w:val="%4."/>
      <w:lvlJc w:val="left"/>
      <w:pPr>
        <w:ind w:left="2880" w:hanging="360"/>
      </w:pPr>
    </w:lvl>
    <w:lvl w:ilvl="4" w:tplc="91B44F56">
      <w:start w:val="1"/>
      <w:numFmt w:val="lowerLetter"/>
      <w:lvlText w:val="%5."/>
      <w:lvlJc w:val="left"/>
      <w:pPr>
        <w:ind w:left="3600" w:hanging="360"/>
      </w:pPr>
    </w:lvl>
    <w:lvl w:ilvl="5" w:tplc="FA900172">
      <w:start w:val="1"/>
      <w:numFmt w:val="lowerRoman"/>
      <w:lvlText w:val="%6."/>
      <w:lvlJc w:val="right"/>
      <w:pPr>
        <w:ind w:left="4320" w:hanging="180"/>
      </w:pPr>
    </w:lvl>
    <w:lvl w:ilvl="6" w:tplc="C3808CEA">
      <w:start w:val="1"/>
      <w:numFmt w:val="decimal"/>
      <w:lvlText w:val="%7."/>
      <w:lvlJc w:val="left"/>
      <w:pPr>
        <w:ind w:left="5040" w:hanging="360"/>
      </w:pPr>
    </w:lvl>
    <w:lvl w:ilvl="7" w:tplc="587E304A">
      <w:start w:val="1"/>
      <w:numFmt w:val="lowerLetter"/>
      <w:lvlText w:val="%8."/>
      <w:lvlJc w:val="left"/>
      <w:pPr>
        <w:ind w:left="5760" w:hanging="360"/>
      </w:pPr>
    </w:lvl>
    <w:lvl w:ilvl="8" w:tplc="D2AA577E">
      <w:start w:val="1"/>
      <w:numFmt w:val="lowerRoman"/>
      <w:lvlText w:val="%9."/>
      <w:lvlJc w:val="right"/>
      <w:pPr>
        <w:ind w:left="6480" w:hanging="180"/>
      </w:pPr>
    </w:lvl>
  </w:abstractNum>
  <w:abstractNum w:abstractNumId="23" w15:restartNumberingAfterBreak="0">
    <w:nsid w:val="5C9F0FBA"/>
    <w:multiLevelType w:val="hybridMultilevel"/>
    <w:tmpl w:val="05A010B6"/>
    <w:lvl w:ilvl="0" w:tplc="84FAF092">
      <w:start w:val="1"/>
      <w:numFmt w:val="bullet"/>
      <w:lvlText w:val="·"/>
      <w:lvlJc w:val="left"/>
      <w:pPr>
        <w:ind w:left="720" w:hanging="360"/>
      </w:pPr>
      <w:rPr>
        <w:rFonts w:ascii="Symbol" w:eastAsia="Symbol" w:hAnsi="Symbol" w:cs="Symbol" w:hint="default"/>
      </w:rPr>
    </w:lvl>
    <w:lvl w:ilvl="1" w:tplc="AB3E111A">
      <w:start w:val="1"/>
      <w:numFmt w:val="bullet"/>
      <w:lvlText w:val="o"/>
      <w:lvlJc w:val="left"/>
      <w:pPr>
        <w:ind w:left="1440" w:hanging="360"/>
      </w:pPr>
      <w:rPr>
        <w:rFonts w:ascii="Courier New" w:eastAsia="Courier New" w:hAnsi="Courier New" w:cs="Courier New" w:hint="default"/>
      </w:rPr>
    </w:lvl>
    <w:lvl w:ilvl="2" w:tplc="95DA3F0A">
      <w:start w:val="1"/>
      <w:numFmt w:val="bullet"/>
      <w:lvlText w:val="§"/>
      <w:lvlJc w:val="left"/>
      <w:pPr>
        <w:ind w:left="2160" w:hanging="360"/>
      </w:pPr>
      <w:rPr>
        <w:rFonts w:ascii="Wingdings" w:eastAsia="Wingdings" w:hAnsi="Wingdings" w:cs="Wingdings" w:hint="default"/>
      </w:rPr>
    </w:lvl>
    <w:lvl w:ilvl="3" w:tplc="F0C699B8">
      <w:start w:val="1"/>
      <w:numFmt w:val="bullet"/>
      <w:lvlText w:val="·"/>
      <w:lvlJc w:val="left"/>
      <w:pPr>
        <w:ind w:left="2880" w:hanging="360"/>
      </w:pPr>
      <w:rPr>
        <w:rFonts w:ascii="Symbol" w:eastAsia="Symbol" w:hAnsi="Symbol" w:cs="Symbol" w:hint="default"/>
      </w:rPr>
    </w:lvl>
    <w:lvl w:ilvl="4" w:tplc="9334A78A">
      <w:start w:val="1"/>
      <w:numFmt w:val="bullet"/>
      <w:lvlText w:val="o"/>
      <w:lvlJc w:val="left"/>
      <w:pPr>
        <w:ind w:left="3600" w:hanging="360"/>
      </w:pPr>
      <w:rPr>
        <w:rFonts w:ascii="Courier New" w:eastAsia="Courier New" w:hAnsi="Courier New" w:cs="Courier New" w:hint="default"/>
      </w:rPr>
    </w:lvl>
    <w:lvl w:ilvl="5" w:tplc="E190DEDA">
      <w:start w:val="1"/>
      <w:numFmt w:val="bullet"/>
      <w:lvlText w:val="§"/>
      <w:lvlJc w:val="left"/>
      <w:pPr>
        <w:ind w:left="4320" w:hanging="360"/>
      </w:pPr>
      <w:rPr>
        <w:rFonts w:ascii="Wingdings" w:eastAsia="Wingdings" w:hAnsi="Wingdings" w:cs="Wingdings" w:hint="default"/>
      </w:rPr>
    </w:lvl>
    <w:lvl w:ilvl="6" w:tplc="15C6A506">
      <w:start w:val="1"/>
      <w:numFmt w:val="bullet"/>
      <w:lvlText w:val="·"/>
      <w:lvlJc w:val="left"/>
      <w:pPr>
        <w:ind w:left="5040" w:hanging="360"/>
      </w:pPr>
      <w:rPr>
        <w:rFonts w:ascii="Symbol" w:eastAsia="Symbol" w:hAnsi="Symbol" w:cs="Symbol" w:hint="default"/>
      </w:rPr>
    </w:lvl>
    <w:lvl w:ilvl="7" w:tplc="76844A84">
      <w:start w:val="1"/>
      <w:numFmt w:val="bullet"/>
      <w:lvlText w:val="o"/>
      <w:lvlJc w:val="left"/>
      <w:pPr>
        <w:ind w:left="5760" w:hanging="360"/>
      </w:pPr>
      <w:rPr>
        <w:rFonts w:ascii="Courier New" w:eastAsia="Courier New" w:hAnsi="Courier New" w:cs="Courier New" w:hint="default"/>
      </w:rPr>
    </w:lvl>
    <w:lvl w:ilvl="8" w:tplc="0DC80D12">
      <w:start w:val="1"/>
      <w:numFmt w:val="bullet"/>
      <w:lvlText w:val="§"/>
      <w:lvlJc w:val="left"/>
      <w:pPr>
        <w:ind w:left="6480" w:hanging="360"/>
      </w:pPr>
      <w:rPr>
        <w:rFonts w:ascii="Wingdings" w:eastAsia="Wingdings" w:hAnsi="Wingdings" w:cs="Wingdings" w:hint="default"/>
      </w:rPr>
    </w:lvl>
  </w:abstractNum>
  <w:abstractNum w:abstractNumId="24" w15:restartNumberingAfterBreak="0">
    <w:nsid w:val="5E260F4E"/>
    <w:multiLevelType w:val="hybridMultilevel"/>
    <w:tmpl w:val="8B9EADAE"/>
    <w:lvl w:ilvl="0" w:tplc="5E30D1A8">
      <w:start w:val="1"/>
      <w:numFmt w:val="bullet"/>
      <w:lvlText w:val="·"/>
      <w:lvlJc w:val="left"/>
      <w:pPr>
        <w:ind w:left="709" w:hanging="360"/>
      </w:pPr>
      <w:rPr>
        <w:rFonts w:ascii="Symbol" w:eastAsia="Symbol" w:hAnsi="Symbol" w:cs="Symbol" w:hint="default"/>
      </w:rPr>
    </w:lvl>
    <w:lvl w:ilvl="1" w:tplc="A0DCBEB0">
      <w:start w:val="1"/>
      <w:numFmt w:val="bullet"/>
      <w:lvlText w:val="o"/>
      <w:lvlJc w:val="left"/>
      <w:pPr>
        <w:ind w:left="1429" w:hanging="360"/>
      </w:pPr>
      <w:rPr>
        <w:rFonts w:ascii="Courier New" w:eastAsia="Courier New" w:hAnsi="Courier New" w:cs="Courier New" w:hint="default"/>
      </w:rPr>
    </w:lvl>
    <w:lvl w:ilvl="2" w:tplc="F1DC2C78">
      <w:start w:val="1"/>
      <w:numFmt w:val="bullet"/>
      <w:lvlText w:val="§"/>
      <w:lvlJc w:val="left"/>
      <w:pPr>
        <w:ind w:left="2149" w:hanging="360"/>
      </w:pPr>
      <w:rPr>
        <w:rFonts w:ascii="Wingdings" w:eastAsia="Wingdings" w:hAnsi="Wingdings" w:cs="Wingdings" w:hint="default"/>
      </w:rPr>
    </w:lvl>
    <w:lvl w:ilvl="3" w:tplc="543AA062">
      <w:start w:val="1"/>
      <w:numFmt w:val="bullet"/>
      <w:lvlText w:val="·"/>
      <w:lvlJc w:val="left"/>
      <w:pPr>
        <w:ind w:left="2869" w:hanging="360"/>
      </w:pPr>
      <w:rPr>
        <w:rFonts w:ascii="Symbol" w:eastAsia="Symbol" w:hAnsi="Symbol" w:cs="Symbol" w:hint="default"/>
      </w:rPr>
    </w:lvl>
    <w:lvl w:ilvl="4" w:tplc="439AF4C2">
      <w:start w:val="1"/>
      <w:numFmt w:val="bullet"/>
      <w:lvlText w:val="o"/>
      <w:lvlJc w:val="left"/>
      <w:pPr>
        <w:ind w:left="3589" w:hanging="360"/>
      </w:pPr>
      <w:rPr>
        <w:rFonts w:ascii="Courier New" w:eastAsia="Courier New" w:hAnsi="Courier New" w:cs="Courier New" w:hint="default"/>
      </w:rPr>
    </w:lvl>
    <w:lvl w:ilvl="5" w:tplc="596CE0A6">
      <w:start w:val="1"/>
      <w:numFmt w:val="bullet"/>
      <w:lvlText w:val="§"/>
      <w:lvlJc w:val="left"/>
      <w:pPr>
        <w:ind w:left="4309" w:hanging="360"/>
      </w:pPr>
      <w:rPr>
        <w:rFonts w:ascii="Wingdings" w:eastAsia="Wingdings" w:hAnsi="Wingdings" w:cs="Wingdings" w:hint="default"/>
      </w:rPr>
    </w:lvl>
    <w:lvl w:ilvl="6" w:tplc="F7A0588A">
      <w:start w:val="1"/>
      <w:numFmt w:val="bullet"/>
      <w:lvlText w:val="·"/>
      <w:lvlJc w:val="left"/>
      <w:pPr>
        <w:ind w:left="5029" w:hanging="360"/>
      </w:pPr>
      <w:rPr>
        <w:rFonts w:ascii="Symbol" w:eastAsia="Symbol" w:hAnsi="Symbol" w:cs="Symbol" w:hint="default"/>
      </w:rPr>
    </w:lvl>
    <w:lvl w:ilvl="7" w:tplc="1AE64BEC">
      <w:start w:val="1"/>
      <w:numFmt w:val="bullet"/>
      <w:lvlText w:val="o"/>
      <w:lvlJc w:val="left"/>
      <w:pPr>
        <w:ind w:left="5749" w:hanging="360"/>
      </w:pPr>
      <w:rPr>
        <w:rFonts w:ascii="Courier New" w:eastAsia="Courier New" w:hAnsi="Courier New" w:cs="Courier New" w:hint="default"/>
      </w:rPr>
    </w:lvl>
    <w:lvl w:ilvl="8" w:tplc="F22E54D8">
      <w:start w:val="1"/>
      <w:numFmt w:val="bullet"/>
      <w:lvlText w:val="§"/>
      <w:lvlJc w:val="left"/>
      <w:pPr>
        <w:ind w:left="6469" w:hanging="360"/>
      </w:pPr>
      <w:rPr>
        <w:rFonts w:ascii="Wingdings" w:eastAsia="Wingdings" w:hAnsi="Wingdings" w:cs="Wingdings" w:hint="default"/>
      </w:rPr>
    </w:lvl>
  </w:abstractNum>
  <w:abstractNum w:abstractNumId="25" w15:restartNumberingAfterBreak="0">
    <w:nsid w:val="5EAD536E"/>
    <w:multiLevelType w:val="hybridMultilevel"/>
    <w:tmpl w:val="C3EE34C8"/>
    <w:lvl w:ilvl="0" w:tplc="2E62C12C">
      <w:start w:val="1"/>
      <w:numFmt w:val="bullet"/>
      <w:lvlText w:val="·"/>
      <w:lvlJc w:val="left"/>
      <w:pPr>
        <w:ind w:left="720" w:hanging="360"/>
      </w:pPr>
      <w:rPr>
        <w:rFonts w:ascii="Symbol" w:eastAsia="Symbol" w:hAnsi="Symbol" w:cs="Symbol" w:hint="default"/>
      </w:rPr>
    </w:lvl>
    <w:lvl w:ilvl="1" w:tplc="39C2219A">
      <w:start w:val="1"/>
      <w:numFmt w:val="bullet"/>
      <w:lvlText w:val="o"/>
      <w:lvlJc w:val="left"/>
      <w:pPr>
        <w:ind w:left="1440" w:hanging="360"/>
      </w:pPr>
      <w:rPr>
        <w:rFonts w:ascii="Courier New" w:eastAsia="Courier New" w:hAnsi="Courier New" w:cs="Courier New" w:hint="default"/>
      </w:rPr>
    </w:lvl>
    <w:lvl w:ilvl="2" w:tplc="52E81386">
      <w:start w:val="1"/>
      <w:numFmt w:val="bullet"/>
      <w:lvlText w:val="§"/>
      <w:lvlJc w:val="left"/>
      <w:pPr>
        <w:ind w:left="2160" w:hanging="360"/>
      </w:pPr>
      <w:rPr>
        <w:rFonts w:ascii="Wingdings" w:eastAsia="Wingdings" w:hAnsi="Wingdings" w:cs="Wingdings" w:hint="default"/>
      </w:rPr>
    </w:lvl>
    <w:lvl w:ilvl="3" w:tplc="63623608">
      <w:start w:val="1"/>
      <w:numFmt w:val="bullet"/>
      <w:lvlText w:val="·"/>
      <w:lvlJc w:val="left"/>
      <w:pPr>
        <w:ind w:left="2880" w:hanging="360"/>
      </w:pPr>
      <w:rPr>
        <w:rFonts w:ascii="Symbol" w:eastAsia="Symbol" w:hAnsi="Symbol" w:cs="Symbol" w:hint="default"/>
      </w:rPr>
    </w:lvl>
    <w:lvl w:ilvl="4" w:tplc="4AD41B02">
      <w:start w:val="1"/>
      <w:numFmt w:val="bullet"/>
      <w:lvlText w:val="o"/>
      <w:lvlJc w:val="left"/>
      <w:pPr>
        <w:ind w:left="3600" w:hanging="360"/>
      </w:pPr>
      <w:rPr>
        <w:rFonts w:ascii="Courier New" w:eastAsia="Courier New" w:hAnsi="Courier New" w:cs="Courier New" w:hint="default"/>
      </w:rPr>
    </w:lvl>
    <w:lvl w:ilvl="5" w:tplc="637C2C12">
      <w:start w:val="1"/>
      <w:numFmt w:val="bullet"/>
      <w:lvlText w:val="§"/>
      <w:lvlJc w:val="left"/>
      <w:pPr>
        <w:ind w:left="4320" w:hanging="360"/>
      </w:pPr>
      <w:rPr>
        <w:rFonts w:ascii="Wingdings" w:eastAsia="Wingdings" w:hAnsi="Wingdings" w:cs="Wingdings" w:hint="default"/>
      </w:rPr>
    </w:lvl>
    <w:lvl w:ilvl="6" w:tplc="131A3DDC">
      <w:start w:val="1"/>
      <w:numFmt w:val="bullet"/>
      <w:lvlText w:val="·"/>
      <w:lvlJc w:val="left"/>
      <w:pPr>
        <w:ind w:left="5040" w:hanging="360"/>
      </w:pPr>
      <w:rPr>
        <w:rFonts w:ascii="Symbol" w:eastAsia="Symbol" w:hAnsi="Symbol" w:cs="Symbol" w:hint="default"/>
      </w:rPr>
    </w:lvl>
    <w:lvl w:ilvl="7" w:tplc="899C92E2">
      <w:start w:val="1"/>
      <w:numFmt w:val="bullet"/>
      <w:lvlText w:val="o"/>
      <w:lvlJc w:val="left"/>
      <w:pPr>
        <w:ind w:left="5760" w:hanging="360"/>
      </w:pPr>
      <w:rPr>
        <w:rFonts w:ascii="Courier New" w:eastAsia="Courier New" w:hAnsi="Courier New" w:cs="Courier New" w:hint="default"/>
      </w:rPr>
    </w:lvl>
    <w:lvl w:ilvl="8" w:tplc="789A3AE8">
      <w:start w:val="1"/>
      <w:numFmt w:val="bullet"/>
      <w:lvlText w:val="§"/>
      <w:lvlJc w:val="left"/>
      <w:pPr>
        <w:ind w:left="6480" w:hanging="360"/>
      </w:pPr>
      <w:rPr>
        <w:rFonts w:ascii="Wingdings" w:eastAsia="Wingdings" w:hAnsi="Wingdings" w:cs="Wingdings" w:hint="default"/>
      </w:rPr>
    </w:lvl>
  </w:abstractNum>
  <w:abstractNum w:abstractNumId="26" w15:restartNumberingAfterBreak="0">
    <w:nsid w:val="61066E26"/>
    <w:multiLevelType w:val="hybridMultilevel"/>
    <w:tmpl w:val="F75C25AC"/>
    <w:lvl w:ilvl="0" w:tplc="8C307552">
      <w:start w:val="1"/>
      <w:numFmt w:val="bullet"/>
      <w:lvlText w:val="–"/>
      <w:lvlJc w:val="left"/>
      <w:pPr>
        <w:ind w:left="709" w:hanging="360"/>
      </w:pPr>
      <w:rPr>
        <w:rFonts w:ascii="Arial" w:eastAsia="Arial" w:hAnsi="Arial" w:cs="Arial" w:hint="default"/>
      </w:rPr>
    </w:lvl>
    <w:lvl w:ilvl="1" w:tplc="4F1669C4">
      <w:start w:val="1"/>
      <w:numFmt w:val="bullet"/>
      <w:lvlText w:val="o"/>
      <w:lvlJc w:val="left"/>
      <w:pPr>
        <w:ind w:left="1429" w:hanging="360"/>
      </w:pPr>
      <w:rPr>
        <w:rFonts w:ascii="Courier New" w:eastAsia="Courier New" w:hAnsi="Courier New" w:cs="Courier New" w:hint="default"/>
      </w:rPr>
    </w:lvl>
    <w:lvl w:ilvl="2" w:tplc="027A8198">
      <w:start w:val="1"/>
      <w:numFmt w:val="bullet"/>
      <w:lvlText w:val="§"/>
      <w:lvlJc w:val="left"/>
      <w:pPr>
        <w:ind w:left="2149" w:hanging="360"/>
      </w:pPr>
      <w:rPr>
        <w:rFonts w:ascii="Wingdings" w:eastAsia="Wingdings" w:hAnsi="Wingdings" w:cs="Wingdings" w:hint="default"/>
      </w:rPr>
    </w:lvl>
    <w:lvl w:ilvl="3" w:tplc="24E4A5E2">
      <w:start w:val="1"/>
      <w:numFmt w:val="bullet"/>
      <w:lvlText w:val="·"/>
      <w:lvlJc w:val="left"/>
      <w:pPr>
        <w:ind w:left="2869" w:hanging="360"/>
      </w:pPr>
      <w:rPr>
        <w:rFonts w:ascii="Symbol" w:eastAsia="Symbol" w:hAnsi="Symbol" w:cs="Symbol" w:hint="default"/>
      </w:rPr>
    </w:lvl>
    <w:lvl w:ilvl="4" w:tplc="72FCB4B4">
      <w:start w:val="1"/>
      <w:numFmt w:val="bullet"/>
      <w:lvlText w:val="o"/>
      <w:lvlJc w:val="left"/>
      <w:pPr>
        <w:ind w:left="3589" w:hanging="360"/>
      </w:pPr>
      <w:rPr>
        <w:rFonts w:ascii="Courier New" w:eastAsia="Courier New" w:hAnsi="Courier New" w:cs="Courier New" w:hint="default"/>
      </w:rPr>
    </w:lvl>
    <w:lvl w:ilvl="5" w:tplc="CB5C03EC">
      <w:start w:val="1"/>
      <w:numFmt w:val="bullet"/>
      <w:lvlText w:val="§"/>
      <w:lvlJc w:val="left"/>
      <w:pPr>
        <w:ind w:left="4309" w:hanging="360"/>
      </w:pPr>
      <w:rPr>
        <w:rFonts w:ascii="Wingdings" w:eastAsia="Wingdings" w:hAnsi="Wingdings" w:cs="Wingdings" w:hint="default"/>
      </w:rPr>
    </w:lvl>
    <w:lvl w:ilvl="6" w:tplc="EAD22F82">
      <w:start w:val="1"/>
      <w:numFmt w:val="bullet"/>
      <w:lvlText w:val="·"/>
      <w:lvlJc w:val="left"/>
      <w:pPr>
        <w:ind w:left="5029" w:hanging="360"/>
      </w:pPr>
      <w:rPr>
        <w:rFonts w:ascii="Symbol" w:eastAsia="Symbol" w:hAnsi="Symbol" w:cs="Symbol" w:hint="default"/>
      </w:rPr>
    </w:lvl>
    <w:lvl w:ilvl="7" w:tplc="0F406E30">
      <w:start w:val="1"/>
      <w:numFmt w:val="bullet"/>
      <w:lvlText w:val="o"/>
      <w:lvlJc w:val="left"/>
      <w:pPr>
        <w:ind w:left="5749" w:hanging="360"/>
      </w:pPr>
      <w:rPr>
        <w:rFonts w:ascii="Courier New" w:eastAsia="Courier New" w:hAnsi="Courier New" w:cs="Courier New" w:hint="default"/>
      </w:rPr>
    </w:lvl>
    <w:lvl w:ilvl="8" w:tplc="99E2F34A">
      <w:start w:val="1"/>
      <w:numFmt w:val="bullet"/>
      <w:lvlText w:val="§"/>
      <w:lvlJc w:val="left"/>
      <w:pPr>
        <w:ind w:left="6469" w:hanging="360"/>
      </w:pPr>
      <w:rPr>
        <w:rFonts w:ascii="Wingdings" w:eastAsia="Wingdings" w:hAnsi="Wingdings" w:cs="Wingdings" w:hint="default"/>
      </w:rPr>
    </w:lvl>
  </w:abstractNum>
  <w:abstractNum w:abstractNumId="27" w15:restartNumberingAfterBreak="0">
    <w:nsid w:val="694C503C"/>
    <w:multiLevelType w:val="hybridMultilevel"/>
    <w:tmpl w:val="83AE25CE"/>
    <w:lvl w:ilvl="0" w:tplc="ACCA6B5C">
      <w:start w:val="1"/>
      <w:numFmt w:val="bullet"/>
      <w:lvlText w:val="·"/>
      <w:lvlJc w:val="left"/>
      <w:pPr>
        <w:ind w:left="720" w:hanging="360"/>
      </w:pPr>
      <w:rPr>
        <w:rFonts w:ascii="Symbol" w:eastAsia="Symbol" w:hAnsi="Symbol" w:cs="Symbol" w:hint="default"/>
      </w:rPr>
    </w:lvl>
    <w:lvl w:ilvl="1" w:tplc="188E6352">
      <w:start w:val="1"/>
      <w:numFmt w:val="bullet"/>
      <w:lvlText w:val="o"/>
      <w:lvlJc w:val="left"/>
      <w:pPr>
        <w:ind w:left="1440" w:hanging="360"/>
      </w:pPr>
      <w:rPr>
        <w:rFonts w:ascii="Courier New" w:eastAsia="Courier New" w:hAnsi="Courier New" w:cs="Courier New" w:hint="default"/>
      </w:rPr>
    </w:lvl>
    <w:lvl w:ilvl="2" w:tplc="B1D0E818">
      <w:start w:val="1"/>
      <w:numFmt w:val="bullet"/>
      <w:lvlText w:val="§"/>
      <w:lvlJc w:val="left"/>
      <w:pPr>
        <w:ind w:left="2160" w:hanging="360"/>
      </w:pPr>
      <w:rPr>
        <w:rFonts w:ascii="Wingdings" w:eastAsia="Wingdings" w:hAnsi="Wingdings" w:cs="Wingdings" w:hint="default"/>
      </w:rPr>
    </w:lvl>
    <w:lvl w:ilvl="3" w:tplc="8910ADBA">
      <w:start w:val="1"/>
      <w:numFmt w:val="bullet"/>
      <w:lvlText w:val="·"/>
      <w:lvlJc w:val="left"/>
      <w:pPr>
        <w:ind w:left="2880" w:hanging="360"/>
      </w:pPr>
      <w:rPr>
        <w:rFonts w:ascii="Symbol" w:eastAsia="Symbol" w:hAnsi="Symbol" w:cs="Symbol" w:hint="default"/>
      </w:rPr>
    </w:lvl>
    <w:lvl w:ilvl="4" w:tplc="3DB80CB2">
      <w:start w:val="1"/>
      <w:numFmt w:val="bullet"/>
      <w:lvlText w:val="o"/>
      <w:lvlJc w:val="left"/>
      <w:pPr>
        <w:ind w:left="3600" w:hanging="360"/>
      </w:pPr>
      <w:rPr>
        <w:rFonts w:ascii="Courier New" w:eastAsia="Courier New" w:hAnsi="Courier New" w:cs="Courier New" w:hint="default"/>
      </w:rPr>
    </w:lvl>
    <w:lvl w:ilvl="5" w:tplc="664E4DD6">
      <w:start w:val="1"/>
      <w:numFmt w:val="bullet"/>
      <w:lvlText w:val="§"/>
      <w:lvlJc w:val="left"/>
      <w:pPr>
        <w:ind w:left="4320" w:hanging="360"/>
      </w:pPr>
      <w:rPr>
        <w:rFonts w:ascii="Wingdings" w:eastAsia="Wingdings" w:hAnsi="Wingdings" w:cs="Wingdings" w:hint="default"/>
      </w:rPr>
    </w:lvl>
    <w:lvl w:ilvl="6" w:tplc="9E0231E8">
      <w:start w:val="1"/>
      <w:numFmt w:val="bullet"/>
      <w:lvlText w:val="·"/>
      <w:lvlJc w:val="left"/>
      <w:pPr>
        <w:ind w:left="5040" w:hanging="360"/>
      </w:pPr>
      <w:rPr>
        <w:rFonts w:ascii="Symbol" w:eastAsia="Symbol" w:hAnsi="Symbol" w:cs="Symbol" w:hint="default"/>
      </w:rPr>
    </w:lvl>
    <w:lvl w:ilvl="7" w:tplc="1BC0F192">
      <w:start w:val="1"/>
      <w:numFmt w:val="bullet"/>
      <w:lvlText w:val="o"/>
      <w:lvlJc w:val="left"/>
      <w:pPr>
        <w:ind w:left="5760" w:hanging="360"/>
      </w:pPr>
      <w:rPr>
        <w:rFonts w:ascii="Courier New" w:eastAsia="Courier New" w:hAnsi="Courier New" w:cs="Courier New" w:hint="default"/>
      </w:rPr>
    </w:lvl>
    <w:lvl w:ilvl="8" w:tplc="F8044318">
      <w:start w:val="1"/>
      <w:numFmt w:val="bullet"/>
      <w:lvlText w:val="§"/>
      <w:lvlJc w:val="left"/>
      <w:pPr>
        <w:ind w:left="6480" w:hanging="360"/>
      </w:pPr>
      <w:rPr>
        <w:rFonts w:ascii="Wingdings" w:eastAsia="Wingdings" w:hAnsi="Wingdings" w:cs="Wingdings" w:hint="default"/>
      </w:rPr>
    </w:lvl>
  </w:abstractNum>
  <w:abstractNum w:abstractNumId="28" w15:restartNumberingAfterBreak="0">
    <w:nsid w:val="78E954C5"/>
    <w:multiLevelType w:val="hybridMultilevel"/>
    <w:tmpl w:val="9946826C"/>
    <w:lvl w:ilvl="0" w:tplc="D7FC8E7C">
      <w:start w:val="1"/>
      <w:numFmt w:val="bullet"/>
      <w:lvlText w:val="·"/>
      <w:lvlJc w:val="left"/>
      <w:pPr>
        <w:ind w:left="720" w:hanging="360"/>
      </w:pPr>
      <w:rPr>
        <w:rFonts w:ascii="Symbol" w:eastAsia="Symbol" w:hAnsi="Symbol" w:cs="Symbol" w:hint="default"/>
      </w:rPr>
    </w:lvl>
    <w:lvl w:ilvl="1" w:tplc="9550ADC2">
      <w:start w:val="1"/>
      <w:numFmt w:val="bullet"/>
      <w:lvlText w:val="o"/>
      <w:lvlJc w:val="left"/>
      <w:pPr>
        <w:ind w:left="1440" w:hanging="360"/>
      </w:pPr>
      <w:rPr>
        <w:rFonts w:ascii="Courier New" w:eastAsia="Courier New" w:hAnsi="Courier New" w:cs="Courier New" w:hint="default"/>
      </w:rPr>
    </w:lvl>
    <w:lvl w:ilvl="2" w:tplc="9E5CC2D8">
      <w:start w:val="1"/>
      <w:numFmt w:val="bullet"/>
      <w:lvlText w:val="§"/>
      <w:lvlJc w:val="left"/>
      <w:pPr>
        <w:ind w:left="2160" w:hanging="360"/>
      </w:pPr>
      <w:rPr>
        <w:rFonts w:ascii="Wingdings" w:eastAsia="Wingdings" w:hAnsi="Wingdings" w:cs="Wingdings" w:hint="default"/>
      </w:rPr>
    </w:lvl>
    <w:lvl w:ilvl="3" w:tplc="680CEDD2">
      <w:start w:val="1"/>
      <w:numFmt w:val="bullet"/>
      <w:lvlText w:val="·"/>
      <w:lvlJc w:val="left"/>
      <w:pPr>
        <w:ind w:left="2880" w:hanging="360"/>
      </w:pPr>
      <w:rPr>
        <w:rFonts w:ascii="Symbol" w:eastAsia="Symbol" w:hAnsi="Symbol" w:cs="Symbol" w:hint="default"/>
      </w:rPr>
    </w:lvl>
    <w:lvl w:ilvl="4" w:tplc="1392317C">
      <w:start w:val="1"/>
      <w:numFmt w:val="bullet"/>
      <w:lvlText w:val="o"/>
      <w:lvlJc w:val="left"/>
      <w:pPr>
        <w:ind w:left="3600" w:hanging="360"/>
      </w:pPr>
      <w:rPr>
        <w:rFonts w:ascii="Courier New" w:eastAsia="Courier New" w:hAnsi="Courier New" w:cs="Courier New" w:hint="default"/>
      </w:rPr>
    </w:lvl>
    <w:lvl w:ilvl="5" w:tplc="E6FC156E">
      <w:start w:val="1"/>
      <w:numFmt w:val="bullet"/>
      <w:lvlText w:val="§"/>
      <w:lvlJc w:val="left"/>
      <w:pPr>
        <w:ind w:left="4320" w:hanging="360"/>
      </w:pPr>
      <w:rPr>
        <w:rFonts w:ascii="Wingdings" w:eastAsia="Wingdings" w:hAnsi="Wingdings" w:cs="Wingdings" w:hint="default"/>
      </w:rPr>
    </w:lvl>
    <w:lvl w:ilvl="6" w:tplc="688400F0">
      <w:start w:val="1"/>
      <w:numFmt w:val="bullet"/>
      <w:lvlText w:val="·"/>
      <w:lvlJc w:val="left"/>
      <w:pPr>
        <w:ind w:left="5040" w:hanging="360"/>
      </w:pPr>
      <w:rPr>
        <w:rFonts w:ascii="Symbol" w:eastAsia="Symbol" w:hAnsi="Symbol" w:cs="Symbol" w:hint="default"/>
      </w:rPr>
    </w:lvl>
    <w:lvl w:ilvl="7" w:tplc="3D067006">
      <w:start w:val="1"/>
      <w:numFmt w:val="bullet"/>
      <w:lvlText w:val="o"/>
      <w:lvlJc w:val="left"/>
      <w:pPr>
        <w:ind w:left="5760" w:hanging="360"/>
      </w:pPr>
      <w:rPr>
        <w:rFonts w:ascii="Courier New" w:eastAsia="Courier New" w:hAnsi="Courier New" w:cs="Courier New" w:hint="default"/>
      </w:rPr>
    </w:lvl>
    <w:lvl w:ilvl="8" w:tplc="059200F8">
      <w:start w:val="1"/>
      <w:numFmt w:val="bullet"/>
      <w:lvlText w:val="§"/>
      <w:lvlJc w:val="left"/>
      <w:pPr>
        <w:ind w:left="6480" w:hanging="360"/>
      </w:pPr>
      <w:rPr>
        <w:rFonts w:ascii="Wingdings" w:eastAsia="Wingdings" w:hAnsi="Wingdings" w:cs="Wingdings" w:hint="default"/>
      </w:rPr>
    </w:lvl>
  </w:abstractNum>
  <w:abstractNum w:abstractNumId="29" w15:restartNumberingAfterBreak="0">
    <w:nsid w:val="7F4606A9"/>
    <w:multiLevelType w:val="hybridMultilevel"/>
    <w:tmpl w:val="8064256A"/>
    <w:lvl w:ilvl="0" w:tplc="9A426564">
      <w:start w:val="1"/>
      <w:numFmt w:val="bullet"/>
      <w:lvlText w:val="·"/>
      <w:lvlJc w:val="left"/>
      <w:pPr>
        <w:ind w:left="720" w:hanging="360"/>
      </w:pPr>
      <w:rPr>
        <w:rFonts w:ascii="Symbol" w:eastAsia="Symbol" w:hAnsi="Symbol" w:cs="Symbol" w:hint="default"/>
      </w:rPr>
    </w:lvl>
    <w:lvl w:ilvl="1" w:tplc="1D8E34DA">
      <w:start w:val="1"/>
      <w:numFmt w:val="bullet"/>
      <w:lvlText w:val="o"/>
      <w:lvlJc w:val="left"/>
      <w:pPr>
        <w:ind w:left="1440" w:hanging="360"/>
      </w:pPr>
      <w:rPr>
        <w:rFonts w:ascii="Courier New" w:eastAsia="Courier New" w:hAnsi="Courier New" w:cs="Courier New" w:hint="default"/>
      </w:rPr>
    </w:lvl>
    <w:lvl w:ilvl="2" w:tplc="1EFE4472">
      <w:start w:val="1"/>
      <w:numFmt w:val="bullet"/>
      <w:lvlText w:val="§"/>
      <w:lvlJc w:val="left"/>
      <w:pPr>
        <w:ind w:left="2160" w:hanging="360"/>
      </w:pPr>
      <w:rPr>
        <w:rFonts w:ascii="Wingdings" w:eastAsia="Wingdings" w:hAnsi="Wingdings" w:cs="Wingdings" w:hint="default"/>
      </w:rPr>
    </w:lvl>
    <w:lvl w:ilvl="3" w:tplc="32D80E7A">
      <w:start w:val="1"/>
      <w:numFmt w:val="bullet"/>
      <w:lvlText w:val="·"/>
      <w:lvlJc w:val="left"/>
      <w:pPr>
        <w:ind w:left="2880" w:hanging="360"/>
      </w:pPr>
      <w:rPr>
        <w:rFonts w:ascii="Symbol" w:eastAsia="Symbol" w:hAnsi="Symbol" w:cs="Symbol" w:hint="default"/>
      </w:rPr>
    </w:lvl>
    <w:lvl w:ilvl="4" w:tplc="BCC69598">
      <w:start w:val="1"/>
      <w:numFmt w:val="bullet"/>
      <w:lvlText w:val="o"/>
      <w:lvlJc w:val="left"/>
      <w:pPr>
        <w:ind w:left="3600" w:hanging="360"/>
      </w:pPr>
      <w:rPr>
        <w:rFonts w:ascii="Courier New" w:eastAsia="Courier New" w:hAnsi="Courier New" w:cs="Courier New" w:hint="default"/>
      </w:rPr>
    </w:lvl>
    <w:lvl w:ilvl="5" w:tplc="5930D8E4">
      <w:start w:val="1"/>
      <w:numFmt w:val="bullet"/>
      <w:lvlText w:val="§"/>
      <w:lvlJc w:val="left"/>
      <w:pPr>
        <w:ind w:left="4320" w:hanging="360"/>
      </w:pPr>
      <w:rPr>
        <w:rFonts w:ascii="Wingdings" w:eastAsia="Wingdings" w:hAnsi="Wingdings" w:cs="Wingdings" w:hint="default"/>
      </w:rPr>
    </w:lvl>
    <w:lvl w:ilvl="6" w:tplc="53B24A24">
      <w:start w:val="1"/>
      <w:numFmt w:val="bullet"/>
      <w:lvlText w:val="·"/>
      <w:lvlJc w:val="left"/>
      <w:pPr>
        <w:ind w:left="5040" w:hanging="360"/>
      </w:pPr>
      <w:rPr>
        <w:rFonts w:ascii="Symbol" w:eastAsia="Symbol" w:hAnsi="Symbol" w:cs="Symbol" w:hint="default"/>
      </w:rPr>
    </w:lvl>
    <w:lvl w:ilvl="7" w:tplc="AD16D496">
      <w:start w:val="1"/>
      <w:numFmt w:val="bullet"/>
      <w:lvlText w:val="o"/>
      <w:lvlJc w:val="left"/>
      <w:pPr>
        <w:ind w:left="5760" w:hanging="360"/>
      </w:pPr>
      <w:rPr>
        <w:rFonts w:ascii="Courier New" w:eastAsia="Courier New" w:hAnsi="Courier New" w:cs="Courier New" w:hint="default"/>
      </w:rPr>
    </w:lvl>
    <w:lvl w:ilvl="8" w:tplc="FD96E7A8">
      <w:start w:val="1"/>
      <w:numFmt w:val="bullet"/>
      <w:lvlText w:val="§"/>
      <w:lvlJc w:val="left"/>
      <w:pPr>
        <w:ind w:left="6480" w:hanging="360"/>
      </w:pPr>
      <w:rPr>
        <w:rFonts w:ascii="Wingdings" w:eastAsia="Wingdings" w:hAnsi="Wingdings" w:cs="Wingdings" w:hint="default"/>
      </w:rPr>
    </w:lvl>
  </w:abstractNum>
  <w:num w:numId="1">
    <w:abstractNumId w:val="26"/>
  </w:num>
  <w:num w:numId="2">
    <w:abstractNumId w:val="2"/>
  </w:num>
  <w:num w:numId="3">
    <w:abstractNumId w:val="19"/>
  </w:num>
  <w:num w:numId="4">
    <w:abstractNumId w:val="18"/>
  </w:num>
  <w:num w:numId="5">
    <w:abstractNumId w:val="13"/>
  </w:num>
  <w:num w:numId="6">
    <w:abstractNumId w:val="0"/>
  </w:num>
  <w:num w:numId="7">
    <w:abstractNumId w:val="6"/>
  </w:num>
  <w:num w:numId="8">
    <w:abstractNumId w:val="20"/>
  </w:num>
  <w:num w:numId="9">
    <w:abstractNumId w:val="15"/>
  </w:num>
  <w:num w:numId="10">
    <w:abstractNumId w:val="14"/>
  </w:num>
  <w:num w:numId="11">
    <w:abstractNumId w:val="16"/>
  </w:num>
  <w:num w:numId="12">
    <w:abstractNumId w:val="7"/>
  </w:num>
  <w:num w:numId="13">
    <w:abstractNumId w:val="29"/>
  </w:num>
  <w:num w:numId="14">
    <w:abstractNumId w:val="5"/>
  </w:num>
  <w:num w:numId="15">
    <w:abstractNumId w:val="25"/>
  </w:num>
  <w:num w:numId="16">
    <w:abstractNumId w:val="8"/>
  </w:num>
  <w:num w:numId="17">
    <w:abstractNumId w:val="4"/>
  </w:num>
  <w:num w:numId="18">
    <w:abstractNumId w:val="28"/>
  </w:num>
  <w:num w:numId="19">
    <w:abstractNumId w:val="27"/>
  </w:num>
  <w:num w:numId="20">
    <w:abstractNumId w:val="9"/>
  </w:num>
  <w:num w:numId="21">
    <w:abstractNumId w:val="12"/>
  </w:num>
  <w:num w:numId="22">
    <w:abstractNumId w:val="10"/>
  </w:num>
  <w:num w:numId="23">
    <w:abstractNumId w:val="24"/>
  </w:num>
  <w:num w:numId="24">
    <w:abstractNumId w:val="11"/>
  </w:num>
  <w:num w:numId="25">
    <w:abstractNumId w:val="22"/>
  </w:num>
  <w:num w:numId="26">
    <w:abstractNumId w:val="21"/>
  </w:num>
  <w:num w:numId="27">
    <w:abstractNumId w:val="23"/>
  </w:num>
  <w:num w:numId="28">
    <w:abstractNumId w:val="1"/>
  </w:num>
  <w:num w:numId="29">
    <w:abstractNumId w:val="3"/>
  </w:num>
  <w:num w:numId="30">
    <w:abstractNumId w:val="17"/>
  </w:num>
  <w:numIdMacAtCleanup w:val="30"/>
</w:numbering>
</file>

<file path=word/peopleDocument.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homas Polikar">
    <w15:presenceInfo w15:providerId="Teamlab" w15:userId="6428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962"/>
    <w:rsid w:val="000205E5"/>
    <w:rsid w:val="000C6A20"/>
    <w:rsid w:val="00270AAF"/>
    <w:rsid w:val="002760A3"/>
    <w:rsid w:val="004330D8"/>
    <w:rsid w:val="0046319C"/>
    <w:rsid w:val="004D4CFE"/>
    <w:rsid w:val="00862812"/>
    <w:rsid w:val="00A90609"/>
    <w:rsid w:val="00BD3962"/>
    <w:rsid w:val="00E43CDD"/>
    <w:rsid w:val="00EA76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A33B8"/>
  <w15:docId w15:val="{619748BB-4DA5-43FC-944B-A1054021E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pPr>
      <w:keepNext/>
      <w:keepLines/>
      <w:spacing w:before="480"/>
      <w:outlineLvl w:val="0"/>
    </w:pPr>
    <w:rPr>
      <w:rFonts w:ascii="Arial" w:eastAsia="Arial" w:hAnsi="Arial" w:cs="Arial"/>
      <w:sz w:val="40"/>
      <w:szCs w:val="40"/>
    </w:rPr>
  </w:style>
  <w:style w:type="paragraph" w:styleId="Titre2">
    <w:name w:val="heading 2"/>
    <w:basedOn w:val="Normal"/>
    <w:next w:val="Normal"/>
    <w:link w:val="Titre2Car"/>
    <w:uiPriority w:val="9"/>
    <w:unhideWhenUsed/>
    <w:qFormat/>
    <w:pPr>
      <w:keepNext/>
      <w:keepLines/>
      <w:spacing w:before="360"/>
      <w:outlineLvl w:val="1"/>
    </w:pPr>
    <w:rPr>
      <w:rFonts w:ascii="Arial" w:eastAsia="Arial" w:hAnsi="Arial" w:cs="Arial"/>
      <w:sz w:val="34"/>
    </w:rPr>
  </w:style>
  <w:style w:type="paragraph" w:styleId="Titre3">
    <w:name w:val="heading 3"/>
    <w:basedOn w:val="Normal"/>
    <w:next w:val="Normal"/>
    <w:link w:val="Titre3Car"/>
    <w:uiPriority w:val="9"/>
    <w:unhideWhenUsed/>
    <w:qFormat/>
    <w:pPr>
      <w:keepNext/>
      <w:keepLines/>
      <w:spacing w:before="320"/>
      <w:outlineLvl w:val="2"/>
    </w:pPr>
    <w:rPr>
      <w:rFonts w:ascii="Arial" w:eastAsia="Arial" w:hAnsi="Arial" w:cs="Arial"/>
      <w:sz w:val="30"/>
      <w:szCs w:val="30"/>
    </w:rPr>
  </w:style>
  <w:style w:type="paragraph" w:styleId="Titre4">
    <w:name w:val="heading 4"/>
    <w:basedOn w:val="Normal"/>
    <w:next w:val="Normal"/>
    <w:link w:val="Titre4Car"/>
    <w:uiPriority w:val="9"/>
    <w:unhideWhenUsed/>
    <w:qFormat/>
    <w:pPr>
      <w:keepNext/>
      <w:keepLines/>
      <w:spacing w:before="320"/>
      <w:outlineLvl w:val="3"/>
    </w:pPr>
    <w:rPr>
      <w:rFonts w:ascii="Arial" w:eastAsia="Arial" w:hAnsi="Arial" w:cs="Arial"/>
      <w:b/>
      <w:bCs/>
      <w:sz w:val="26"/>
      <w:szCs w:val="26"/>
    </w:rPr>
  </w:style>
  <w:style w:type="paragraph" w:styleId="Titre5">
    <w:name w:val="heading 5"/>
    <w:basedOn w:val="Normal"/>
    <w:next w:val="Normal"/>
    <w:link w:val="Titre5Car"/>
    <w:uiPriority w:val="9"/>
    <w:unhideWhenUsed/>
    <w:qFormat/>
    <w:pPr>
      <w:keepNext/>
      <w:keepLines/>
      <w:spacing w:before="320"/>
      <w:outlineLvl w:val="4"/>
    </w:pPr>
    <w:rPr>
      <w:rFonts w:ascii="Arial" w:eastAsia="Arial" w:hAnsi="Arial" w:cs="Arial"/>
      <w:b/>
      <w:bCs/>
      <w:sz w:val="24"/>
      <w:szCs w:val="24"/>
    </w:rPr>
  </w:style>
  <w:style w:type="paragraph" w:styleId="Titre6">
    <w:name w:val="heading 6"/>
    <w:basedOn w:val="Normal"/>
    <w:next w:val="Normal"/>
    <w:link w:val="Titre6Car"/>
    <w:uiPriority w:val="9"/>
    <w:unhideWhenUsed/>
    <w:qFormat/>
    <w:pPr>
      <w:keepNext/>
      <w:keepLines/>
      <w:spacing w:before="320"/>
      <w:outlineLvl w:val="5"/>
    </w:pPr>
    <w:rPr>
      <w:rFonts w:ascii="Arial" w:eastAsia="Arial" w:hAnsi="Arial" w:cs="Arial"/>
      <w:b/>
      <w:bCs/>
    </w:rPr>
  </w:style>
  <w:style w:type="paragraph" w:styleId="Titre7">
    <w:name w:val="heading 7"/>
    <w:basedOn w:val="Normal"/>
    <w:next w:val="Normal"/>
    <w:link w:val="Titre7Car"/>
    <w:uiPriority w:val="9"/>
    <w:unhideWhenUsed/>
    <w:qFormat/>
    <w:pPr>
      <w:keepNext/>
      <w:keepLines/>
      <w:spacing w:before="320"/>
      <w:outlineLvl w:val="6"/>
    </w:pPr>
    <w:rPr>
      <w:rFonts w:ascii="Arial" w:eastAsia="Arial" w:hAnsi="Arial" w:cs="Arial"/>
      <w:b/>
      <w:bCs/>
      <w:i/>
      <w:iCs/>
    </w:rPr>
  </w:style>
  <w:style w:type="paragraph" w:styleId="Titre8">
    <w:name w:val="heading 8"/>
    <w:basedOn w:val="Normal"/>
    <w:next w:val="Normal"/>
    <w:link w:val="Titre8Car"/>
    <w:uiPriority w:val="9"/>
    <w:unhideWhenUsed/>
    <w:qFormat/>
    <w:pPr>
      <w:keepNext/>
      <w:keepLines/>
      <w:spacing w:before="320"/>
      <w:outlineLvl w:val="7"/>
    </w:pPr>
    <w:rPr>
      <w:rFonts w:ascii="Arial" w:eastAsia="Arial" w:hAnsi="Arial" w:cs="Arial"/>
      <w:i/>
      <w:iCs/>
    </w:rPr>
  </w:style>
  <w:style w:type="paragraph" w:styleId="Titre9">
    <w:name w:val="heading 9"/>
    <w:basedOn w:val="Normal"/>
    <w:next w:val="Normal"/>
    <w:link w:val="Titre9Car"/>
    <w:uiPriority w:val="9"/>
    <w:unhideWhenUsed/>
    <w:qFormat/>
    <w:pPr>
      <w:keepNext/>
      <w:keepLines/>
      <w:spacing w:before="320"/>
      <w:outlineLvl w:val="8"/>
    </w:pPr>
    <w:rPr>
      <w:rFonts w:ascii="Arial" w:eastAsia="Arial" w:hAnsi="Arial" w:cs="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1Char">
    <w:name w:val="Heading 1 Char"/>
    <w:basedOn w:val="Policepardfaut"/>
    <w:uiPriority w:val="9"/>
    <w:rPr>
      <w:rFonts w:ascii="Arial" w:eastAsia="Arial" w:hAnsi="Arial" w:cs="Arial"/>
      <w:sz w:val="40"/>
      <w:szCs w:val="40"/>
    </w:rPr>
  </w:style>
  <w:style w:type="character" w:customStyle="1" w:styleId="Heading2Char">
    <w:name w:val="Heading 2 Char"/>
    <w:basedOn w:val="Policepardfaut"/>
    <w:uiPriority w:val="9"/>
    <w:rPr>
      <w:rFonts w:ascii="Arial" w:eastAsia="Arial" w:hAnsi="Arial" w:cs="Arial"/>
      <w:sz w:val="34"/>
    </w:rPr>
  </w:style>
  <w:style w:type="character" w:customStyle="1" w:styleId="Heading3Char">
    <w:name w:val="Heading 3 Char"/>
    <w:basedOn w:val="Policepardfaut"/>
    <w:uiPriority w:val="9"/>
    <w:rPr>
      <w:rFonts w:ascii="Arial" w:eastAsia="Arial" w:hAnsi="Arial" w:cs="Arial"/>
      <w:sz w:val="30"/>
      <w:szCs w:val="30"/>
    </w:rPr>
  </w:style>
  <w:style w:type="character" w:customStyle="1" w:styleId="Heading4Char">
    <w:name w:val="Heading 4 Char"/>
    <w:basedOn w:val="Policepardfaut"/>
    <w:uiPriority w:val="9"/>
    <w:rPr>
      <w:rFonts w:ascii="Arial" w:eastAsia="Arial" w:hAnsi="Arial" w:cs="Arial"/>
      <w:b/>
      <w:bCs/>
      <w:sz w:val="26"/>
      <w:szCs w:val="26"/>
    </w:rPr>
  </w:style>
  <w:style w:type="character" w:customStyle="1" w:styleId="Heading5Char">
    <w:name w:val="Heading 5 Char"/>
    <w:basedOn w:val="Policepardfaut"/>
    <w:uiPriority w:val="9"/>
    <w:rPr>
      <w:rFonts w:ascii="Arial" w:eastAsia="Arial" w:hAnsi="Arial" w:cs="Arial"/>
      <w:b/>
      <w:bCs/>
      <w:sz w:val="24"/>
      <w:szCs w:val="24"/>
    </w:rPr>
  </w:style>
  <w:style w:type="character" w:customStyle="1" w:styleId="Heading6Char">
    <w:name w:val="Heading 6 Char"/>
    <w:basedOn w:val="Policepardfaut"/>
    <w:uiPriority w:val="9"/>
    <w:rPr>
      <w:rFonts w:ascii="Arial" w:eastAsia="Arial" w:hAnsi="Arial" w:cs="Arial"/>
      <w:b/>
      <w:bCs/>
      <w:sz w:val="22"/>
      <w:szCs w:val="22"/>
    </w:rPr>
  </w:style>
  <w:style w:type="character" w:customStyle="1" w:styleId="Heading7Char">
    <w:name w:val="Heading 7 Char"/>
    <w:basedOn w:val="Policepardfaut"/>
    <w:uiPriority w:val="9"/>
    <w:rPr>
      <w:rFonts w:ascii="Arial" w:eastAsia="Arial" w:hAnsi="Arial" w:cs="Arial"/>
      <w:b/>
      <w:bCs/>
      <w:i/>
      <w:iCs/>
      <w:sz w:val="22"/>
      <w:szCs w:val="22"/>
    </w:rPr>
  </w:style>
  <w:style w:type="character" w:customStyle="1" w:styleId="Heading8Char">
    <w:name w:val="Heading 8 Char"/>
    <w:basedOn w:val="Policepardfaut"/>
    <w:uiPriority w:val="9"/>
    <w:rPr>
      <w:rFonts w:ascii="Arial" w:eastAsia="Arial" w:hAnsi="Arial" w:cs="Arial"/>
      <w:i/>
      <w:iCs/>
      <w:sz w:val="22"/>
      <w:szCs w:val="22"/>
    </w:rPr>
  </w:style>
  <w:style w:type="character" w:customStyle="1" w:styleId="Heading9Char">
    <w:name w:val="Heading 9 Char"/>
    <w:basedOn w:val="Policepardfaut"/>
    <w:uiPriority w:val="9"/>
    <w:rPr>
      <w:rFonts w:ascii="Arial" w:eastAsia="Arial" w:hAnsi="Arial" w:cs="Arial"/>
      <w:i/>
      <w:iCs/>
      <w:sz w:val="21"/>
      <w:szCs w:val="21"/>
    </w:rPr>
  </w:style>
  <w:style w:type="character" w:customStyle="1" w:styleId="TitleChar">
    <w:name w:val="Title Char"/>
    <w:basedOn w:val="Policepardfaut"/>
    <w:uiPriority w:val="10"/>
    <w:rPr>
      <w:sz w:val="48"/>
      <w:szCs w:val="48"/>
    </w:rPr>
  </w:style>
  <w:style w:type="character" w:customStyle="1" w:styleId="SubtitleChar">
    <w:name w:val="Subtitle Char"/>
    <w:basedOn w:val="Policepardfau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Policepardfaut"/>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Titre1Car">
    <w:name w:val="Titre 1 Car"/>
    <w:link w:val="Titre1"/>
    <w:uiPriority w:val="9"/>
    <w:rPr>
      <w:rFonts w:ascii="Arial" w:eastAsia="Arial" w:hAnsi="Arial" w:cs="Arial"/>
      <w:sz w:val="40"/>
      <w:szCs w:val="40"/>
    </w:rPr>
  </w:style>
  <w:style w:type="character" w:customStyle="1" w:styleId="Titre2Car">
    <w:name w:val="Titre 2 Car"/>
    <w:link w:val="Titre2"/>
    <w:uiPriority w:val="9"/>
    <w:rPr>
      <w:rFonts w:ascii="Arial" w:eastAsia="Arial" w:hAnsi="Arial" w:cs="Arial"/>
      <w:sz w:val="34"/>
    </w:rPr>
  </w:style>
  <w:style w:type="character" w:customStyle="1" w:styleId="Titre3Car">
    <w:name w:val="Titre 3 Car"/>
    <w:link w:val="Titre3"/>
    <w:uiPriority w:val="9"/>
    <w:rPr>
      <w:rFonts w:ascii="Arial" w:eastAsia="Arial" w:hAnsi="Arial" w:cs="Arial"/>
      <w:sz w:val="30"/>
      <w:szCs w:val="30"/>
    </w:rPr>
  </w:style>
  <w:style w:type="character" w:customStyle="1" w:styleId="Titre4Car">
    <w:name w:val="Titre 4 Car"/>
    <w:link w:val="Titre4"/>
    <w:uiPriority w:val="9"/>
    <w:rPr>
      <w:rFonts w:ascii="Arial" w:eastAsia="Arial" w:hAnsi="Arial" w:cs="Arial"/>
      <w:b/>
      <w:bCs/>
      <w:sz w:val="26"/>
      <w:szCs w:val="26"/>
    </w:rPr>
  </w:style>
  <w:style w:type="character" w:customStyle="1" w:styleId="Titre5Car">
    <w:name w:val="Titre 5 Car"/>
    <w:link w:val="Titre5"/>
    <w:uiPriority w:val="9"/>
    <w:rPr>
      <w:rFonts w:ascii="Arial" w:eastAsia="Arial" w:hAnsi="Arial" w:cs="Arial"/>
      <w:b/>
      <w:bCs/>
      <w:sz w:val="24"/>
      <w:szCs w:val="24"/>
    </w:rPr>
  </w:style>
  <w:style w:type="character" w:customStyle="1" w:styleId="Titre6Car">
    <w:name w:val="Titre 6 Car"/>
    <w:link w:val="Titre6"/>
    <w:uiPriority w:val="9"/>
    <w:rPr>
      <w:rFonts w:ascii="Arial" w:eastAsia="Arial" w:hAnsi="Arial" w:cs="Arial"/>
      <w:b/>
      <w:bCs/>
      <w:sz w:val="22"/>
      <w:szCs w:val="22"/>
    </w:rPr>
  </w:style>
  <w:style w:type="character" w:customStyle="1" w:styleId="Titre7Car">
    <w:name w:val="Titre 7 Car"/>
    <w:link w:val="Titre7"/>
    <w:uiPriority w:val="9"/>
    <w:rPr>
      <w:rFonts w:ascii="Arial" w:eastAsia="Arial" w:hAnsi="Arial" w:cs="Arial"/>
      <w:b/>
      <w:bCs/>
      <w:i/>
      <w:iCs/>
      <w:sz w:val="22"/>
      <w:szCs w:val="22"/>
    </w:rPr>
  </w:style>
  <w:style w:type="character" w:customStyle="1" w:styleId="Titre8Car">
    <w:name w:val="Titre 8 Car"/>
    <w:link w:val="Titre8"/>
    <w:uiPriority w:val="9"/>
    <w:rPr>
      <w:rFonts w:ascii="Arial" w:eastAsia="Arial" w:hAnsi="Arial" w:cs="Arial"/>
      <w:i/>
      <w:iCs/>
      <w:sz w:val="22"/>
      <w:szCs w:val="22"/>
    </w:rPr>
  </w:style>
  <w:style w:type="character" w:customStyle="1" w:styleId="Titre9Car">
    <w:name w:val="Titre 9 Car"/>
    <w:link w:val="Titre9"/>
    <w:uiPriority w:val="9"/>
    <w:rPr>
      <w:rFonts w:ascii="Arial" w:eastAsia="Arial" w:hAnsi="Arial" w:cs="Arial"/>
      <w:i/>
      <w:iCs/>
      <w:sz w:val="21"/>
      <w:szCs w:val="21"/>
    </w:rPr>
  </w:style>
  <w:style w:type="paragraph" w:styleId="Titre">
    <w:name w:val="Title"/>
    <w:basedOn w:val="Normal"/>
    <w:next w:val="Normal"/>
    <w:link w:val="TitreCar"/>
    <w:uiPriority w:val="10"/>
    <w:qFormat/>
    <w:pPr>
      <w:spacing w:before="300"/>
      <w:contextualSpacing/>
    </w:pPr>
    <w:rPr>
      <w:sz w:val="48"/>
      <w:szCs w:val="48"/>
    </w:rPr>
  </w:style>
  <w:style w:type="character" w:customStyle="1" w:styleId="TitreCar">
    <w:name w:val="Titre Car"/>
    <w:link w:val="Titre"/>
    <w:uiPriority w:val="10"/>
    <w:rPr>
      <w:sz w:val="48"/>
      <w:szCs w:val="48"/>
    </w:rPr>
  </w:style>
  <w:style w:type="paragraph" w:styleId="Sous-titre">
    <w:name w:val="Subtitle"/>
    <w:basedOn w:val="Normal"/>
    <w:next w:val="Normal"/>
    <w:link w:val="Sous-titreCar"/>
    <w:uiPriority w:val="11"/>
    <w:qFormat/>
    <w:pPr>
      <w:spacing w:before="200"/>
    </w:pPr>
    <w:rPr>
      <w:sz w:val="24"/>
      <w:szCs w:val="24"/>
    </w:rPr>
  </w:style>
  <w:style w:type="character" w:customStyle="1" w:styleId="Sous-titreCar">
    <w:name w:val="Sous-titre Car"/>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paragraph" w:styleId="En-tte">
    <w:name w:val="header"/>
    <w:basedOn w:val="Normal"/>
    <w:link w:val="En-tteCar"/>
    <w:uiPriority w:val="99"/>
    <w:unhideWhenUsed/>
    <w:pPr>
      <w:tabs>
        <w:tab w:val="center" w:pos="7143"/>
        <w:tab w:val="right" w:pos="14287"/>
      </w:tabs>
      <w:spacing w:after="0" w:line="240" w:lineRule="auto"/>
    </w:pPr>
  </w:style>
  <w:style w:type="character" w:customStyle="1" w:styleId="En-tteCar">
    <w:name w:val="En-tête Car"/>
    <w:link w:val="En-tte"/>
    <w:uiPriority w:val="99"/>
  </w:style>
  <w:style w:type="paragraph" w:styleId="Pieddepage">
    <w:name w:val="footer"/>
    <w:basedOn w:val="Normal"/>
    <w:link w:val="PieddepageCar"/>
    <w:uiPriority w:val="99"/>
    <w:unhideWhenUsed/>
    <w:pPr>
      <w:tabs>
        <w:tab w:val="center" w:pos="7143"/>
        <w:tab w:val="right" w:pos="14287"/>
      </w:tabs>
      <w:spacing w:after="0" w:line="240" w:lineRule="auto"/>
    </w:pPr>
  </w:style>
  <w:style w:type="character" w:customStyle="1" w:styleId="FooterChar">
    <w:name w:val="Footer Char"/>
    <w:uiPriority w:val="99"/>
  </w:style>
  <w:style w:type="paragraph" w:styleId="Lgende">
    <w:name w:val="caption"/>
    <w:basedOn w:val="Normal"/>
    <w:next w:val="Normal"/>
    <w:uiPriority w:val="35"/>
    <w:semiHidden/>
    <w:unhideWhenUsed/>
    <w:qFormat/>
    <w:rPr>
      <w:b/>
      <w:bCs/>
      <w:color w:val="5B9BD5" w:themeColor="accent1"/>
      <w:sz w:val="18"/>
      <w:szCs w:val="18"/>
    </w:rPr>
  </w:style>
  <w:style w:type="character" w:customStyle="1" w:styleId="PieddepageCar">
    <w:name w:val="Pied de page Car"/>
    <w:link w:val="Pieddepage"/>
    <w:uiPriority w:val="99"/>
  </w:style>
  <w:style w:type="table" w:styleId="Grilledutableau">
    <w:name w:val="Table Grid"/>
    <w:basedOn w:val="Tableau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lang w:val="fr-CH" w:eastAsia="fr-CH"/>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lang w:val="fr-CH" w:eastAsia="fr-CH"/>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lang w:val="fr-CH" w:eastAsia="fr-CH"/>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lang w:val="fr-CH" w:eastAsia="fr-CH"/>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lang w:val="fr-CH" w:eastAsia="fr-CH"/>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lang w:val="fr-CH" w:eastAsia="fr-CH"/>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lang w:val="fr-CH" w:eastAsia="fr-CH"/>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lang w:val="fr-CH" w:eastAsia="fr-CH"/>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lang w:val="fr-CH" w:eastAsia="fr-CH"/>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lang w:val="fr-CH" w:eastAsia="fr-CH"/>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lang w:val="fr-CH" w:eastAsia="fr-CH"/>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lang w:val="fr-CH" w:eastAsia="fr-CH"/>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lang w:val="fr-CH" w:eastAsia="fr-CH"/>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lang w:val="fr-CH" w:eastAsia="fr-CH"/>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Lienhypertexte">
    <w:name w:val="Hyperlink"/>
    <w:uiPriority w:val="99"/>
    <w:unhideWhenUsed/>
    <w:rPr>
      <w:color w:val="0563C1" w:themeColor="hyperlink"/>
      <w:u w:val="single"/>
    </w:rPr>
  </w:style>
  <w:style w:type="paragraph" w:styleId="Notedebasdepage">
    <w:name w:val="footnote text"/>
    <w:basedOn w:val="Normal"/>
    <w:link w:val="NotedebasdepageCar"/>
    <w:uiPriority w:val="99"/>
    <w:semiHidden/>
    <w:unhideWhenUsed/>
    <w:pPr>
      <w:spacing w:after="40" w:line="240" w:lineRule="auto"/>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uiPriority w:val="99"/>
    <w:unhideWhenUsed/>
    <w:rPr>
      <w:vertAlign w:val="superscript"/>
    </w:rPr>
  </w:style>
  <w:style w:type="paragraph" w:styleId="Notedefin">
    <w:name w:val="endnote text"/>
    <w:basedOn w:val="Normal"/>
    <w:link w:val="NotedefinCar"/>
    <w:uiPriority w:val="99"/>
    <w:semiHidden/>
    <w:unhideWhenUsed/>
    <w:pPr>
      <w:spacing w:after="0" w:line="240" w:lineRule="auto"/>
    </w:pPr>
    <w:rPr>
      <w:sz w:val="20"/>
    </w:rPr>
  </w:style>
  <w:style w:type="character" w:customStyle="1" w:styleId="NotedefinCar">
    <w:name w:val="Note de fin Car"/>
    <w:link w:val="Notedefin"/>
    <w:uiPriority w:val="99"/>
    <w:rPr>
      <w:sz w:val="20"/>
    </w:rPr>
  </w:style>
  <w:style w:type="character" w:styleId="Appeldenotedefin">
    <w:name w:val="endnote reference"/>
    <w:uiPriority w:val="99"/>
    <w:semiHidden/>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styleId="Tabledesillustrations">
    <w:name w:val="table of figures"/>
    <w:basedOn w:val="Normal"/>
    <w:next w:val="Normal"/>
    <w:uiPriority w:val="99"/>
    <w:unhideWhenUsed/>
    <w:pPr>
      <w:spacing w:after="0"/>
    </w:pPr>
  </w:style>
  <w:style w:type="paragraph" w:styleId="Sansinterligne">
    <w:name w:val="No Spacing"/>
    <w:basedOn w:val="Normal"/>
    <w:uiPriority w:val="1"/>
    <w:qFormat/>
    <w:pPr>
      <w:spacing w:after="0" w:line="240" w:lineRule="auto"/>
    </w:pPr>
  </w:style>
  <w:style w:type="paragraph" w:styleId="Paragraphedeliste">
    <w:name w:val="List Paragraph"/>
    <w:basedOn w:val="Normal"/>
    <w:uiPriority w:val="34"/>
    <w:qFormat/>
    <w:pPr>
      <w:ind w:left="720"/>
      <w:contextualSpacing/>
    </w:p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 w:type="paragraph" w:styleId="Textedebulles">
    <w:name w:val="Balloon Text"/>
    <w:basedOn w:val="Normal"/>
    <w:link w:val="TextedebullesCar"/>
    <w:uiPriority w:val="99"/>
    <w:semiHidden/>
    <w:unhideWhenUse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hAnsi="Segoe UI" w:cs="Segoe UI"/>
      <w:sz w:val="18"/>
      <w:szCs w:val="18"/>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b/>
      <w:bCs/>
      <w:sz w:val="20"/>
      <w:szCs w:val="20"/>
    </w:rPr>
  </w:style>
  <w:style w:type="paragraph" w:styleId="Rvision">
    <w:name w:val="Revision"/>
    <w:hidden/>
    <w:uiPriority w:val="99"/>
    <w:semiHidden/>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nlyoffice.com/commentsExtendedDocument" Target="commentsExtendedDocument.xml"/><Relationship Id="rId3" Type="http://schemas.openxmlformats.org/officeDocument/2006/relationships/numbering" Target="numbering.xml"/><Relationship Id="rId21" Type="http://schemas.onlyoffice.com/peopleDocument" Target="peopleDocument.xml"/><Relationship Id="rId7" Type="http://schemas.openxmlformats.org/officeDocument/2006/relationships/footnotes" Target="footnotes.xml"/><Relationship Id="rId12" Type="http://schemas.openxmlformats.org/officeDocument/2006/relationships/footer" Target="footer1.xml"/><Relationship Id="rId17" Type="http://schemas.onlyoffice.com/commentsDocument" Target="commentsDocument.xml"/><Relationship Id="rId2" Type="http://schemas.openxmlformats.org/officeDocument/2006/relationships/customXml" Target="../customXml/item2.xml"/><Relationship Id="rId20" Type="http://schemas.onlyoffice.com/commentsIdsDocument" Target="commentsIds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0.png"/><Relationship Id="rId5" Type="http://schemas.openxmlformats.org/officeDocument/2006/relationships/settings" Target="settings.xml"/><Relationship Id="rId19" Type="http://schemas.onlyoffice.com/commentsExtensibleDocument" Target="commentsExtensibleDocument.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 Id="rId22"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3" Type="http://schemas.openxmlformats.org/officeDocument/2006/relationships/hyperlink" Target="https://www.un.org/sustainabledevelopment/fr/objectifs-de-developpement-durable/" TargetMode="External"/><Relationship Id="rId2" Type="http://schemas.openxmlformats.org/officeDocument/2006/relationships/hyperlink" Target="https://www.ge.ch/document/point-presse-du-conseil-etat-du-11-novembre-2020" TargetMode="External"/><Relationship Id="rId1" Type="http://schemas.openxmlformats.org/officeDocument/2006/relationships/hyperlink" Target="https://youtu.be/2_J3HAhmc9k" TargetMode="External"/><Relationship Id="rId4" Type="http://schemas.openxmlformats.org/officeDocument/2006/relationships/hyperlink" Target="https://www.ge.ch/document/concept-cantonal-du-developpement-durable-2030" TargetMode="External"/></Relationships>
</file>

<file path=word/theme/theme1.xml><?xml version="1.0" encoding="utf-8"?>
<a:theme xmlns:a="http://schemas.openxmlformats.org/drawingml/2006/main" name="Office Theme">
  <a:themeElements>
    <a:clrScheme name="New 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extraClrScheme>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nlyoffice.com/settingsCustom"/>
    <ds:schemaRef ds:uri="http://schemas.openxmlformats.org/wordprocessingml/2006/main"/>
  </ds:schemaRefs>
</ds:datastoreItem>
</file>

<file path=customXml/itemProps2.xml><?xml version="1.0" encoding="utf-8"?>
<ds:datastoreItem xmlns:ds="http://schemas.openxmlformats.org/officeDocument/2006/customXml" ds:itemID="{8BB92F36-BE7D-4C5D-B6B8-77DF5D3F8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2522B563</Template>
  <TotalTime>11</TotalTime>
  <Pages>14</Pages>
  <Words>3575</Words>
  <Characters>19664</Characters>
  <Application>Microsoft Office Word</Application>
  <DocSecurity>0</DocSecurity>
  <Lines>163</Lines>
  <Paragraphs>46</Paragraphs>
  <ScaleCrop>false</ScaleCrop>
  <HeadingPairs>
    <vt:vector size="2" baseType="variant">
      <vt:variant>
        <vt:lpstr>Titre</vt:lpstr>
      </vt:variant>
      <vt:variant>
        <vt:i4>1</vt:i4>
      </vt:variant>
    </vt:vector>
  </HeadingPairs>
  <TitlesOfParts>
    <vt:vector size="1" baseType="lpstr">
      <vt:lpstr/>
    </vt:vector>
  </TitlesOfParts>
  <Company>Hospice Général</Company>
  <LinksUpToDate>false</LinksUpToDate>
  <CharactersWithSpaces>23193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Sabina Cervoni</dc:creator>
  <cp:lastModifiedBy>Cervoni, Sabina</cp:lastModifiedBy>
  <cp:revision>14</cp:revision>
  <dcterms:created xsi:type="dcterms:W3CDTF">2022-02-16T09:24:00Z</dcterms:created>
  <dcterms:modified xsi:type="dcterms:W3CDTF">2022-02-16T09:34:00Z</dcterms:modified>
</cp:coreProperties>
</file>